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9B" w:rsidRPr="00940E19" w:rsidRDefault="00D5019B" w:rsidP="00D5019B">
      <w:pPr>
        <w:jc w:val="center"/>
        <w:rPr>
          <w:sz w:val="28"/>
          <w:szCs w:val="28"/>
        </w:rPr>
      </w:pPr>
      <w:r w:rsidRPr="00940E19">
        <w:rPr>
          <w:sz w:val="28"/>
          <w:szCs w:val="28"/>
        </w:rPr>
        <w:t xml:space="preserve">Протокол </w:t>
      </w:r>
    </w:p>
    <w:p w:rsidR="00D5019B" w:rsidRDefault="00D5019B" w:rsidP="00D5019B">
      <w:pPr>
        <w:jc w:val="center"/>
        <w:rPr>
          <w:sz w:val="28"/>
          <w:szCs w:val="28"/>
        </w:rPr>
      </w:pPr>
      <w:r w:rsidRPr="00940E19">
        <w:rPr>
          <w:sz w:val="28"/>
          <w:szCs w:val="28"/>
        </w:rPr>
        <w:t>заседания общественной комиссии по обеспечению реализации</w:t>
      </w:r>
    </w:p>
    <w:p w:rsidR="00D5019B" w:rsidRPr="00940E19" w:rsidRDefault="00D5019B" w:rsidP="00D5019B">
      <w:pPr>
        <w:jc w:val="center"/>
        <w:rPr>
          <w:sz w:val="28"/>
          <w:szCs w:val="28"/>
        </w:rPr>
      </w:pPr>
      <w:r w:rsidRPr="00940E19">
        <w:rPr>
          <w:sz w:val="28"/>
          <w:szCs w:val="28"/>
        </w:rPr>
        <w:t xml:space="preserve">муниципальной программы МО </w:t>
      </w:r>
      <w:r>
        <w:rPr>
          <w:sz w:val="28"/>
          <w:szCs w:val="28"/>
        </w:rPr>
        <w:t>Усадищенское</w:t>
      </w:r>
      <w:r w:rsidRPr="00940E19">
        <w:rPr>
          <w:sz w:val="28"/>
          <w:szCs w:val="28"/>
        </w:rPr>
        <w:t xml:space="preserve"> сельское поселение</w:t>
      </w:r>
    </w:p>
    <w:p w:rsidR="00D5019B" w:rsidRDefault="00D5019B" w:rsidP="00D5019B">
      <w:pPr>
        <w:jc w:val="center"/>
        <w:rPr>
          <w:sz w:val="28"/>
          <w:szCs w:val="28"/>
        </w:rPr>
      </w:pPr>
      <w:r w:rsidRPr="00940E19">
        <w:rPr>
          <w:sz w:val="28"/>
          <w:szCs w:val="28"/>
        </w:rPr>
        <w:t xml:space="preserve">Волховского муниципального района </w:t>
      </w:r>
      <w:r>
        <w:rPr>
          <w:sz w:val="28"/>
          <w:szCs w:val="28"/>
        </w:rPr>
        <w:t>Ленинградской области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left="567" w:right="-6"/>
        <w:jc w:val="center"/>
        <w:rPr>
          <w:sz w:val="28"/>
          <w:szCs w:val="28"/>
        </w:rPr>
      </w:pPr>
      <w:r w:rsidRPr="004A1D36">
        <w:rPr>
          <w:sz w:val="28"/>
          <w:szCs w:val="28"/>
        </w:rPr>
        <w:t>«Формирование комфортной  городской  среды на территории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left="567" w:right="-6"/>
        <w:jc w:val="center"/>
        <w:rPr>
          <w:sz w:val="28"/>
          <w:szCs w:val="28"/>
        </w:rPr>
      </w:pPr>
      <w:r w:rsidRPr="004A1D36">
        <w:rPr>
          <w:sz w:val="28"/>
          <w:szCs w:val="28"/>
        </w:rPr>
        <w:t xml:space="preserve">МО </w:t>
      </w:r>
      <w:r>
        <w:rPr>
          <w:sz w:val="28"/>
          <w:szCs w:val="28"/>
        </w:rPr>
        <w:t>Усадищенское</w:t>
      </w:r>
      <w:r w:rsidRPr="004A1D36">
        <w:rPr>
          <w:sz w:val="28"/>
          <w:szCs w:val="28"/>
        </w:rPr>
        <w:t xml:space="preserve"> сельское поселение на 2018-2022 годы</w:t>
      </w:r>
      <w:r>
        <w:rPr>
          <w:sz w:val="28"/>
          <w:szCs w:val="28"/>
        </w:rPr>
        <w:t>»</w:t>
      </w:r>
    </w:p>
    <w:p w:rsidR="00D5019B" w:rsidRPr="00940E19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left="567" w:right="-6"/>
        <w:jc w:val="center"/>
        <w:rPr>
          <w:sz w:val="28"/>
          <w:szCs w:val="28"/>
        </w:rPr>
      </w:pPr>
      <w:r w:rsidRPr="00940E19">
        <w:rPr>
          <w:sz w:val="28"/>
          <w:szCs w:val="28"/>
        </w:rPr>
        <w:t>на 2018 год.</w:t>
      </w:r>
    </w:p>
    <w:p w:rsidR="00D5019B" w:rsidRPr="00940E19" w:rsidRDefault="00D5019B" w:rsidP="00D5019B">
      <w:pPr>
        <w:tabs>
          <w:tab w:val="right" w:pos="9720"/>
        </w:tabs>
        <w:ind w:firstLine="709"/>
        <w:jc w:val="both"/>
        <w:rPr>
          <w:sz w:val="28"/>
          <w:szCs w:val="28"/>
        </w:rPr>
      </w:pPr>
    </w:p>
    <w:p w:rsidR="00D5019B" w:rsidRPr="00940E19" w:rsidRDefault="00D5019B" w:rsidP="00D5019B">
      <w:pPr>
        <w:tabs>
          <w:tab w:val="right" w:pos="9720"/>
        </w:tabs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садище</w:t>
      </w:r>
      <w:proofErr w:type="spellEnd"/>
      <w:r>
        <w:rPr>
          <w:sz w:val="28"/>
          <w:szCs w:val="28"/>
        </w:rPr>
        <w:t>, д.127 каб.3</w:t>
      </w:r>
    </w:p>
    <w:p w:rsidR="00D5019B" w:rsidRPr="00940E19" w:rsidRDefault="00D5019B" w:rsidP="00D5019B">
      <w:pPr>
        <w:tabs>
          <w:tab w:val="right" w:pos="9720"/>
        </w:tabs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 xml:space="preserve">Дата проведения: </w:t>
      </w:r>
      <w:r w:rsidR="00C12BC2">
        <w:rPr>
          <w:sz w:val="28"/>
          <w:szCs w:val="28"/>
        </w:rPr>
        <w:t>25</w:t>
      </w:r>
      <w:bookmarkStart w:id="0" w:name="_GoBack"/>
      <w:bookmarkEnd w:id="0"/>
      <w:r w:rsidRPr="00940E1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0E19">
        <w:rPr>
          <w:sz w:val="28"/>
          <w:szCs w:val="28"/>
        </w:rPr>
        <w:t>.2017 года</w:t>
      </w:r>
    </w:p>
    <w:p w:rsidR="00D5019B" w:rsidRPr="00940E19" w:rsidRDefault="00D5019B" w:rsidP="00D5019B">
      <w:pPr>
        <w:tabs>
          <w:tab w:val="right" w:pos="9720"/>
        </w:tabs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>Время проведения: 1</w:t>
      </w:r>
      <w:r>
        <w:rPr>
          <w:sz w:val="28"/>
          <w:szCs w:val="28"/>
        </w:rPr>
        <w:t>6 час.15 мин.</w:t>
      </w:r>
    </w:p>
    <w:p w:rsidR="00D5019B" w:rsidRPr="00940E19" w:rsidRDefault="00D5019B" w:rsidP="00D5019B">
      <w:pPr>
        <w:tabs>
          <w:tab w:val="right" w:pos="9355"/>
        </w:tabs>
        <w:ind w:firstLine="709"/>
        <w:rPr>
          <w:sz w:val="28"/>
          <w:szCs w:val="28"/>
        </w:rPr>
      </w:pPr>
    </w:p>
    <w:p w:rsidR="00D5019B" w:rsidRPr="00940E19" w:rsidRDefault="00D5019B" w:rsidP="00D5019B">
      <w:pPr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 xml:space="preserve">Председатель Комиссии: </w:t>
      </w:r>
    </w:p>
    <w:p w:rsidR="00D5019B" w:rsidRDefault="00D5019B" w:rsidP="00D50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Кращенко В.В.</w:t>
      </w:r>
      <w:r w:rsidRPr="00940E19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МО Усадищенское сельское поселение;</w:t>
      </w:r>
    </w:p>
    <w:p w:rsidR="00D5019B" w:rsidRDefault="00D5019B" w:rsidP="00D50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D5019B" w:rsidRDefault="00D5019B" w:rsidP="00D50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Володина О.А. – ведущий специалист по ЖКХ и благоустройству администрации   МО Усадищенское  сельское поселение </w:t>
      </w:r>
    </w:p>
    <w:p w:rsidR="00D5019B" w:rsidRDefault="00D5019B" w:rsidP="00D50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D5019B" w:rsidRDefault="00D5019B" w:rsidP="00D5019B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985444">
        <w:rPr>
          <w:rFonts w:ascii="Times New Roman" w:hAnsi="Times New Roman"/>
          <w:sz w:val="28"/>
          <w:szCs w:val="28"/>
        </w:rPr>
        <w:t>Макушина И.С.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 специалист по общим вопросам  администрации   МО Усадищенское  сельское поселение;</w:t>
      </w:r>
    </w:p>
    <w:p w:rsidR="00D5019B" w:rsidRDefault="00D5019B" w:rsidP="00D5019B">
      <w:pPr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>Присутствовали члены комиссии:</w:t>
      </w:r>
    </w:p>
    <w:p w:rsidR="00D5019B" w:rsidRPr="00813232" w:rsidRDefault="00D5019B" w:rsidP="00D5019B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985444">
        <w:rPr>
          <w:rFonts w:ascii="Times New Roman" w:hAnsi="Times New Roman"/>
          <w:sz w:val="28"/>
          <w:szCs w:val="28"/>
        </w:rPr>
        <w:t>Федотова И.Н.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 администрации по управлению муниципальным имуществом и земельными отношениями – контрактный управляющий;</w:t>
      </w:r>
    </w:p>
    <w:p w:rsidR="00D5019B" w:rsidRDefault="00D5019B" w:rsidP="00D5019B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985444">
        <w:rPr>
          <w:rFonts w:ascii="Times New Roman" w:hAnsi="Times New Roman"/>
          <w:sz w:val="28"/>
          <w:szCs w:val="28"/>
        </w:rPr>
        <w:t>Кондратьева Н.С.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 - главный бухгалтер  администрации   МО Усадищенское сельское поселение;</w:t>
      </w:r>
    </w:p>
    <w:p w:rsidR="00D5019B" w:rsidRDefault="00D5019B" w:rsidP="00D5019B">
      <w:pPr>
        <w:tabs>
          <w:tab w:val="left" w:pos="10773"/>
        </w:tabs>
        <w:ind w:firstLine="709"/>
        <w:jc w:val="both"/>
        <w:rPr>
          <w:b/>
          <w:sz w:val="18"/>
          <w:szCs w:val="18"/>
        </w:rPr>
      </w:pPr>
      <w:r>
        <w:rPr>
          <w:sz w:val="28"/>
          <w:szCs w:val="28"/>
        </w:rPr>
        <w:t>Суханов А.Г. – ВРИО директора МОУ «</w:t>
      </w:r>
      <w:proofErr w:type="spellStart"/>
      <w:r>
        <w:rPr>
          <w:sz w:val="28"/>
          <w:szCs w:val="28"/>
        </w:rPr>
        <w:t>Усадищенская</w:t>
      </w:r>
      <w:proofErr w:type="spellEnd"/>
      <w:r>
        <w:rPr>
          <w:sz w:val="28"/>
          <w:szCs w:val="28"/>
        </w:rPr>
        <w:t xml:space="preserve"> средняя </w:t>
      </w:r>
      <w:r w:rsidRPr="008E0304">
        <w:rPr>
          <w:sz w:val="28"/>
          <w:szCs w:val="28"/>
        </w:rPr>
        <w:t>общеобразовательная школа</w:t>
      </w:r>
      <w:r>
        <w:rPr>
          <w:b/>
          <w:sz w:val="18"/>
          <w:szCs w:val="18"/>
        </w:rPr>
        <w:t>»</w:t>
      </w:r>
      <w:r w:rsidRPr="00110706">
        <w:rPr>
          <w:sz w:val="28"/>
          <w:szCs w:val="28"/>
        </w:rPr>
        <w:t>;</w:t>
      </w:r>
    </w:p>
    <w:p w:rsidR="00D5019B" w:rsidRDefault="00D5019B" w:rsidP="00D5019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proofErr w:type="spellStart"/>
      <w:r w:rsidRPr="00110706">
        <w:rPr>
          <w:sz w:val="28"/>
          <w:szCs w:val="28"/>
        </w:rPr>
        <w:t>Шарова</w:t>
      </w:r>
      <w:proofErr w:type="spellEnd"/>
      <w:r w:rsidRPr="00110706">
        <w:rPr>
          <w:sz w:val="28"/>
          <w:szCs w:val="28"/>
        </w:rPr>
        <w:t xml:space="preserve"> А.Н. - </w:t>
      </w:r>
      <w:r>
        <w:rPr>
          <w:sz w:val="28"/>
          <w:szCs w:val="28"/>
        </w:rPr>
        <w:t xml:space="preserve">мастер участка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садище</w:t>
      </w:r>
      <w:proofErr w:type="spellEnd"/>
      <w:r>
        <w:rPr>
          <w:sz w:val="28"/>
          <w:szCs w:val="28"/>
        </w:rPr>
        <w:t xml:space="preserve"> </w:t>
      </w:r>
      <w:r w:rsidRPr="00813232">
        <w:rPr>
          <w:sz w:val="28"/>
          <w:szCs w:val="28"/>
        </w:rPr>
        <w:t xml:space="preserve"> ООО «</w:t>
      </w:r>
      <w:proofErr w:type="spellStart"/>
      <w:r w:rsidRPr="00813232">
        <w:rPr>
          <w:sz w:val="28"/>
          <w:szCs w:val="28"/>
        </w:rPr>
        <w:t>Жилищ</w:t>
      </w:r>
      <w:r>
        <w:rPr>
          <w:sz w:val="28"/>
          <w:szCs w:val="28"/>
        </w:rPr>
        <w:t>ник</w:t>
      </w:r>
      <w:proofErr w:type="spellEnd"/>
      <w:r w:rsidRPr="00813232">
        <w:rPr>
          <w:sz w:val="28"/>
          <w:szCs w:val="28"/>
        </w:rPr>
        <w:t>»</w:t>
      </w:r>
    </w:p>
    <w:p w:rsidR="00D5019B" w:rsidRDefault="00D5019B" w:rsidP="00D5019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Воробьева А.П. - </w:t>
      </w:r>
      <w:r w:rsidRPr="00813232">
        <w:rPr>
          <w:sz w:val="28"/>
          <w:szCs w:val="28"/>
        </w:rPr>
        <w:t>представитель общественной  организации  «</w:t>
      </w:r>
      <w:r>
        <w:rPr>
          <w:sz w:val="28"/>
          <w:szCs w:val="28"/>
        </w:rPr>
        <w:t>Совет ветеранов</w:t>
      </w:r>
      <w:r w:rsidRPr="008132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019B" w:rsidRDefault="00D5019B" w:rsidP="00D5019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Батманова</w:t>
      </w:r>
      <w:proofErr w:type="spellEnd"/>
      <w:r>
        <w:rPr>
          <w:sz w:val="28"/>
          <w:szCs w:val="28"/>
        </w:rPr>
        <w:t xml:space="preserve"> Н.А. - депутат Совета депутатов МО Усадищенское сельское поселение;</w:t>
      </w:r>
    </w:p>
    <w:p w:rsidR="00D5019B" w:rsidRPr="00940E19" w:rsidRDefault="00D5019B" w:rsidP="00D5019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Бурянина</w:t>
      </w:r>
      <w:proofErr w:type="spellEnd"/>
      <w:r>
        <w:rPr>
          <w:sz w:val="28"/>
          <w:szCs w:val="28"/>
        </w:rPr>
        <w:t xml:space="preserve"> О.Г. - </w:t>
      </w:r>
      <w:r w:rsidRPr="00813232">
        <w:rPr>
          <w:sz w:val="28"/>
          <w:szCs w:val="28"/>
        </w:rPr>
        <w:t>представитель    общественно</w:t>
      </w:r>
      <w:r>
        <w:rPr>
          <w:sz w:val="28"/>
          <w:szCs w:val="28"/>
        </w:rPr>
        <w:t>сти</w:t>
      </w:r>
    </w:p>
    <w:p w:rsidR="00D5019B" w:rsidRPr="00940E19" w:rsidRDefault="00D5019B" w:rsidP="00D5019B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>Повестка дня:</w:t>
      </w:r>
    </w:p>
    <w:p w:rsidR="00F45516" w:rsidRDefault="00D5019B" w:rsidP="00D50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5019B">
        <w:rPr>
          <w:sz w:val="28"/>
          <w:szCs w:val="28"/>
        </w:rPr>
        <w:t>Оценка общественного обсуждения</w:t>
      </w:r>
      <w:r w:rsidRPr="00D5019B">
        <w:rPr>
          <w:szCs w:val="28"/>
        </w:rPr>
        <w:t xml:space="preserve"> </w:t>
      </w:r>
      <w:r w:rsidRPr="00D5019B">
        <w:rPr>
          <w:sz w:val="28"/>
          <w:szCs w:val="28"/>
        </w:rPr>
        <w:t>проекта муниципальн</w:t>
      </w:r>
      <w:r>
        <w:rPr>
          <w:sz w:val="28"/>
          <w:szCs w:val="28"/>
        </w:rPr>
        <w:t>ой</w:t>
      </w:r>
      <w:r w:rsidRPr="00D5019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5019B">
        <w:rPr>
          <w:sz w:val="28"/>
          <w:szCs w:val="28"/>
        </w:rPr>
        <w:t xml:space="preserve"> МО Усадищенское сельское поселение Волховского муниципального района Ленинградской области «Формирование современной городской среды на 2018-2022 годы»</w:t>
      </w:r>
      <w:r>
        <w:rPr>
          <w:sz w:val="28"/>
          <w:szCs w:val="28"/>
        </w:rPr>
        <w:t>.</w:t>
      </w:r>
    </w:p>
    <w:p w:rsidR="00D5019B" w:rsidRPr="00D5019B" w:rsidRDefault="00D5019B" w:rsidP="00D5019B">
      <w:pPr>
        <w:pStyle w:val="a3"/>
        <w:ind w:left="0" w:firstLine="709"/>
        <w:jc w:val="both"/>
        <w:rPr>
          <w:b/>
          <w:sz w:val="28"/>
          <w:szCs w:val="28"/>
        </w:rPr>
      </w:pPr>
      <w:r w:rsidRPr="00D5019B">
        <w:rPr>
          <w:b/>
          <w:sz w:val="28"/>
          <w:szCs w:val="28"/>
        </w:rPr>
        <w:t>По вопросу повестки дня слушали:</w:t>
      </w:r>
    </w:p>
    <w:p w:rsidR="00D5019B" w:rsidRDefault="00D5019B" w:rsidP="00D50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Кращенко В.В.</w:t>
      </w:r>
      <w:r w:rsidRPr="00940E19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у</w:t>
      </w:r>
      <w:r w:rsidRPr="00940E1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Усадищенское сельское поселение.</w:t>
      </w:r>
    </w:p>
    <w:p w:rsidR="00D5019B" w:rsidRDefault="00D5019B" w:rsidP="00D50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Поступили предложения по проекту </w:t>
      </w:r>
      <w:r w:rsidRPr="00D5019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5019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5019B">
        <w:rPr>
          <w:sz w:val="28"/>
          <w:szCs w:val="28"/>
        </w:rPr>
        <w:t xml:space="preserve"> МО Усадищенское сельское поселение Волховского муниципального района </w:t>
      </w:r>
      <w:r w:rsidRPr="00D5019B">
        <w:rPr>
          <w:sz w:val="28"/>
          <w:szCs w:val="28"/>
        </w:rPr>
        <w:lastRenderedPageBreak/>
        <w:t>Ленинградской области «Формирование современной городской среды на 2018-2022 годы»</w:t>
      </w:r>
      <w:r>
        <w:rPr>
          <w:sz w:val="28"/>
          <w:szCs w:val="28"/>
        </w:rPr>
        <w:t xml:space="preserve"> от 19.12.2017г. от администрации МО Усадищенское сельское поселение Волховского муниципального района Ленинградской области следующего содержания: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E5760">
        <w:rPr>
          <w:sz w:val="28"/>
          <w:szCs w:val="28"/>
        </w:rPr>
        <w:t>Исключить из раздела 6 всю информацию</w:t>
      </w:r>
      <w:r>
        <w:rPr>
          <w:sz w:val="28"/>
          <w:szCs w:val="28"/>
        </w:rPr>
        <w:t xml:space="preserve"> </w:t>
      </w:r>
      <w:r w:rsidRPr="000E5760">
        <w:rPr>
          <w:sz w:val="28"/>
          <w:szCs w:val="28"/>
        </w:rPr>
        <w:t>касающуюся применения нормативной (предельной) стоимости (единичных расценок), так как в нормативно-правовых актах (Постановление Правительства РФ от 10.02.2017г.</w:t>
      </w:r>
      <w:proofErr w:type="gramStart"/>
      <w:r w:rsidRPr="000E576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Приказ министерства строительства и ЖКХ РФ №691/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отт</w:t>
      </w:r>
      <w:proofErr w:type="spellEnd"/>
      <w:r>
        <w:rPr>
          <w:sz w:val="28"/>
          <w:szCs w:val="28"/>
        </w:rPr>
        <w:t xml:space="preserve"> 06.04.2017г.) отсутствует ссылка на применение данной стоимости, в связи с чем также исключить приложение 4.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2.Добавить раздел 6 следующим содержанием: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>«Стоимость выполняемых работ в соответствии с минимальным и дополнительным перечнями, включенными в предложения заинтересованных лиц на включение дворовых территорий многоквартирных домов и общественных территорий в программу общественной комиссией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строительства, строительство которых финансируется с привлечением средств федерального  и областного бюджетов, с применением индексов изменения сметной стоимости, и согласованных с представителем (представителями) заинтересованных лиц, уполномоченных на предоставление предложений, согласование дизайн-проекта благоустройства дворовой и общественной территории, а так же на участие в контроле, в том числе промежуточном, и приемке работ по благоустройству дворовой территории»</w:t>
      </w:r>
      <w:proofErr w:type="gramEnd"/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2.2 «Собственники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 обеспечивают трудовое участие в реализации мероприятий по благоустройству дворовых территорий: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-обеспечение благоприятных условий для работы подрядной организации, выполняющей работы и для ее работников;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2.3 «Все 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для инвалидов и других маломобильных групп населения».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2.4 Дополнительный перечень работ по благоустройству дворовых территорий многоквартирных домов – обустройство автомобильных парковок добавить дополнительными работами: «в том числе создание парковочных мест для маломобильных групп граждан».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Pr="008B547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 добавить дополнительными работами: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-обустройство площадок для выгула собак;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-устройство пандусов, съездов с тротуаров, тактильной плитки для маломобильных групп граждан.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 «Адресный перечень дворовых и общественных территорий, подлежащих благоустройству, будет сформирован на основании предложений граждан, заинтересованных лиц, одобренных в порядке, установленном администрацией МО Усадищенское сельское поселение (применительно к общественным территориям – прошедших общественное обсуждение) и будет представлен в приложении №3 и №4 к Перечню мероприятий муниципальной программы </w:t>
      </w:r>
      <w:r w:rsidRPr="004A1D36">
        <w:rPr>
          <w:sz w:val="28"/>
          <w:szCs w:val="28"/>
        </w:rPr>
        <w:t>«Формирование комфортной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4A1D36">
        <w:rPr>
          <w:sz w:val="28"/>
          <w:szCs w:val="28"/>
        </w:rPr>
        <w:t xml:space="preserve"> городской  среды на территории МО </w:t>
      </w:r>
      <w:r>
        <w:rPr>
          <w:sz w:val="28"/>
          <w:szCs w:val="28"/>
        </w:rPr>
        <w:t>Усадищенское</w:t>
      </w:r>
      <w:r w:rsidRPr="004A1D36">
        <w:rPr>
          <w:sz w:val="28"/>
          <w:szCs w:val="28"/>
        </w:rPr>
        <w:t xml:space="preserve"> сельское поселение на 2018-2022 годы</w:t>
      </w:r>
      <w:r>
        <w:rPr>
          <w:sz w:val="28"/>
          <w:szCs w:val="28"/>
        </w:rPr>
        <w:t>»</w:t>
      </w:r>
    </w:p>
    <w:p w:rsidR="00D5019B" w:rsidRDefault="00D5019B" w:rsidP="00D5019B">
      <w:pPr>
        <w:pStyle w:val="a3"/>
        <w:ind w:left="0" w:firstLine="709"/>
        <w:jc w:val="both"/>
        <w:rPr>
          <w:b/>
          <w:sz w:val="28"/>
          <w:szCs w:val="28"/>
        </w:rPr>
      </w:pPr>
      <w:r w:rsidRPr="00D5019B">
        <w:rPr>
          <w:b/>
          <w:sz w:val="28"/>
          <w:szCs w:val="28"/>
        </w:rPr>
        <w:t>Решение комиссии: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19B">
        <w:rPr>
          <w:sz w:val="28"/>
          <w:szCs w:val="28"/>
        </w:rPr>
        <w:t xml:space="preserve">1.Одобрить проект </w:t>
      </w:r>
      <w:r>
        <w:rPr>
          <w:sz w:val="28"/>
          <w:szCs w:val="28"/>
        </w:rPr>
        <w:t xml:space="preserve">муниципальной программы </w:t>
      </w:r>
      <w:r w:rsidRPr="004A1D36">
        <w:rPr>
          <w:sz w:val="28"/>
          <w:szCs w:val="28"/>
        </w:rPr>
        <w:t xml:space="preserve">«Формирование комфортной городской  среды на территории МО </w:t>
      </w:r>
      <w:r>
        <w:rPr>
          <w:sz w:val="28"/>
          <w:szCs w:val="28"/>
        </w:rPr>
        <w:t>Усадищенское</w:t>
      </w:r>
      <w:r w:rsidRPr="004A1D36">
        <w:rPr>
          <w:sz w:val="28"/>
          <w:szCs w:val="28"/>
        </w:rPr>
        <w:t xml:space="preserve"> сельское поселение на 2018-2022 годы</w:t>
      </w:r>
      <w:r>
        <w:rPr>
          <w:sz w:val="28"/>
          <w:szCs w:val="28"/>
        </w:rPr>
        <w:t>» с учетом замечаний поступивших от администрации МО Усадищенское сельское поселение Волховского муниципального района Ленинградской области и рекомендовать главе администрации</w:t>
      </w:r>
      <w:r w:rsidRPr="00D5019B">
        <w:rPr>
          <w:sz w:val="28"/>
          <w:szCs w:val="28"/>
        </w:rPr>
        <w:t xml:space="preserve"> </w:t>
      </w:r>
      <w:r w:rsidRPr="004A1D36">
        <w:rPr>
          <w:sz w:val="28"/>
          <w:szCs w:val="28"/>
        </w:rPr>
        <w:t xml:space="preserve">МО </w:t>
      </w:r>
      <w:r>
        <w:rPr>
          <w:sz w:val="28"/>
          <w:szCs w:val="28"/>
        </w:rPr>
        <w:t>Усадищенское</w:t>
      </w:r>
      <w:r w:rsidRPr="004A1D3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утвердить проект данной программы в установленном порядке.</w:t>
      </w:r>
    </w:p>
    <w:p w:rsidR="00D5019B" w:rsidRDefault="00D5019B" w:rsidP="00D5019B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D5019B" w:rsidRPr="00940E19" w:rsidRDefault="00D5019B" w:rsidP="00D5019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940E19"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940E19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В.В.Кращенко</w:t>
      </w:r>
      <w:proofErr w:type="spellEnd"/>
    </w:p>
    <w:p w:rsidR="00D5019B" w:rsidRPr="00940E19" w:rsidRDefault="00D5019B" w:rsidP="00D5019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 комиссии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О.А.Володина</w:t>
      </w:r>
      <w:proofErr w:type="spellEnd"/>
    </w:p>
    <w:p w:rsidR="00D5019B" w:rsidRDefault="00D5019B" w:rsidP="00D5019B">
      <w:pPr>
        <w:spacing w:after="200"/>
        <w:rPr>
          <w:rFonts w:eastAsia="Calibri"/>
          <w:sz w:val="28"/>
          <w:szCs w:val="28"/>
          <w:lang w:eastAsia="en-US"/>
        </w:rPr>
      </w:pPr>
      <w:r w:rsidRPr="00940E19">
        <w:rPr>
          <w:rFonts w:eastAsia="Calibri"/>
          <w:sz w:val="28"/>
          <w:szCs w:val="28"/>
          <w:lang w:eastAsia="en-US"/>
        </w:rPr>
        <w:t xml:space="preserve">Члены комиссии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И.Н.Федотова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</w:t>
      </w:r>
    </w:p>
    <w:p w:rsidR="00D5019B" w:rsidRDefault="00D5019B" w:rsidP="00D5019B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Н.С.Кондратьева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</w:t>
      </w:r>
    </w:p>
    <w:p w:rsidR="00D5019B" w:rsidRDefault="00D5019B" w:rsidP="00D5019B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А.Г.Суханов</w:t>
      </w:r>
      <w:proofErr w:type="spellEnd"/>
    </w:p>
    <w:p w:rsidR="00D5019B" w:rsidRDefault="00D5019B" w:rsidP="00D5019B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А.Н.Шарова</w:t>
      </w:r>
      <w:proofErr w:type="spellEnd"/>
    </w:p>
    <w:p w:rsidR="00D5019B" w:rsidRDefault="00D5019B" w:rsidP="00D5019B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А.П.Воробьева</w:t>
      </w:r>
      <w:proofErr w:type="spellEnd"/>
    </w:p>
    <w:p w:rsidR="00D5019B" w:rsidRDefault="00D5019B" w:rsidP="00D5019B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Н.А.Батманова</w:t>
      </w:r>
      <w:proofErr w:type="spellEnd"/>
    </w:p>
    <w:p w:rsidR="00D5019B" w:rsidRDefault="00D5019B" w:rsidP="00D5019B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О.Г.Бурянина</w:t>
      </w:r>
      <w:proofErr w:type="spellEnd"/>
    </w:p>
    <w:p w:rsidR="00D5019B" w:rsidRPr="00940E19" w:rsidRDefault="00D5019B" w:rsidP="00D5019B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Секретарь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И.С.Макушина</w:t>
      </w:r>
      <w:proofErr w:type="spellEnd"/>
    </w:p>
    <w:p w:rsidR="00D5019B" w:rsidRDefault="00D5019B" w:rsidP="00D5019B">
      <w:pPr>
        <w:tabs>
          <w:tab w:val="left" w:pos="0"/>
          <w:tab w:val="left" w:pos="7088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sectPr w:rsidR="00D5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046DD"/>
    <w:multiLevelType w:val="hybridMultilevel"/>
    <w:tmpl w:val="0CEC297C"/>
    <w:lvl w:ilvl="0" w:tplc="C0C0F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0B"/>
    <w:rsid w:val="00B8650B"/>
    <w:rsid w:val="00C12BC2"/>
    <w:rsid w:val="00D5019B"/>
    <w:rsid w:val="00F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D50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D5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2017-12-28T09:52:00Z</dcterms:created>
  <dcterms:modified xsi:type="dcterms:W3CDTF">2017-12-28T12:02:00Z</dcterms:modified>
</cp:coreProperties>
</file>