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A9" w:rsidRDefault="00A464A9" w:rsidP="0005685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5" o:title=""/>
          </v:shape>
        </w:pict>
      </w:r>
    </w:p>
    <w:p w:rsidR="00A464A9" w:rsidRPr="0005685E" w:rsidRDefault="00A464A9" w:rsidP="0005685E">
      <w:pPr>
        <w:pStyle w:val="Title"/>
        <w:rPr>
          <w:rFonts w:ascii="Times New Roman" w:hAnsi="Times New Roman"/>
        </w:rPr>
      </w:pPr>
      <w:r w:rsidRPr="0005685E">
        <w:rPr>
          <w:rFonts w:ascii="Times New Roman" w:hAnsi="Times New Roman"/>
        </w:rPr>
        <w:t>АДМИНИСТРАЦИЯ</w:t>
      </w:r>
    </w:p>
    <w:p w:rsidR="00A464A9" w:rsidRPr="0005685E" w:rsidRDefault="00A464A9" w:rsidP="0005685E">
      <w:pPr>
        <w:pStyle w:val="Subtitle"/>
        <w:rPr>
          <w:rFonts w:ascii="Times New Roman" w:hAnsi="Times New Roman"/>
          <w:b/>
          <w:bCs/>
        </w:rPr>
      </w:pPr>
      <w:r w:rsidRPr="0005685E">
        <w:rPr>
          <w:rFonts w:ascii="Times New Roman" w:hAnsi="Times New Roman"/>
          <w:b/>
          <w:bCs/>
        </w:rPr>
        <w:t>МУНИЦИПАЛЬНОГО ОБРАЗОВАНИЯ</w:t>
      </w:r>
    </w:p>
    <w:p w:rsidR="00A464A9" w:rsidRPr="0005685E" w:rsidRDefault="00A464A9" w:rsidP="0005685E">
      <w:pPr>
        <w:pStyle w:val="Subtitle"/>
        <w:rPr>
          <w:rFonts w:ascii="Times New Roman" w:hAnsi="Times New Roman"/>
          <w:b/>
          <w:bCs/>
        </w:rPr>
      </w:pPr>
      <w:r w:rsidRPr="0005685E">
        <w:rPr>
          <w:rFonts w:ascii="Times New Roman" w:hAnsi="Times New Roman"/>
          <w:b/>
          <w:bCs/>
        </w:rPr>
        <w:t>УСАДИЩЕНСКОЕ СЕЛЬСКОЕ</w:t>
      </w:r>
    </w:p>
    <w:p w:rsidR="00A464A9" w:rsidRPr="0005685E" w:rsidRDefault="00A464A9" w:rsidP="000568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5E"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:rsidR="00A464A9" w:rsidRDefault="00A464A9" w:rsidP="000568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A464A9" w:rsidRDefault="00A464A9" w:rsidP="000568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деревня Усадище, д. 127</w:t>
      </w:r>
    </w:p>
    <w:p w:rsidR="00A464A9" w:rsidRDefault="00A464A9" w:rsidP="0005685E">
      <w:pPr>
        <w:pStyle w:val="Heading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О С Т А Н О В Л Е Н И Е                      </w:t>
      </w:r>
    </w:p>
    <w:p w:rsidR="00A464A9" w:rsidRDefault="00A464A9" w:rsidP="0005685E">
      <w:pPr>
        <w:rPr>
          <w:rFonts w:ascii="Times New Roman" w:hAnsi="Times New Roman" w:cs="Times New Roman"/>
          <w:sz w:val="20"/>
          <w:szCs w:val="20"/>
        </w:rPr>
      </w:pPr>
    </w:p>
    <w:p w:rsidR="00A464A9" w:rsidRPr="00CB3BCD" w:rsidRDefault="00A464A9" w:rsidP="008A0E24">
      <w:pPr>
        <w:tabs>
          <w:tab w:val="center" w:pos="4988"/>
          <w:tab w:val="left" w:pos="84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30 июля 2019 года   № 115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64A9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Pr="003162DE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2DE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 программы</w:t>
      </w:r>
    </w:p>
    <w:p w:rsidR="00A464A9" w:rsidRPr="003162DE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2DE">
        <w:rPr>
          <w:rFonts w:ascii="Times New Roman" w:hAnsi="Times New Roman" w:cs="Times New Roman"/>
          <w:b/>
          <w:bCs/>
          <w:sz w:val="28"/>
          <w:szCs w:val="28"/>
        </w:rPr>
        <w:t xml:space="preserve"> «О содействии участию населения в осуществлении местного самоуправле</w:t>
      </w:r>
      <w:r>
        <w:rPr>
          <w:rFonts w:ascii="Times New Roman" w:hAnsi="Times New Roman" w:cs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 w:cs="Times New Roman"/>
          <w:b/>
          <w:bCs/>
          <w:sz w:val="28"/>
          <w:szCs w:val="28"/>
        </w:rPr>
        <w:t>стративного центра муниципального образования  Усадищенское  сельское поселение Волховского муниципального района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2020 год»</w:t>
      </w:r>
    </w:p>
    <w:p w:rsidR="00A464A9" w:rsidRPr="003162DE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94663E">
      <w:pPr>
        <w:pStyle w:val="BodyText"/>
        <w:ind w:firstLine="708"/>
        <w:rPr>
          <w:rFonts w:ascii="Times New Roman" w:hAnsi="Times New Roman"/>
          <w:sz w:val="28"/>
          <w:szCs w:val="28"/>
        </w:rPr>
      </w:pPr>
      <w:r w:rsidRPr="00E479A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131-ФЗ, Об общих принципах организации местного самоуправления в Российской Федерации", на основании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решения совета депутатов МО Усадищенское  сельское поселение от  23  января    2018 года  № 4 «Об организации участия населения в осуществлении местного самоуправления  в иных формах на территории административного центра»      </w:t>
      </w:r>
    </w:p>
    <w:p w:rsidR="00A464A9" w:rsidRPr="00E479A5" w:rsidRDefault="00A464A9" w:rsidP="0063549D">
      <w:pPr>
        <w:pStyle w:val="BodyText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E479A5">
        <w:rPr>
          <w:rFonts w:ascii="Times New Roman" w:hAnsi="Times New Roman"/>
          <w:b/>
          <w:bCs/>
          <w:sz w:val="28"/>
          <w:szCs w:val="28"/>
        </w:rPr>
        <w:t>постановля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E479A5">
        <w:rPr>
          <w:rFonts w:ascii="Times New Roman" w:hAnsi="Times New Roman"/>
          <w:b/>
          <w:bCs/>
          <w:sz w:val="28"/>
          <w:szCs w:val="28"/>
        </w:rPr>
        <w:t>:</w:t>
      </w:r>
    </w:p>
    <w:p w:rsidR="00A464A9" w:rsidRDefault="00A464A9" w:rsidP="0094663E">
      <w:pPr>
        <w:pStyle w:val="BodyText"/>
        <w:ind w:firstLine="708"/>
        <w:rPr>
          <w:rFonts w:ascii="Times New Roman" w:hAnsi="Times New Roman"/>
        </w:rPr>
      </w:pPr>
    </w:p>
    <w:p w:rsidR="00A464A9" w:rsidRPr="0094663E" w:rsidRDefault="00A464A9" w:rsidP="0094663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муниципальную  программу </w:t>
      </w:r>
      <w:r w:rsidRPr="0030001F">
        <w:rPr>
          <w:rFonts w:ascii="Times New Roman" w:hAnsi="Times New Roman" w:cs="Times New Roman"/>
          <w:sz w:val="28"/>
          <w:szCs w:val="28"/>
        </w:rPr>
        <w:t>«О содействии участию населения в осуществлении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иных формах на территории</w:t>
      </w:r>
      <w:r w:rsidRPr="0030001F">
        <w:rPr>
          <w:rFonts w:ascii="Times New Roman" w:hAnsi="Times New Roman" w:cs="Times New Roman"/>
          <w:sz w:val="28"/>
          <w:szCs w:val="28"/>
        </w:rPr>
        <w:t xml:space="preserve"> админи</w:t>
      </w:r>
      <w:r>
        <w:rPr>
          <w:rFonts w:ascii="Times New Roman" w:hAnsi="Times New Roman" w:cs="Times New Roman"/>
          <w:sz w:val="28"/>
          <w:szCs w:val="28"/>
        </w:rPr>
        <w:t>стративного центра</w:t>
      </w:r>
      <w:r w:rsidRPr="0030001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 Усадищенское </w:t>
      </w:r>
      <w:r w:rsidRPr="0030001F">
        <w:rPr>
          <w:rFonts w:ascii="Times New Roman" w:hAnsi="Times New Roman" w:cs="Times New Roman"/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2020 год»,</w:t>
      </w:r>
      <w:r w:rsidRPr="00776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разработанную на основании протоколов, поступивших от инициативной комиссии в соответствии с абзацами 7, 8 пункта 3.6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на 2020 год приложение 1.</w:t>
      </w:r>
    </w:p>
    <w:p w:rsidR="00A464A9" w:rsidRDefault="00A464A9" w:rsidP="0086746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63E">
        <w:rPr>
          <w:rFonts w:ascii="Times New Roman" w:hAnsi="Times New Roman" w:cs="Times New Roman"/>
          <w:sz w:val="28"/>
          <w:szCs w:val="28"/>
        </w:rPr>
        <w:t xml:space="preserve">2. Утвердить план </w:t>
      </w:r>
      <w:r w:rsidRPr="0094663E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 муниципальной программы </w:t>
      </w:r>
      <w:r w:rsidRPr="0094663E">
        <w:rPr>
          <w:rFonts w:ascii="Times New Roman" w:hAnsi="Times New Roman" w:cs="Times New Roman"/>
          <w:sz w:val="28"/>
          <w:szCs w:val="28"/>
        </w:rPr>
        <w:t>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Усадищенское </w:t>
      </w:r>
      <w:r w:rsidRPr="0094663E">
        <w:rPr>
          <w:rFonts w:ascii="Times New Roman" w:hAnsi="Times New Roman" w:cs="Times New Roman"/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Pr="0094663E">
        <w:rPr>
          <w:rFonts w:ascii="Times New Roman" w:hAnsi="Times New Roman" w:cs="Times New Roman"/>
          <w:sz w:val="28"/>
          <w:szCs w:val="28"/>
        </w:rPr>
        <w:t>» приложение 2.</w:t>
      </w:r>
    </w:p>
    <w:p w:rsidR="00A464A9" w:rsidRDefault="00A464A9" w:rsidP="00451994">
      <w:pPr>
        <w:shd w:val="clear" w:color="auto" w:fill="FFFFFF"/>
        <w:tabs>
          <w:tab w:val="left" w:pos="1330"/>
        </w:tabs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Настоящее постановление опубликовать в газете «Провинция. Северо-Запад» и разместить на официальном сайте МО Усадищенское сельское поселение Волховского муниципального района Ленинградской области. </w:t>
      </w:r>
    </w:p>
    <w:p w:rsidR="00A464A9" w:rsidRDefault="00A464A9" w:rsidP="00451994">
      <w:pPr>
        <w:shd w:val="clear" w:color="auto" w:fill="FFFFFF"/>
        <w:tabs>
          <w:tab w:val="left" w:pos="1330"/>
        </w:tabs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Постановление вступает в силу на следующий день после его официального опубликования ( обнародования).</w:t>
      </w:r>
    </w:p>
    <w:p w:rsidR="00A464A9" w:rsidRDefault="00A464A9" w:rsidP="009F152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5. Контроль за исполнением  настоящего  постановления оставляю за собой.</w:t>
      </w:r>
    </w:p>
    <w:p w:rsidR="00A464A9" w:rsidRDefault="00A464A9" w:rsidP="00FC781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464A9" w:rsidRDefault="00A464A9" w:rsidP="00FC78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                                                                           В.В.Кращенко</w:t>
      </w:r>
    </w:p>
    <w:p w:rsidR="00A464A9" w:rsidRDefault="00A464A9" w:rsidP="00FC78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464A9" w:rsidRDefault="00A464A9" w:rsidP="00FC78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</w:p>
    <w:p w:rsidR="00A464A9" w:rsidRDefault="00A464A9" w:rsidP="000F2FCB">
      <w:pPr>
        <w:spacing w:after="0"/>
        <w:rPr>
          <w:rFonts w:ascii="Times New Roman" w:hAnsi="Times New Roman" w:cs="Times New Roman"/>
        </w:rPr>
      </w:pPr>
    </w:p>
    <w:p w:rsidR="00A464A9" w:rsidRDefault="00A464A9" w:rsidP="000F2FCB">
      <w:pPr>
        <w:spacing w:after="0"/>
        <w:rPr>
          <w:rFonts w:ascii="Times New Roman" w:hAnsi="Times New Roman" w:cs="Times New Roman"/>
        </w:rPr>
      </w:pPr>
    </w:p>
    <w:p w:rsidR="00A464A9" w:rsidRDefault="00A464A9" w:rsidP="005428D2">
      <w:pPr>
        <w:spacing w:after="0"/>
        <w:rPr>
          <w:rFonts w:ascii="Times New Roman" w:hAnsi="Times New Roman" w:cs="Times New Roman"/>
        </w:rPr>
      </w:pPr>
    </w:p>
    <w:p w:rsidR="00A464A9" w:rsidRDefault="00A464A9" w:rsidP="005428D2">
      <w:pPr>
        <w:spacing w:after="0"/>
        <w:rPr>
          <w:rFonts w:ascii="Times New Roman" w:hAnsi="Times New Roman" w:cs="Times New Roman"/>
        </w:rPr>
      </w:pPr>
    </w:p>
    <w:p w:rsidR="00A464A9" w:rsidRDefault="00A464A9" w:rsidP="005428D2">
      <w:pPr>
        <w:spacing w:after="0"/>
        <w:rPr>
          <w:rFonts w:ascii="Times New Roman" w:hAnsi="Times New Roman" w:cs="Times New Roman"/>
        </w:rPr>
      </w:pPr>
    </w:p>
    <w:p w:rsidR="00A464A9" w:rsidRDefault="00A464A9" w:rsidP="005428D2">
      <w:pPr>
        <w:spacing w:after="0"/>
        <w:rPr>
          <w:rFonts w:ascii="Times New Roman" w:hAnsi="Times New Roman" w:cs="Times New Roman"/>
        </w:rPr>
      </w:pPr>
    </w:p>
    <w:p w:rsidR="00A464A9" w:rsidRDefault="00A464A9" w:rsidP="005428D2">
      <w:pPr>
        <w:spacing w:after="0"/>
        <w:rPr>
          <w:rFonts w:ascii="Times New Roman" w:hAnsi="Times New Roman" w:cs="Times New Roman"/>
        </w:rPr>
      </w:pPr>
    </w:p>
    <w:p w:rsidR="00A464A9" w:rsidRDefault="00A464A9" w:rsidP="005428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Щелокова М.Г.( 8-813-63)34-318</w:t>
      </w: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УТВЕРЖДЕНА</w:t>
      </w: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Усадищенское  сельское поселение </w:t>
      </w: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от  «30 » июля    2019 года № 115      </w:t>
      </w: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 1)</w:t>
      </w:r>
    </w:p>
    <w:p w:rsidR="00A464A9" w:rsidRDefault="00A464A9" w:rsidP="005428D2">
      <w:pPr>
        <w:tabs>
          <w:tab w:val="left" w:pos="8985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 ПРОГРАММА</w:t>
      </w: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 w:cs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 w:cs="Times New Roman"/>
          <w:b/>
          <w:bCs/>
          <w:sz w:val="28"/>
          <w:szCs w:val="28"/>
        </w:rPr>
        <w:t>стративного центра муниципального образования  Усадищенское  сельское поселение Волховского муниципального района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2020 год»</w:t>
      </w: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A464A9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  программы </w:t>
      </w:r>
    </w:p>
    <w:p w:rsidR="00A464A9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 w:cs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 w:cs="Times New Roman"/>
          <w:b/>
          <w:bCs/>
          <w:sz w:val="28"/>
          <w:szCs w:val="28"/>
        </w:rPr>
        <w:t>стративного центра муниципального образования  Усадищенское  сельское поселение Волховского муниципального района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2020 год»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9"/>
        <w:gridCol w:w="5882"/>
      </w:tblGrid>
      <w:tr w:rsidR="00A464A9">
        <w:tc>
          <w:tcPr>
            <w:tcW w:w="3689" w:type="dxa"/>
            <w:vAlign w:val="center"/>
          </w:tcPr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82" w:type="dxa"/>
            <w:vAlign w:val="center"/>
          </w:tcPr>
          <w:p w:rsidR="00A464A9" w:rsidRDefault="00A4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  программа «</w:t>
            </w:r>
            <w:r w:rsidRPr="00B3011D">
              <w:rPr>
                <w:rFonts w:ascii="Times New Roman" w:hAnsi="Times New Roman" w:cs="Times New Roman"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территории административного центра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образования Усадищенское </w:t>
            </w:r>
            <w:r w:rsidRPr="00B3011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Волховского муниципального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 Ленинградской области на 2020</w:t>
            </w:r>
            <w:r w:rsidRPr="00B3011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64A9">
        <w:tc>
          <w:tcPr>
            <w:tcW w:w="3689" w:type="dxa"/>
            <w:vAlign w:val="center"/>
          </w:tcPr>
          <w:p w:rsidR="00A464A9" w:rsidRDefault="00A46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и этапы реализации </w:t>
            </w:r>
          </w:p>
          <w:p w:rsidR="00A464A9" w:rsidRDefault="00A46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882" w:type="dxa"/>
            <w:vAlign w:val="center"/>
          </w:tcPr>
          <w:p w:rsidR="00A464A9" w:rsidRDefault="00A464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A464A9">
        <w:tc>
          <w:tcPr>
            <w:tcW w:w="3689" w:type="dxa"/>
            <w:vAlign w:val="center"/>
          </w:tcPr>
          <w:p w:rsidR="00A464A9" w:rsidRDefault="00A46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5882" w:type="dxa"/>
            <w:vAlign w:val="center"/>
          </w:tcPr>
          <w:p w:rsidR="00A464A9" w:rsidRDefault="00A4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● </w:t>
            </w:r>
            <w:hyperlink r:id="rId6" w:tgtFrame="_blank" w:tooltip="Закон Об общих принципах организации местного самоуправления в Российской Федерации" w:history="1">
              <w:r>
                <w:rPr>
                  <w:rStyle w:val="Hyperlink"/>
                  <w:color w:val="000000"/>
                  <w:sz w:val="28"/>
                  <w:szCs w:val="28"/>
                  <w:lang w:eastAsia="ru-RU"/>
                </w:rPr>
                <w:t>Федеральный закон от 06.10.2003 года № 131-ФЗ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"Об общих принципах организации местного самоуправления в Российской Федерации</w:t>
            </w:r>
          </w:p>
          <w:p w:rsidR="00A464A9" w:rsidRPr="00B3011D" w:rsidRDefault="00A46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● </w:t>
            </w:r>
            <w:r w:rsidRPr="00B3011D">
              <w:rPr>
                <w:rFonts w:ascii="Times New Roman" w:hAnsi="Times New Roman" w:cs="Times New Roman"/>
                <w:sz w:val="28"/>
                <w:szCs w:val="28"/>
              </w:rPr>
              <w:t>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  <w:p w:rsidR="00A464A9" w:rsidRDefault="00A464A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3011D">
              <w:rPr>
                <w:rFonts w:ascii="Times New Roman" w:hAnsi="Times New Roman" w:cs="Times New Roman"/>
                <w:sz w:val="28"/>
                <w:szCs w:val="28"/>
              </w:rPr>
              <w:t xml:space="preserve">решения совета депутатов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Усадищенское  сельское поселение от  23</w:t>
            </w:r>
            <w:r w:rsidRPr="00B3011D">
              <w:rPr>
                <w:rFonts w:ascii="Times New Roman" w:hAnsi="Times New Roman" w:cs="Times New Roman"/>
                <w:sz w:val="28"/>
                <w:szCs w:val="28"/>
              </w:rPr>
              <w:t xml:space="preserve">  января    2018 года  № 4 «Об организации участия населения в осуществлении местного самоуправления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</w:t>
            </w:r>
            <w:r w:rsidRPr="00B3011D">
              <w:rPr>
                <w:rFonts w:ascii="Times New Roman" w:hAnsi="Times New Roman" w:cs="Times New Roman"/>
                <w:sz w:val="28"/>
                <w:szCs w:val="28"/>
              </w:rPr>
              <w:t>ых формах на территории административного центра»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A464A9" w:rsidRPr="00223F8B" w:rsidRDefault="00A464A9">
            <w:pPr>
              <w:pStyle w:val="BodyText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4A9">
        <w:tc>
          <w:tcPr>
            <w:tcW w:w="3689" w:type="dxa"/>
            <w:vAlign w:val="center"/>
          </w:tcPr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2" w:type="dxa"/>
            <w:vAlign w:val="center"/>
          </w:tcPr>
          <w:p w:rsidR="00A464A9" w:rsidRDefault="00A4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комиссия  муниципального образования Усадищенское   сельское поселение  Волховского муниципального района Ленинградской области</w:t>
            </w:r>
          </w:p>
        </w:tc>
      </w:tr>
      <w:tr w:rsidR="00A464A9">
        <w:tc>
          <w:tcPr>
            <w:tcW w:w="3689" w:type="dxa"/>
            <w:vAlign w:val="center"/>
          </w:tcPr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882" w:type="dxa"/>
            <w:vAlign w:val="center"/>
          </w:tcPr>
          <w:p w:rsidR="00A464A9" w:rsidRDefault="00A4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Усадищенское   сельское поселение  Волховского муниципального района Ленинградской области</w:t>
            </w:r>
          </w:p>
        </w:tc>
      </w:tr>
      <w:tr w:rsidR="00A464A9">
        <w:tc>
          <w:tcPr>
            <w:tcW w:w="3689" w:type="dxa"/>
            <w:vAlign w:val="center"/>
          </w:tcPr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882" w:type="dxa"/>
            <w:vAlign w:val="center"/>
          </w:tcPr>
          <w:p w:rsidR="00A464A9" w:rsidRDefault="00A4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Усадищенское    сельское поселение  Волховского муниципального района Ленинградской области </w:t>
            </w:r>
          </w:p>
        </w:tc>
      </w:tr>
      <w:tr w:rsidR="00A464A9">
        <w:tc>
          <w:tcPr>
            <w:tcW w:w="3689" w:type="dxa"/>
            <w:vAlign w:val="center"/>
          </w:tcPr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основные задачи Программы</w:t>
            </w:r>
          </w:p>
        </w:tc>
        <w:tc>
          <w:tcPr>
            <w:tcW w:w="5882" w:type="dxa"/>
            <w:vAlign w:val="center"/>
          </w:tcPr>
          <w:p w:rsidR="00A464A9" w:rsidRDefault="00A464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Программы: </w:t>
            </w:r>
          </w:p>
          <w:p w:rsidR="00A464A9" w:rsidRDefault="00A464A9" w:rsidP="00B71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 Содействие участию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осуществлении местного самоуправления в иных формах на территории административного центра по решению вопросов местного значения, основанных на инициативных предложениях жителей территории административного центра.</w:t>
            </w:r>
          </w:p>
          <w:p w:rsidR="00A464A9" w:rsidRDefault="00A464A9" w:rsidP="000F73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● Со</w:t>
            </w:r>
            <w:r w:rsidRPr="009F1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здание экономически обоснованной системы развития и поддержания комплексного благоустройства территории поселения, создания условий комфортного проживания населения и развития инфраструктуры для отдыха детей и взрослого населения.</w:t>
            </w:r>
          </w:p>
          <w:p w:rsidR="00A464A9" w:rsidRPr="009F1524" w:rsidRDefault="00A464A9" w:rsidP="000F7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● Повышение уровня безопасности дорожного движения.</w:t>
            </w:r>
          </w:p>
          <w:p w:rsidR="00A464A9" w:rsidRDefault="00A464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задачи Программы:</w:t>
            </w:r>
          </w:p>
          <w:p w:rsidR="00A464A9" w:rsidRDefault="00A464A9" w:rsidP="00B7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содействие социально-экономическому и культурному развитию территории населенного пункта, являющегося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административным центром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Усадищенское 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A464A9" w:rsidRDefault="00A464A9" w:rsidP="00B7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Благоустройство населенного пункта, являющегося административным центром;</w:t>
            </w:r>
          </w:p>
          <w:p w:rsidR="00A464A9" w:rsidRDefault="00A4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 </w:t>
            </w:r>
            <w:r w:rsidRPr="009F1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благоприятных условий для проживания и отдыха населения.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A464A9" w:rsidRDefault="00A46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1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Улучшение санитарного состояния территории поселения, приведение в качественное состояние элементов благоустройства.</w:t>
            </w:r>
          </w:p>
          <w:p w:rsidR="00A464A9" w:rsidRPr="009F1524" w:rsidRDefault="00A4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464A9" w:rsidRDefault="00A464A9" w:rsidP="00451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Основные мероприятия Программы: </w:t>
            </w:r>
          </w:p>
          <w:p w:rsidR="00A464A9" w:rsidRDefault="00A464A9" w:rsidP="00F80BD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1) </w:t>
            </w:r>
            <w:r w:rsidRPr="00451994">
              <w:rPr>
                <w:rFonts w:ascii="Times New Roman" w:eastAsia="Times-Roman" w:hAnsi="Times New Roman" w:cs="Times New Roman"/>
                <w:sz w:val="28"/>
                <w:szCs w:val="28"/>
              </w:rPr>
              <w:t>Ремонт асфальто-бетонного покрытия с заменой бор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тов</w:t>
            </w:r>
            <w:r w:rsidRPr="00451994">
              <w:rPr>
                <w:rFonts w:ascii="Times New Roman" w:eastAsia="Times-Roman" w:hAnsi="Times New Roman" w:cs="Times New Roman"/>
                <w:sz w:val="28"/>
                <w:szCs w:val="28"/>
              </w:rPr>
              <w:t>ого камня у здания ДК д.Усадище , д.134.</w:t>
            </w:r>
          </w:p>
          <w:p w:rsidR="00A464A9" w:rsidRPr="00F80BD8" w:rsidRDefault="00A464A9" w:rsidP="00F80BD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BD8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51994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Приобретение навесов для сушки белья у МКД № 1 и № 21 </w:t>
            </w:r>
          </w:p>
          <w:p w:rsidR="00A464A9" w:rsidRPr="00451994" w:rsidRDefault="00A464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64A9" w:rsidRDefault="00A464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4A9">
        <w:tc>
          <w:tcPr>
            <w:tcW w:w="3689" w:type="dxa"/>
            <w:vAlign w:val="center"/>
          </w:tcPr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мероприятий Программы</w:t>
            </w:r>
          </w:p>
        </w:tc>
        <w:tc>
          <w:tcPr>
            <w:tcW w:w="5882" w:type="dxa"/>
            <w:vAlign w:val="center"/>
          </w:tcPr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</w:p>
        </w:tc>
      </w:tr>
      <w:tr w:rsidR="00A464A9">
        <w:tc>
          <w:tcPr>
            <w:tcW w:w="3689" w:type="dxa"/>
            <w:vAlign w:val="center"/>
          </w:tcPr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82" w:type="dxa"/>
            <w:vAlign w:val="center"/>
          </w:tcPr>
          <w:p w:rsidR="00A464A9" w:rsidRDefault="00A4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 п</w:t>
            </w:r>
            <w:r w:rsidRPr="009F1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шение</w:t>
            </w:r>
            <w:r w:rsidRPr="009F1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9F1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благоустройства и санитарного состояния территории поселения, комфортного проживания жителей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A464A9" w:rsidRDefault="00A4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26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52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вышение доли общественных пространств</w:t>
            </w:r>
            <w:r w:rsidRPr="0086526A">
              <w:rPr>
                <w:rFonts w:ascii="Times New Roman" w:hAnsi="Times New Roman" w:cs="Times New Roman"/>
                <w:sz w:val="28"/>
                <w:szCs w:val="28"/>
              </w:rPr>
              <w:t>, соответствующих нормативным требованиям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64A9" w:rsidRPr="008001FE" w:rsidRDefault="00A4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безопасности дорожного движения</w:t>
            </w:r>
          </w:p>
        </w:tc>
      </w:tr>
      <w:tr w:rsidR="00A464A9">
        <w:tc>
          <w:tcPr>
            <w:tcW w:w="3689" w:type="dxa"/>
            <w:vAlign w:val="center"/>
          </w:tcPr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контроля за выполнением Программы </w:t>
            </w:r>
          </w:p>
        </w:tc>
        <w:tc>
          <w:tcPr>
            <w:tcW w:w="5882" w:type="dxa"/>
            <w:vAlign w:val="center"/>
          </w:tcPr>
          <w:p w:rsidR="00A464A9" w:rsidRDefault="00A4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предоставление сведений органам местного самоуправления  муниципального образования Усадищенское   сельское поселение о ходе освоения средств и реализации намеченных мероприятий</w:t>
            </w:r>
          </w:p>
          <w:p w:rsidR="00A464A9" w:rsidRDefault="00A4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общий контроль за выполнением мероприятий Программы инициативная комиссия</w:t>
            </w:r>
          </w:p>
        </w:tc>
      </w:tr>
      <w:tr w:rsidR="00A464A9">
        <w:tc>
          <w:tcPr>
            <w:tcW w:w="3689" w:type="dxa"/>
            <w:vAlign w:val="center"/>
          </w:tcPr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Органы, осуществляющие контроль над ходом реализации Программы</w:t>
            </w:r>
          </w:p>
        </w:tc>
        <w:tc>
          <w:tcPr>
            <w:tcW w:w="5882" w:type="dxa"/>
            <w:vAlign w:val="center"/>
          </w:tcPr>
          <w:p w:rsidR="00A464A9" w:rsidRDefault="00A4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 Усадищенское  сельское поселение</w:t>
            </w:r>
          </w:p>
        </w:tc>
      </w:tr>
      <w:tr w:rsidR="00A464A9">
        <w:tc>
          <w:tcPr>
            <w:tcW w:w="3689" w:type="dxa"/>
            <w:vAlign w:val="center"/>
          </w:tcPr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Объём финансовых ресурсов на исполнение мероприятий Программы на 2019 год </w:t>
            </w:r>
          </w:p>
        </w:tc>
        <w:tc>
          <w:tcPr>
            <w:tcW w:w="5882" w:type="dxa"/>
            <w:vAlign w:val="center"/>
          </w:tcPr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464A9" w:rsidRDefault="00A464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2020 год –    1 143380,00 руб.</w:t>
            </w:r>
          </w:p>
          <w:p w:rsidR="00A464A9" w:rsidRDefault="00A464A9" w:rsidP="00FC5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них -  1068380,00 рублей из средств    областного бюджета,</w:t>
            </w:r>
          </w:p>
          <w:p w:rsidR="00A464A9" w:rsidRDefault="00A464A9" w:rsidP="00FC5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70000,00 рублей из средств местного бюджета</w:t>
            </w:r>
          </w:p>
          <w:p w:rsidR="00A464A9" w:rsidRDefault="00A464A9" w:rsidP="00FC5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5000,00  рублей внебюджетные средства</w:t>
            </w:r>
          </w:p>
          <w:p w:rsidR="00A464A9" w:rsidRDefault="00A464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464A9" w:rsidRDefault="00A464A9" w:rsidP="00C803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64A9" w:rsidRDefault="00A464A9" w:rsidP="00FC781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64A9" w:rsidRDefault="00A464A9" w:rsidP="00FC781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A464A9" w:rsidRDefault="00A464A9" w:rsidP="00FC781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Разработка Программы обусловлена необходимостью осуществления населением муниципального образования Усадищенское  сельское поселение местного самоуправления в иных формах, не противоречащих Конституции РФ, Уставу Ленинградской области, областному законодательству, Уставу муниципального образования  Усадищенское сельское поселение.</w:t>
      </w:r>
    </w:p>
    <w:p w:rsidR="00A464A9" w:rsidRDefault="00A464A9" w:rsidP="00FC781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 Усадищенское сельское поселение Волховского муниципального  района Ленинградской области расположена деревня Усадище  с численностью 1258  человека, являющаяся  административным центром. Расстояние до самых удаленных населенных пунктов до административного центра деревни  составляет  от 5 до 20 км (Безово, Раменье, Славково, Теребонижье, пос.Зеленец, д.Зеленец, Верховина). </w:t>
      </w:r>
    </w:p>
    <w:p w:rsidR="00A464A9" w:rsidRDefault="00A464A9" w:rsidP="00FC781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Механизмом реализации Программы является комплекс мероприятий, обеспечивающих осуществление населением муниципального образования  Усадищенское  сельское поселение местного самоуправления и взаимодействие с органами местного самоуправления муниципального образования Усадищенское  сельское поселение в решении вопросов местного значения. </w:t>
      </w:r>
    </w:p>
    <w:p w:rsidR="00A464A9" w:rsidRDefault="00A464A9" w:rsidP="00FC781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II. ОСНОВНЫЕ НАПРАВЛЕНИЯ РЕАЛИЗАЦИИ ПРОГРАММЫ</w:t>
      </w:r>
    </w:p>
    <w:p w:rsidR="00A464A9" w:rsidRDefault="00A464A9" w:rsidP="00FC78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Основными направлениями реализации Программы являются:</w:t>
      </w:r>
    </w:p>
    <w:p w:rsidR="00A464A9" w:rsidRDefault="00A464A9" w:rsidP="00FC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 содействие социально-экономическому и культурному развитию территории населенного пункта, являющегося административным центром муниципального образования  Усадищенское  сельское поселение;</w:t>
      </w:r>
    </w:p>
    <w:p w:rsidR="00A464A9" w:rsidRDefault="00A464A9" w:rsidP="00FC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 благоустройство населенного пункта, являющегося административным центром;</w:t>
      </w:r>
    </w:p>
    <w:p w:rsidR="00A464A9" w:rsidRDefault="00A464A9" w:rsidP="00FC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 оказание содействия органам местного самоуправления муниципального образования Усадищенское  сельское поселение в решении вопросов местного значения на части территории населенного пункта, являющегося административным центром.</w:t>
      </w:r>
    </w:p>
    <w:p w:rsidR="00A464A9" w:rsidRDefault="00A464A9" w:rsidP="00FC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64A9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III. РЕЗУЛЬТАТЫ РЕАЛИЗАЦИИ ПРОГРАММЫ</w:t>
      </w:r>
    </w:p>
    <w:p w:rsidR="00A464A9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64A9" w:rsidRPr="00254305" w:rsidRDefault="00A464A9" w:rsidP="0025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Выполнение мероприятий Программы позволит эффективнее решать вопросы местного значения на территории муниципального образования  Усадищенское  сельское поселение.</w:t>
      </w: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Усадищенское сельское поселение </w:t>
      </w: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«30»  июля 2019 года № 115 </w:t>
      </w: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 2)</w:t>
      </w:r>
    </w:p>
    <w:p w:rsidR="00A464A9" w:rsidRDefault="00A464A9" w:rsidP="007C79E2">
      <w:pPr>
        <w:tabs>
          <w:tab w:val="left" w:pos="9060"/>
        </w:tabs>
        <w:spacing w:after="0"/>
        <w:ind w:right="-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П Л А Н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464A9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мероприятий муниципальной программы</w:t>
      </w: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 w:cs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 w:cs="Times New Roman"/>
          <w:b/>
          <w:bCs/>
          <w:sz w:val="28"/>
          <w:szCs w:val="28"/>
        </w:rPr>
        <w:t>стративного центра муниципального образования Усадищенское  сельское поселение Волховского муниципального района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2020 год»</w:t>
      </w:r>
    </w:p>
    <w:p w:rsidR="00A464A9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700"/>
        <w:gridCol w:w="1260"/>
        <w:gridCol w:w="1260"/>
        <w:gridCol w:w="1080"/>
        <w:gridCol w:w="1260"/>
        <w:gridCol w:w="1260"/>
        <w:gridCol w:w="1080"/>
      </w:tblGrid>
      <w:tr w:rsidR="00A464A9">
        <w:trPr>
          <w:trHeight w:val="860"/>
        </w:trPr>
        <w:tc>
          <w:tcPr>
            <w:tcW w:w="540" w:type="dxa"/>
            <w:vMerge w:val="restart"/>
            <w:vAlign w:val="center"/>
          </w:tcPr>
          <w:p w:rsidR="00A464A9" w:rsidRDefault="00A464A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464A9" w:rsidRDefault="00A464A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00" w:type="dxa"/>
            <w:vMerge w:val="restart"/>
            <w:vAlign w:val="center"/>
          </w:tcPr>
          <w:p w:rsidR="00A464A9" w:rsidRDefault="00A464A9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60" w:type="dxa"/>
            <w:vMerge w:val="restart"/>
            <w:vAlign w:val="center"/>
          </w:tcPr>
          <w:p w:rsidR="00A464A9" w:rsidRDefault="00A464A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260" w:type="dxa"/>
            <w:vMerge w:val="restart"/>
            <w:vAlign w:val="center"/>
          </w:tcPr>
          <w:p w:rsidR="00A464A9" w:rsidRDefault="00A464A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A464A9" w:rsidRDefault="00A464A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4680" w:type="dxa"/>
            <w:gridSpan w:val="4"/>
          </w:tcPr>
          <w:p w:rsidR="00A464A9" w:rsidRDefault="00A464A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рублей</w:t>
            </w:r>
          </w:p>
        </w:tc>
        <w:bookmarkStart w:id="0" w:name="_GoBack"/>
        <w:bookmarkEnd w:id="0"/>
      </w:tr>
      <w:tr w:rsidR="00A464A9">
        <w:trPr>
          <w:trHeight w:val="280"/>
        </w:trPr>
        <w:tc>
          <w:tcPr>
            <w:tcW w:w="540" w:type="dxa"/>
            <w:vMerge/>
            <w:vAlign w:val="center"/>
          </w:tcPr>
          <w:p w:rsidR="00A464A9" w:rsidRDefault="00A46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A464A9" w:rsidRDefault="00A46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A464A9" w:rsidRDefault="00A46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A464A9" w:rsidRDefault="00A46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464A9" w:rsidRDefault="00A464A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A464A9" w:rsidRDefault="00A464A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260" w:type="dxa"/>
          </w:tcPr>
          <w:p w:rsidR="00A464A9" w:rsidRDefault="00A464A9" w:rsidP="00B12D2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A464A9" w:rsidRDefault="00A464A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</w:p>
          <w:p w:rsidR="00A464A9" w:rsidRDefault="00A464A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</w:tr>
      <w:tr w:rsidR="00A464A9">
        <w:tc>
          <w:tcPr>
            <w:tcW w:w="540" w:type="dxa"/>
          </w:tcPr>
          <w:p w:rsidR="00A464A9" w:rsidRDefault="00A464A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A464A9" w:rsidRDefault="00A464A9" w:rsidP="00142D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994">
              <w:rPr>
                <w:rFonts w:ascii="Times New Roman" w:eastAsia="Times-Roman" w:hAnsi="Times New Roman" w:cs="Times New Roman"/>
                <w:sz w:val="28"/>
                <w:szCs w:val="28"/>
              </w:rPr>
              <w:t>Ремонт асфальто-бетонного покрытия с заменой бор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тов</w:t>
            </w:r>
            <w:r w:rsidRPr="00451994">
              <w:rPr>
                <w:rFonts w:ascii="Times New Roman" w:eastAsia="Times-Roman" w:hAnsi="Times New Roman" w:cs="Times New Roman"/>
                <w:sz w:val="28"/>
                <w:szCs w:val="28"/>
              </w:rPr>
              <w:t>ого камня у здания ДК д.Усадище , д.134.</w:t>
            </w:r>
          </w:p>
          <w:p w:rsidR="00A464A9" w:rsidRDefault="00A464A9" w:rsidP="008652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464A9" w:rsidRDefault="00A464A9" w:rsidP="00FC78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60" w:type="dxa"/>
            <w:vAlign w:val="center"/>
          </w:tcPr>
          <w:p w:rsidR="00A464A9" w:rsidRDefault="00A464A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инициативная комиссия</w:t>
            </w:r>
          </w:p>
        </w:tc>
        <w:tc>
          <w:tcPr>
            <w:tcW w:w="1080" w:type="dxa"/>
          </w:tcPr>
          <w:p w:rsidR="00A464A9" w:rsidRDefault="00A464A9" w:rsidP="00E25E2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880000,00</w:t>
            </w:r>
          </w:p>
          <w:p w:rsidR="00A464A9" w:rsidRDefault="00A464A9" w:rsidP="00E25E2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4A9" w:rsidRDefault="00A464A9" w:rsidP="00E25E2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464A9" w:rsidRDefault="00A464A9" w:rsidP="00E25E2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827600,</w:t>
            </w:r>
          </w:p>
          <w:p w:rsidR="00A464A9" w:rsidRDefault="00A464A9" w:rsidP="00E25E2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</w:tcPr>
          <w:p w:rsidR="00A464A9" w:rsidRDefault="00A464A9" w:rsidP="00E25E2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48400,00</w:t>
            </w:r>
          </w:p>
        </w:tc>
        <w:tc>
          <w:tcPr>
            <w:tcW w:w="1080" w:type="dxa"/>
          </w:tcPr>
          <w:p w:rsidR="00A464A9" w:rsidRDefault="00A464A9" w:rsidP="00E25E2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</w:tr>
      <w:tr w:rsidR="00A464A9">
        <w:tc>
          <w:tcPr>
            <w:tcW w:w="540" w:type="dxa"/>
          </w:tcPr>
          <w:p w:rsidR="00A464A9" w:rsidRDefault="00A464A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:rsidR="00A464A9" w:rsidRDefault="00A4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994">
              <w:rPr>
                <w:rFonts w:ascii="Times New Roman" w:eastAsia="Times-Roman" w:hAnsi="Times New Roman" w:cs="Times New Roman"/>
                <w:sz w:val="28"/>
                <w:szCs w:val="28"/>
              </w:rPr>
              <w:t>Приобретение навесов для сушки белья у МКД № 1 и № 21</w:t>
            </w:r>
          </w:p>
        </w:tc>
        <w:tc>
          <w:tcPr>
            <w:tcW w:w="1260" w:type="dxa"/>
          </w:tcPr>
          <w:p w:rsidR="00A464A9" w:rsidRDefault="00A464A9" w:rsidP="00FC78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60" w:type="dxa"/>
            <w:vAlign w:val="center"/>
          </w:tcPr>
          <w:p w:rsidR="00A464A9" w:rsidRDefault="00A464A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инициативная комиссия</w:t>
            </w:r>
          </w:p>
        </w:tc>
        <w:tc>
          <w:tcPr>
            <w:tcW w:w="1080" w:type="dxa"/>
          </w:tcPr>
          <w:p w:rsidR="00A464A9" w:rsidRDefault="00A464A9" w:rsidP="00E25E2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263380,00</w:t>
            </w:r>
          </w:p>
        </w:tc>
        <w:tc>
          <w:tcPr>
            <w:tcW w:w="1260" w:type="dxa"/>
          </w:tcPr>
          <w:p w:rsidR="00A464A9" w:rsidRDefault="00A464A9" w:rsidP="00E25E2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240780,</w:t>
            </w:r>
          </w:p>
          <w:p w:rsidR="00A464A9" w:rsidRDefault="00A464A9" w:rsidP="00E25E2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</w:tcPr>
          <w:p w:rsidR="00A464A9" w:rsidRDefault="00A464A9" w:rsidP="00E25E2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21600,00</w:t>
            </w:r>
          </w:p>
        </w:tc>
        <w:tc>
          <w:tcPr>
            <w:tcW w:w="1080" w:type="dxa"/>
          </w:tcPr>
          <w:p w:rsidR="00A464A9" w:rsidRDefault="00A464A9" w:rsidP="00E25E2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A464A9">
        <w:tc>
          <w:tcPr>
            <w:tcW w:w="540" w:type="dxa"/>
          </w:tcPr>
          <w:p w:rsidR="00A464A9" w:rsidRDefault="00A464A9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700" w:type="dxa"/>
          </w:tcPr>
          <w:p w:rsidR="00A464A9" w:rsidRDefault="00A4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60" w:type="dxa"/>
          </w:tcPr>
          <w:p w:rsidR="00A464A9" w:rsidRDefault="00A464A9" w:rsidP="00FC7818">
            <w:pPr>
              <w:pStyle w:val="a"/>
              <w:spacing w:line="276" w:lineRule="auto"/>
              <w:ind w:right="-108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260" w:type="dxa"/>
            <w:vAlign w:val="center"/>
          </w:tcPr>
          <w:p w:rsidR="00A464A9" w:rsidRDefault="00A464A9">
            <w:pPr>
              <w:pStyle w:val="a"/>
              <w:spacing w:line="276" w:lineRule="auto"/>
              <w:ind w:right="-10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A464A9" w:rsidRDefault="00A464A9" w:rsidP="00E25E2A">
            <w:pPr>
              <w:pStyle w:val="a"/>
              <w:spacing w:line="276" w:lineRule="auto"/>
              <w:ind w:right="-10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1143380,00</w:t>
            </w:r>
          </w:p>
        </w:tc>
        <w:tc>
          <w:tcPr>
            <w:tcW w:w="1260" w:type="dxa"/>
          </w:tcPr>
          <w:p w:rsidR="00A464A9" w:rsidRDefault="00A464A9" w:rsidP="00E25E2A">
            <w:pPr>
              <w:pStyle w:val="a"/>
              <w:spacing w:line="276" w:lineRule="auto"/>
              <w:ind w:right="-10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1068380,00</w:t>
            </w:r>
          </w:p>
        </w:tc>
        <w:tc>
          <w:tcPr>
            <w:tcW w:w="1260" w:type="dxa"/>
          </w:tcPr>
          <w:p w:rsidR="00A464A9" w:rsidRDefault="00A464A9" w:rsidP="00E25E2A">
            <w:pPr>
              <w:pStyle w:val="a"/>
              <w:spacing w:line="276" w:lineRule="auto"/>
              <w:ind w:right="-10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70000,00</w:t>
            </w:r>
          </w:p>
        </w:tc>
        <w:tc>
          <w:tcPr>
            <w:tcW w:w="1080" w:type="dxa"/>
          </w:tcPr>
          <w:p w:rsidR="00A464A9" w:rsidRDefault="00A464A9" w:rsidP="00E25E2A">
            <w:pPr>
              <w:pStyle w:val="a"/>
              <w:spacing w:line="276" w:lineRule="auto"/>
              <w:ind w:right="-10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5000,00</w:t>
            </w:r>
          </w:p>
        </w:tc>
      </w:tr>
    </w:tbl>
    <w:p w:rsidR="00A464A9" w:rsidRDefault="00A464A9" w:rsidP="00FC7818">
      <w:pPr>
        <w:pStyle w:val="NoSpacing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NoSpacing"/>
        <w:jc w:val="right"/>
        <w:rPr>
          <w:rFonts w:ascii="Times New Roman" w:hAnsi="Times New Roman" w:cs="Times New Roman"/>
        </w:rPr>
      </w:pPr>
    </w:p>
    <w:p w:rsidR="00A464A9" w:rsidRDefault="00A464A9" w:rsidP="00F34DF4">
      <w:pPr>
        <w:shd w:val="clear" w:color="auto" w:fill="FFFFFF"/>
        <w:tabs>
          <w:tab w:val="left" w:pos="1330"/>
        </w:tabs>
        <w:ind w:right="38"/>
        <w:jc w:val="both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pStyle w:val="NoSpacing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NoSpacing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NoSpacing"/>
        <w:rPr>
          <w:rFonts w:ascii="Times New Roman" w:hAnsi="Times New Roman" w:cs="Times New Roman"/>
        </w:rPr>
      </w:pPr>
    </w:p>
    <w:p w:rsidR="00A464A9" w:rsidRDefault="00A464A9" w:rsidP="00FC7818">
      <w:pPr>
        <w:pStyle w:val="NoSpacing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NoSpacing"/>
        <w:rPr>
          <w:rFonts w:ascii="Times New Roman" w:hAnsi="Times New Roman" w:cs="Times New Roman"/>
        </w:rPr>
      </w:pPr>
    </w:p>
    <w:p w:rsidR="00A464A9" w:rsidRDefault="00A464A9" w:rsidP="00FC7818">
      <w:pPr>
        <w:pStyle w:val="NoSpacing"/>
        <w:rPr>
          <w:rFonts w:ascii="Times New Roman" w:hAnsi="Times New Roman" w:cs="Times New Roman"/>
        </w:rPr>
      </w:pPr>
    </w:p>
    <w:p w:rsidR="00A464A9" w:rsidRDefault="00A464A9" w:rsidP="00FC7818">
      <w:pPr>
        <w:pStyle w:val="NoSpacing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NoSpacing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NoSpacing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NoSpacing"/>
        <w:rPr>
          <w:rFonts w:ascii="Times New Roman" w:hAnsi="Times New Roman" w:cs="Times New Roman"/>
        </w:rPr>
      </w:pPr>
    </w:p>
    <w:p w:rsidR="00A464A9" w:rsidRDefault="00A464A9" w:rsidP="00FC7818">
      <w:pPr>
        <w:pStyle w:val="NoSpacing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NoSpacing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NoSpacing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NoSpacing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NoSpacing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NoSpacing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NoSpacing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NoSpacing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NoSpacing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NoSpacing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NoSpacing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NoSpacing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NoSpacing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NoSpacing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NoSpacing"/>
        <w:jc w:val="right"/>
        <w:rPr>
          <w:rFonts w:ascii="Times New Roman" w:hAnsi="Times New Roman" w:cs="Times New Roman"/>
        </w:rPr>
      </w:pPr>
    </w:p>
    <w:p w:rsidR="00A464A9" w:rsidRPr="008A42C6" w:rsidRDefault="00A464A9" w:rsidP="008A42C6">
      <w:pPr>
        <w:pStyle w:val="NoSpacing"/>
        <w:jc w:val="right"/>
        <w:rPr>
          <w:sz w:val="28"/>
          <w:szCs w:val="28"/>
        </w:rPr>
      </w:pPr>
      <w:r>
        <w:t xml:space="preserve">    </w:t>
      </w:r>
    </w:p>
    <w:p w:rsidR="00A464A9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/>
    <w:p w:rsidR="00A464A9" w:rsidRDefault="00A464A9" w:rsidP="00FC7818"/>
    <w:p w:rsidR="00A464A9" w:rsidRDefault="00A464A9" w:rsidP="00FC7818"/>
    <w:p w:rsidR="00A464A9" w:rsidRDefault="00A464A9" w:rsidP="00FC7818"/>
    <w:p w:rsidR="00A464A9" w:rsidRDefault="00A464A9" w:rsidP="00FC7818"/>
    <w:p w:rsidR="00A464A9" w:rsidRDefault="00A464A9"/>
    <w:sectPr w:rsidR="00A464A9" w:rsidSect="00C80399">
      <w:pgSz w:w="11906" w:h="16838"/>
      <w:pgMar w:top="1701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C2F9A"/>
    <w:multiLevelType w:val="hybridMultilevel"/>
    <w:tmpl w:val="B47A3F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818"/>
    <w:rsid w:val="00003C40"/>
    <w:rsid w:val="0003050F"/>
    <w:rsid w:val="00044595"/>
    <w:rsid w:val="0005685E"/>
    <w:rsid w:val="00063859"/>
    <w:rsid w:val="000639CB"/>
    <w:rsid w:val="000A5607"/>
    <w:rsid w:val="000D2C82"/>
    <w:rsid w:val="000D3A25"/>
    <w:rsid w:val="000F2FCB"/>
    <w:rsid w:val="000F5E3A"/>
    <w:rsid w:val="000F73E6"/>
    <w:rsid w:val="00111A9F"/>
    <w:rsid w:val="0011271B"/>
    <w:rsid w:val="00112D3C"/>
    <w:rsid w:val="001143AF"/>
    <w:rsid w:val="00134F17"/>
    <w:rsid w:val="00142D82"/>
    <w:rsid w:val="001463B2"/>
    <w:rsid w:val="00163A05"/>
    <w:rsid w:val="001916EE"/>
    <w:rsid w:val="0021581C"/>
    <w:rsid w:val="00223F8B"/>
    <w:rsid w:val="002279E6"/>
    <w:rsid w:val="002318B5"/>
    <w:rsid w:val="00244C5B"/>
    <w:rsid w:val="00254305"/>
    <w:rsid w:val="002730B3"/>
    <w:rsid w:val="002B2C12"/>
    <w:rsid w:val="002B72CA"/>
    <w:rsid w:val="002C7D9B"/>
    <w:rsid w:val="002D569D"/>
    <w:rsid w:val="002F08B7"/>
    <w:rsid w:val="0030001F"/>
    <w:rsid w:val="00314E67"/>
    <w:rsid w:val="003162DE"/>
    <w:rsid w:val="00320788"/>
    <w:rsid w:val="00320948"/>
    <w:rsid w:val="003357EF"/>
    <w:rsid w:val="003378AE"/>
    <w:rsid w:val="00362EDE"/>
    <w:rsid w:val="0036765B"/>
    <w:rsid w:val="0037454F"/>
    <w:rsid w:val="00377402"/>
    <w:rsid w:val="00381BEB"/>
    <w:rsid w:val="003910F2"/>
    <w:rsid w:val="003953C2"/>
    <w:rsid w:val="003A35A0"/>
    <w:rsid w:val="003B0D20"/>
    <w:rsid w:val="003F11DB"/>
    <w:rsid w:val="003F41DC"/>
    <w:rsid w:val="00404AD3"/>
    <w:rsid w:val="004058C0"/>
    <w:rsid w:val="004142E7"/>
    <w:rsid w:val="00414E15"/>
    <w:rsid w:val="00425B77"/>
    <w:rsid w:val="004316A6"/>
    <w:rsid w:val="00434A99"/>
    <w:rsid w:val="00443A8C"/>
    <w:rsid w:val="00451994"/>
    <w:rsid w:val="00465D1B"/>
    <w:rsid w:val="004A24C0"/>
    <w:rsid w:val="004A7D84"/>
    <w:rsid w:val="004E32A6"/>
    <w:rsid w:val="004E3626"/>
    <w:rsid w:val="0050257C"/>
    <w:rsid w:val="00503791"/>
    <w:rsid w:val="005428D2"/>
    <w:rsid w:val="0055315C"/>
    <w:rsid w:val="00560A79"/>
    <w:rsid w:val="005877E7"/>
    <w:rsid w:val="00587CA8"/>
    <w:rsid w:val="005921F1"/>
    <w:rsid w:val="005C4E8A"/>
    <w:rsid w:val="006155C6"/>
    <w:rsid w:val="0063549D"/>
    <w:rsid w:val="006469B9"/>
    <w:rsid w:val="006472E4"/>
    <w:rsid w:val="0065200E"/>
    <w:rsid w:val="0067586E"/>
    <w:rsid w:val="006A5928"/>
    <w:rsid w:val="006D31B5"/>
    <w:rsid w:val="006D57AC"/>
    <w:rsid w:val="006E0CB3"/>
    <w:rsid w:val="006E5BFB"/>
    <w:rsid w:val="007413FA"/>
    <w:rsid w:val="00754732"/>
    <w:rsid w:val="007559A0"/>
    <w:rsid w:val="00765D9D"/>
    <w:rsid w:val="00776FCC"/>
    <w:rsid w:val="0078573E"/>
    <w:rsid w:val="007B0540"/>
    <w:rsid w:val="007B5DBB"/>
    <w:rsid w:val="007B6B05"/>
    <w:rsid w:val="007C7612"/>
    <w:rsid w:val="007C79E2"/>
    <w:rsid w:val="007D03C3"/>
    <w:rsid w:val="007D67E6"/>
    <w:rsid w:val="007E1ED9"/>
    <w:rsid w:val="007F6B62"/>
    <w:rsid w:val="007F7719"/>
    <w:rsid w:val="008001FE"/>
    <w:rsid w:val="00840FE8"/>
    <w:rsid w:val="00845689"/>
    <w:rsid w:val="0086526A"/>
    <w:rsid w:val="00867463"/>
    <w:rsid w:val="008733BA"/>
    <w:rsid w:val="00883818"/>
    <w:rsid w:val="00893CD0"/>
    <w:rsid w:val="008A0E24"/>
    <w:rsid w:val="008A0EC0"/>
    <w:rsid w:val="008A42C6"/>
    <w:rsid w:val="008B0D60"/>
    <w:rsid w:val="008B5BB4"/>
    <w:rsid w:val="008E1A30"/>
    <w:rsid w:val="0094663E"/>
    <w:rsid w:val="00952BCA"/>
    <w:rsid w:val="00953E2F"/>
    <w:rsid w:val="009557C1"/>
    <w:rsid w:val="00961085"/>
    <w:rsid w:val="0097655D"/>
    <w:rsid w:val="009B6777"/>
    <w:rsid w:val="009B6D85"/>
    <w:rsid w:val="009D0190"/>
    <w:rsid w:val="009F1524"/>
    <w:rsid w:val="009F50CC"/>
    <w:rsid w:val="00A40730"/>
    <w:rsid w:val="00A455BA"/>
    <w:rsid w:val="00A464A9"/>
    <w:rsid w:val="00A86D01"/>
    <w:rsid w:val="00A91509"/>
    <w:rsid w:val="00A93484"/>
    <w:rsid w:val="00AA5BF7"/>
    <w:rsid w:val="00AD0F3A"/>
    <w:rsid w:val="00AE52A0"/>
    <w:rsid w:val="00AF0DDA"/>
    <w:rsid w:val="00AF6CDA"/>
    <w:rsid w:val="00B10A3F"/>
    <w:rsid w:val="00B12D21"/>
    <w:rsid w:val="00B3011D"/>
    <w:rsid w:val="00B55C66"/>
    <w:rsid w:val="00B67F1E"/>
    <w:rsid w:val="00B71F9F"/>
    <w:rsid w:val="00B839BF"/>
    <w:rsid w:val="00B9527B"/>
    <w:rsid w:val="00B95782"/>
    <w:rsid w:val="00BC0C41"/>
    <w:rsid w:val="00BC25CD"/>
    <w:rsid w:val="00BC7909"/>
    <w:rsid w:val="00BD68CC"/>
    <w:rsid w:val="00BE1C16"/>
    <w:rsid w:val="00BF3070"/>
    <w:rsid w:val="00C113C4"/>
    <w:rsid w:val="00C54425"/>
    <w:rsid w:val="00C7653C"/>
    <w:rsid w:val="00C80399"/>
    <w:rsid w:val="00C92C74"/>
    <w:rsid w:val="00C95F2B"/>
    <w:rsid w:val="00CA1D6B"/>
    <w:rsid w:val="00CB32FA"/>
    <w:rsid w:val="00CB3BCD"/>
    <w:rsid w:val="00CB5DB3"/>
    <w:rsid w:val="00CB62AB"/>
    <w:rsid w:val="00CE2073"/>
    <w:rsid w:val="00D0450F"/>
    <w:rsid w:val="00D0779F"/>
    <w:rsid w:val="00D25A02"/>
    <w:rsid w:val="00D34AF3"/>
    <w:rsid w:val="00D638D9"/>
    <w:rsid w:val="00D76F23"/>
    <w:rsid w:val="00D83056"/>
    <w:rsid w:val="00D96E8A"/>
    <w:rsid w:val="00E07F1D"/>
    <w:rsid w:val="00E2179B"/>
    <w:rsid w:val="00E24E1F"/>
    <w:rsid w:val="00E25E2A"/>
    <w:rsid w:val="00E405B2"/>
    <w:rsid w:val="00E479A5"/>
    <w:rsid w:val="00E562B7"/>
    <w:rsid w:val="00EF6693"/>
    <w:rsid w:val="00F011F3"/>
    <w:rsid w:val="00F03BAF"/>
    <w:rsid w:val="00F055EE"/>
    <w:rsid w:val="00F15508"/>
    <w:rsid w:val="00F34DF4"/>
    <w:rsid w:val="00F3530E"/>
    <w:rsid w:val="00F5270A"/>
    <w:rsid w:val="00F66F11"/>
    <w:rsid w:val="00F80BD8"/>
    <w:rsid w:val="00F9077A"/>
    <w:rsid w:val="00F96C39"/>
    <w:rsid w:val="00FC5973"/>
    <w:rsid w:val="00FC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18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5685E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5685E"/>
    <w:rPr>
      <w:rFonts w:ascii="Arial" w:hAnsi="Arial" w:cs="Times New Roman"/>
      <w:b/>
      <w:sz w:val="26"/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FC7818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C7818"/>
    <w:pPr>
      <w:spacing w:after="0" w:line="240" w:lineRule="auto"/>
      <w:jc w:val="both"/>
    </w:pPr>
    <w:rPr>
      <w:rFonts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C7818"/>
    <w:rPr>
      <w:rFonts w:ascii="Calibri" w:hAnsi="Calibri" w:cs="Times New Roman"/>
      <w:sz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FC7818"/>
    <w:pPr>
      <w:spacing w:after="120" w:line="480" w:lineRule="auto"/>
    </w:pPr>
    <w:rPr>
      <w:rFonts w:cs="Times New Roman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C7818"/>
    <w:rPr>
      <w:rFonts w:ascii="Calibri" w:hAnsi="Calibri" w:cs="Times New Roman"/>
    </w:rPr>
  </w:style>
  <w:style w:type="paragraph" w:styleId="NoSpacing">
    <w:name w:val="No Spacing"/>
    <w:uiPriority w:val="99"/>
    <w:qFormat/>
    <w:rsid w:val="00FC7818"/>
    <w:rPr>
      <w:rFonts w:cs="Calibri"/>
      <w:lang w:eastAsia="en-US"/>
    </w:rPr>
  </w:style>
  <w:style w:type="paragraph" w:customStyle="1" w:styleId="a">
    <w:name w:val="Внутренний адрес"/>
    <w:basedOn w:val="Normal"/>
    <w:uiPriority w:val="99"/>
    <w:rsid w:val="00FC7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C7818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7818"/>
    <w:rPr>
      <w:rFonts w:ascii="Tahoma" w:hAnsi="Tahoma" w:cs="Times New Roman"/>
      <w:sz w:val="16"/>
    </w:rPr>
  </w:style>
  <w:style w:type="paragraph" w:customStyle="1" w:styleId="msonormalcxspmiddle">
    <w:name w:val="msonormalcxspmiddle"/>
    <w:basedOn w:val="Normal"/>
    <w:uiPriority w:val="99"/>
    <w:rsid w:val="008001F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msonormalcxsplast">
    <w:name w:val="msonormalcxsplast"/>
    <w:basedOn w:val="Normal"/>
    <w:uiPriority w:val="99"/>
    <w:rsid w:val="008001F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05685E"/>
    <w:rPr>
      <w:rFonts w:ascii="Calibri" w:hAnsi="Calibri"/>
      <w:b/>
      <w:sz w:val="28"/>
      <w:lang w:val="ru-RU" w:eastAsia="ru-RU"/>
    </w:rPr>
  </w:style>
  <w:style w:type="paragraph" w:styleId="Title">
    <w:name w:val="Title"/>
    <w:basedOn w:val="Normal"/>
    <w:link w:val="TitleChar1"/>
    <w:uiPriority w:val="99"/>
    <w:qFormat/>
    <w:locked/>
    <w:rsid w:val="0005685E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65200E"/>
    <w:rPr>
      <w:rFonts w:ascii="Cambria" w:hAnsi="Cambria" w:cs="Times New Roman"/>
      <w:b/>
      <w:kern w:val="28"/>
      <w:sz w:val="32"/>
      <w:lang w:eastAsia="en-US"/>
    </w:rPr>
  </w:style>
  <w:style w:type="character" w:customStyle="1" w:styleId="SubtitleChar1">
    <w:name w:val="Subtitle Char1"/>
    <w:uiPriority w:val="99"/>
    <w:locked/>
    <w:rsid w:val="0005685E"/>
    <w:rPr>
      <w:rFonts w:ascii="Calibri" w:hAnsi="Calibri"/>
      <w:sz w:val="28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locked/>
    <w:rsid w:val="0005685E"/>
    <w:pPr>
      <w:spacing w:after="0" w:line="240" w:lineRule="auto"/>
      <w:jc w:val="center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5200E"/>
    <w:rPr>
      <w:rFonts w:ascii="Cambria" w:hAnsi="Cambria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94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c.ru/law/07_05_2009_131fz.rt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920</TotalTime>
  <Pages>10</Pages>
  <Words>1592</Words>
  <Characters>9079</Characters>
  <Application>Microsoft Office Outlook</Application>
  <DocSecurity>0</DocSecurity>
  <Lines>0</Lines>
  <Paragraphs>0</Paragraphs>
  <ScaleCrop>false</ScaleCrop>
  <Company>SOFTxp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53</cp:revision>
  <cp:lastPrinted>2019-07-16T10:45:00Z</cp:lastPrinted>
  <dcterms:created xsi:type="dcterms:W3CDTF">2017-11-13T11:53:00Z</dcterms:created>
  <dcterms:modified xsi:type="dcterms:W3CDTF">2019-07-30T07:07:00Z</dcterms:modified>
</cp:coreProperties>
</file>