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D6" w:rsidRPr="00EC19DE" w:rsidRDefault="001E44D6" w:rsidP="001E44D6">
      <w:pPr>
        <w:jc w:val="center"/>
        <w:rPr>
          <w:rFonts w:ascii="Times New Roman" w:hAnsi="Times New Roman"/>
          <w:b/>
        </w:rPr>
      </w:pPr>
      <w:r>
        <w:t xml:space="preserve">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687088209" r:id="rId7"/>
        </w:object>
      </w:r>
      <w:r>
        <w:t xml:space="preserve">                                                               </w:t>
      </w:r>
    </w:p>
    <w:p w:rsidR="001E44D6" w:rsidRPr="00A8512B" w:rsidRDefault="001E44D6" w:rsidP="001E44D6">
      <w:pPr>
        <w:pStyle w:val="a7"/>
        <w:rPr>
          <w:b/>
        </w:rPr>
      </w:pPr>
      <w:r w:rsidRPr="00A8512B">
        <w:rPr>
          <w:b/>
        </w:rPr>
        <w:t>АДМИНИСТРАЦИЯ</w:t>
      </w:r>
    </w:p>
    <w:p w:rsidR="001E44D6" w:rsidRPr="00A8512B" w:rsidRDefault="001E44D6" w:rsidP="001E44D6">
      <w:pPr>
        <w:pStyle w:val="a9"/>
        <w:rPr>
          <w:b/>
        </w:rPr>
      </w:pPr>
      <w:r w:rsidRPr="00A8512B">
        <w:rPr>
          <w:b/>
        </w:rPr>
        <w:t>МУНИЦИПАЛЬНОГО ОБРАЗОВАНИЯ</w:t>
      </w:r>
    </w:p>
    <w:p w:rsidR="001E44D6" w:rsidRPr="00A8512B" w:rsidRDefault="001E44D6" w:rsidP="001E44D6">
      <w:pPr>
        <w:pStyle w:val="a9"/>
        <w:rPr>
          <w:b/>
        </w:rPr>
      </w:pPr>
      <w:r w:rsidRPr="00A8512B">
        <w:rPr>
          <w:b/>
        </w:rPr>
        <w:t>УСАДИЩЕНСКОЕ СЕЛЬСКОЕ ПОСЕЛЕНИЕ</w:t>
      </w:r>
    </w:p>
    <w:p w:rsidR="001E44D6" w:rsidRPr="00A8512B" w:rsidRDefault="001E44D6" w:rsidP="001E44D6">
      <w:pPr>
        <w:jc w:val="center"/>
        <w:rPr>
          <w:rFonts w:ascii="Times New Roman" w:hAnsi="Times New Roman"/>
          <w:b/>
          <w:sz w:val="28"/>
          <w:szCs w:val="28"/>
        </w:rPr>
      </w:pPr>
      <w:r w:rsidRPr="00A8512B">
        <w:rPr>
          <w:rFonts w:ascii="Times New Roman" w:hAnsi="Times New Roman"/>
          <w:b/>
          <w:sz w:val="28"/>
          <w:szCs w:val="28"/>
        </w:rPr>
        <w:t xml:space="preserve">        Волховского муниципального района                                          Ленинградской области                                                                                      </w:t>
      </w:r>
    </w:p>
    <w:p w:rsidR="001E44D6" w:rsidRPr="00A8512B" w:rsidRDefault="001E44D6" w:rsidP="001E44D6">
      <w:pPr>
        <w:pStyle w:val="3"/>
        <w:jc w:val="center"/>
        <w:rPr>
          <w:rFonts w:ascii="Times New Roman" w:hAnsi="Times New Roman"/>
          <w:szCs w:val="28"/>
        </w:rPr>
      </w:pPr>
      <w:proofErr w:type="gramStart"/>
      <w:r w:rsidRPr="00A8512B">
        <w:rPr>
          <w:rFonts w:ascii="Times New Roman" w:hAnsi="Times New Roman"/>
          <w:szCs w:val="28"/>
        </w:rPr>
        <w:t>П</w:t>
      </w:r>
      <w:proofErr w:type="gramEnd"/>
      <w:r w:rsidRPr="00A8512B">
        <w:rPr>
          <w:rFonts w:ascii="Times New Roman" w:hAnsi="Times New Roman"/>
          <w:szCs w:val="28"/>
        </w:rPr>
        <w:t xml:space="preserve"> О С Т А Н О В Л Е Н И Е</w:t>
      </w:r>
    </w:p>
    <w:p w:rsidR="001E44D6" w:rsidRDefault="001E44D6" w:rsidP="001E44D6">
      <w:pPr>
        <w:pStyle w:val="a7"/>
        <w:jc w:val="right"/>
        <w:rPr>
          <w:b/>
        </w:rPr>
      </w:pPr>
      <w:bookmarkStart w:id="0" w:name="_GoBack"/>
      <w:bookmarkEnd w:id="0"/>
    </w:p>
    <w:p w:rsidR="001E44D6" w:rsidRPr="00D01AF0" w:rsidRDefault="00EA3D48" w:rsidP="001E44D6">
      <w:pPr>
        <w:pStyle w:val="a7"/>
      </w:pPr>
      <w:r>
        <w:t>от 06 июля  2021 года  № 48</w:t>
      </w:r>
    </w:p>
    <w:p w:rsidR="001E44D6" w:rsidRDefault="001E44D6" w:rsidP="001E44D6">
      <w:pPr>
        <w:pStyle w:val="a7"/>
        <w:rPr>
          <w:b/>
        </w:rPr>
      </w:pPr>
    </w:p>
    <w:p w:rsidR="001E44D6" w:rsidRDefault="001E44D6" w:rsidP="001E44D6">
      <w:pPr>
        <w:pStyle w:val="a7"/>
        <w:rPr>
          <w:b/>
        </w:rPr>
      </w:pPr>
      <w:r>
        <w:rPr>
          <w:b/>
        </w:rPr>
        <w:t xml:space="preserve">О выделении и оборудовании на территории избирательного участка </w:t>
      </w:r>
    </w:p>
    <w:p w:rsidR="001E44D6" w:rsidRPr="0025137E" w:rsidRDefault="001E44D6" w:rsidP="001E44D6">
      <w:pPr>
        <w:pStyle w:val="a7"/>
        <w:rPr>
          <w:b/>
        </w:rPr>
      </w:pPr>
      <w:r>
        <w:rPr>
          <w:b/>
        </w:rPr>
        <w:t xml:space="preserve">МО </w:t>
      </w:r>
      <w:r w:rsidRPr="0025137E">
        <w:rPr>
          <w:b/>
        </w:rPr>
        <w:t>Усадищенское сельское поселение Волховского муниципального района</w:t>
      </w:r>
      <w:r>
        <w:rPr>
          <w:b/>
        </w:rPr>
        <w:t xml:space="preserve"> Ленинградской области специального места для размещения  предвыборных печатных агитационных  материалов</w:t>
      </w:r>
    </w:p>
    <w:p w:rsidR="001E44D6" w:rsidRPr="004D7F4B" w:rsidRDefault="001E44D6" w:rsidP="001E44D6">
      <w:pPr>
        <w:pStyle w:val="a7"/>
        <w:rPr>
          <w:b/>
        </w:rPr>
      </w:pPr>
    </w:p>
    <w:p w:rsidR="00EA3D48" w:rsidRDefault="00EA3D48" w:rsidP="00EA3D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507C">
        <w:rPr>
          <w:rFonts w:ascii="Times New Roman" w:hAnsi="Times New Roman"/>
          <w:sz w:val="28"/>
          <w:szCs w:val="28"/>
        </w:rPr>
        <w:t>В соответствии со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>53 Федерального закона от 12.06.2002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>67-ФЗ «Об основных гарантиях избирательных прав и права на участие в референдуме граждан Российской Федерации», ст. 67 Федерального закона от 22.02.2014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 xml:space="preserve">20-ФЗ «О выборах депутатов Государственной Думы Федерального Собрания Российской Федерации», </w:t>
      </w:r>
      <w:r>
        <w:rPr>
          <w:rFonts w:ascii="Times New Roman" w:hAnsi="Times New Roman"/>
          <w:sz w:val="28"/>
          <w:szCs w:val="28"/>
        </w:rPr>
        <w:t xml:space="preserve">ст.28 </w:t>
      </w:r>
      <w:r w:rsidRPr="0053507C">
        <w:rPr>
          <w:rFonts w:ascii="Times New Roman" w:hAnsi="Times New Roman"/>
          <w:sz w:val="28"/>
          <w:szCs w:val="28"/>
        </w:rPr>
        <w:t>областн</w:t>
      </w:r>
      <w:r>
        <w:rPr>
          <w:rFonts w:ascii="Times New Roman" w:hAnsi="Times New Roman"/>
          <w:sz w:val="28"/>
          <w:szCs w:val="28"/>
        </w:rPr>
        <w:t>ого</w:t>
      </w:r>
      <w:r w:rsidRPr="0053507C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53507C">
        <w:rPr>
          <w:rFonts w:ascii="Times New Roman" w:hAnsi="Times New Roman"/>
          <w:sz w:val="28"/>
          <w:szCs w:val="28"/>
        </w:rPr>
        <w:t xml:space="preserve"> Ленинградской области от 01.08.2006</w:t>
      </w:r>
      <w:r>
        <w:rPr>
          <w:rFonts w:ascii="Times New Roman" w:hAnsi="Times New Roman"/>
          <w:sz w:val="28"/>
          <w:szCs w:val="28"/>
        </w:rPr>
        <w:t>г.</w:t>
      </w:r>
      <w:r w:rsidRPr="0053507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07C">
        <w:rPr>
          <w:rFonts w:ascii="Times New Roman" w:hAnsi="Times New Roman"/>
          <w:sz w:val="28"/>
          <w:szCs w:val="28"/>
        </w:rPr>
        <w:t xml:space="preserve">77-оз «О выборах депутатов Законодательного собрания Ленинградской области»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для оказания содействия зарегистрированным кандидатам, их доверенным лицам, избирательным объединениям в организации и проведении агитационных публичных мероприятий, размещении предвыборных печатных агитационных материалов в период подготовки выборов депутатов </w:t>
      </w:r>
      <w:r w:rsidRPr="0053507C">
        <w:rPr>
          <w:rFonts w:ascii="Times New Roman" w:hAnsi="Times New Roman"/>
          <w:sz w:val="28"/>
          <w:szCs w:val="28"/>
        </w:rPr>
        <w:t xml:space="preserve">Государственной Думы Федерального Собрания Российской Федерации </w:t>
      </w:r>
      <w:r>
        <w:rPr>
          <w:rFonts w:ascii="Times New Roman" w:hAnsi="Times New Roman"/>
          <w:sz w:val="28"/>
          <w:szCs w:val="28"/>
        </w:rPr>
        <w:t>восьмого</w:t>
      </w:r>
      <w:r w:rsidRPr="0053507C">
        <w:rPr>
          <w:rFonts w:ascii="Times New Roman" w:hAnsi="Times New Roman"/>
          <w:sz w:val="28"/>
          <w:szCs w:val="28"/>
        </w:rPr>
        <w:t xml:space="preserve"> созыва, депутатов Законодательного собрания Ленинградской области </w:t>
      </w:r>
      <w:r>
        <w:rPr>
          <w:rFonts w:ascii="Times New Roman" w:hAnsi="Times New Roman"/>
          <w:sz w:val="28"/>
          <w:szCs w:val="28"/>
        </w:rPr>
        <w:t>седьмого</w:t>
      </w:r>
      <w:r w:rsidRPr="0053507C">
        <w:rPr>
          <w:rFonts w:ascii="Times New Roman" w:hAnsi="Times New Roman"/>
          <w:sz w:val="28"/>
          <w:szCs w:val="28"/>
        </w:rPr>
        <w:t xml:space="preserve"> созыва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19 сентября 2021 года,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о в л я ю:</w:t>
      </w:r>
    </w:p>
    <w:p w:rsidR="001E44D6" w:rsidRDefault="001E44D6" w:rsidP="001E44D6">
      <w:pPr>
        <w:pStyle w:val="Style5"/>
        <w:widowControl/>
        <w:spacing w:before="17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Выделить на территории МО Усадищенское сельское поселение Волховского муниципального района Ленинградской области следующие </w:t>
      </w:r>
      <w:r w:rsidRPr="00A613D4">
        <w:rPr>
          <w:sz w:val="28"/>
          <w:szCs w:val="28"/>
        </w:rPr>
        <w:t>места для размещения  предвыборных печатных агитационных  материалов</w:t>
      </w:r>
      <w:r>
        <w:rPr>
          <w:sz w:val="28"/>
          <w:szCs w:val="28"/>
        </w:rPr>
        <w:t xml:space="preserve"> в период подготовки к выборам </w:t>
      </w:r>
      <w:r w:rsidR="00EA3D48">
        <w:rPr>
          <w:sz w:val="28"/>
          <w:szCs w:val="28"/>
        </w:rPr>
        <w:t xml:space="preserve">депутатов </w:t>
      </w:r>
      <w:r w:rsidR="00EA3D48" w:rsidRPr="0053507C">
        <w:rPr>
          <w:sz w:val="28"/>
          <w:szCs w:val="28"/>
        </w:rPr>
        <w:t xml:space="preserve">Государственной Думы Федерального Собрания Российской Федерации </w:t>
      </w:r>
      <w:r w:rsidR="00EA3D48">
        <w:rPr>
          <w:sz w:val="28"/>
          <w:szCs w:val="28"/>
        </w:rPr>
        <w:t>восьмого</w:t>
      </w:r>
      <w:r w:rsidR="00EA3D48" w:rsidRPr="0053507C">
        <w:rPr>
          <w:sz w:val="28"/>
          <w:szCs w:val="28"/>
        </w:rPr>
        <w:t xml:space="preserve"> созыва, депутатов Законодательного собрания Ленинградской области </w:t>
      </w:r>
      <w:r w:rsidR="00EA3D48">
        <w:rPr>
          <w:sz w:val="28"/>
          <w:szCs w:val="28"/>
        </w:rPr>
        <w:t>седьмого</w:t>
      </w:r>
      <w:r w:rsidR="00EA3D48" w:rsidRPr="0053507C">
        <w:rPr>
          <w:sz w:val="28"/>
          <w:szCs w:val="28"/>
        </w:rPr>
        <w:t xml:space="preserve"> созыва</w:t>
      </w:r>
      <w:r>
        <w:rPr>
          <w:sz w:val="28"/>
          <w:szCs w:val="28"/>
        </w:rPr>
        <w:t xml:space="preserve"> на информационном стенде в витраже многоквартирного дома № 3 д. Усадище.</w:t>
      </w:r>
      <w:proofErr w:type="gramEnd"/>
      <w:r>
        <w:rPr>
          <w:sz w:val="28"/>
          <w:szCs w:val="28"/>
        </w:rPr>
        <w:t xml:space="preserve"> Расстояние от места размещения предвыборных агитационных материалов до зданий, в которых размещена избирательная комиссия и помещение для голосования, составляет более 50 м.</w:t>
      </w:r>
    </w:p>
    <w:p w:rsidR="001E44D6" w:rsidRPr="00D62427" w:rsidRDefault="001E44D6" w:rsidP="001E44D6">
      <w:pPr>
        <w:pStyle w:val="a7"/>
        <w:ind w:firstLine="708"/>
        <w:jc w:val="both"/>
        <w:rPr>
          <w:rStyle w:val="ab"/>
          <w:i w:val="0"/>
          <w:szCs w:val="28"/>
        </w:rPr>
      </w:pPr>
      <w:r w:rsidRPr="00D62427">
        <w:rPr>
          <w:rStyle w:val="ab"/>
          <w:i w:val="0"/>
          <w:szCs w:val="28"/>
        </w:rPr>
        <w:lastRenderedPageBreak/>
        <w:t>2. Допускается размещение вышеуказанных агитационных материалов в других местах при соблюдении следующих установленных федеральным законодательством условий:</w:t>
      </w:r>
    </w:p>
    <w:p w:rsidR="001E44D6" w:rsidRPr="00D62427" w:rsidRDefault="001E44D6" w:rsidP="00EA3D48">
      <w:pPr>
        <w:pStyle w:val="a7"/>
        <w:ind w:firstLine="709"/>
        <w:jc w:val="both"/>
        <w:rPr>
          <w:rStyle w:val="ab"/>
          <w:i w:val="0"/>
          <w:szCs w:val="28"/>
        </w:rPr>
      </w:pPr>
      <w:r w:rsidRPr="00D62427">
        <w:rPr>
          <w:rStyle w:val="ab"/>
          <w:i w:val="0"/>
          <w:szCs w:val="28"/>
        </w:rPr>
        <w:t>печатные предвыборные агитационные материалы могут вывешиваться (расклеиваться, размещаться) в помещениях, на зданиях, сооружениях и иных объектах только при наличии письменного согласия собственников, владельцев (договора с собственниками, владельцами) указанных объектов и на их условиях.</w:t>
      </w:r>
    </w:p>
    <w:p w:rsidR="001E44D6" w:rsidRPr="00A613D4" w:rsidRDefault="001E44D6" w:rsidP="00EA3D48">
      <w:pPr>
        <w:pStyle w:val="Style5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3.Запретить размещать предвыборные агитационные материалы на памятниках, обелисках, зданиях сооружениях и помещениях, имеющих историческую, культурную или архитектурную ценность, расположенных на территории МО Усадищенское сельское поселение.</w:t>
      </w:r>
    </w:p>
    <w:p w:rsidR="00EA3D48" w:rsidRPr="00EE063D" w:rsidRDefault="001E44D6" w:rsidP="00EA3D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A3D48">
        <w:rPr>
          <w:rFonts w:ascii="Times New Roman" w:hAnsi="Times New Roman"/>
          <w:sz w:val="28"/>
          <w:szCs w:val="28"/>
        </w:rPr>
        <w:t>.</w:t>
      </w:r>
      <w:r w:rsidR="00EA3D48" w:rsidRPr="00EE063D">
        <w:rPr>
          <w:rFonts w:ascii="Times New Roman" w:hAnsi="Times New Roman"/>
          <w:sz w:val="28"/>
          <w:szCs w:val="28"/>
        </w:rPr>
        <w:t xml:space="preserve"> Настоящее </w:t>
      </w:r>
      <w:r w:rsidR="00EA3D48">
        <w:rPr>
          <w:rFonts w:ascii="Times New Roman" w:hAnsi="Times New Roman"/>
          <w:sz w:val="28"/>
          <w:szCs w:val="28"/>
        </w:rPr>
        <w:t>постановление</w:t>
      </w:r>
      <w:r w:rsidR="00EA3D48" w:rsidRPr="00EE063D">
        <w:rPr>
          <w:rFonts w:ascii="Times New Roman" w:hAnsi="Times New Roman"/>
          <w:sz w:val="28"/>
          <w:szCs w:val="28"/>
        </w:rPr>
        <w:t xml:space="preserve"> опубликовать в газете «</w:t>
      </w:r>
      <w:proofErr w:type="spellStart"/>
      <w:r w:rsidR="00EA3D48" w:rsidRPr="00EE063D">
        <w:rPr>
          <w:rFonts w:ascii="Times New Roman" w:hAnsi="Times New Roman"/>
          <w:sz w:val="28"/>
          <w:szCs w:val="28"/>
        </w:rPr>
        <w:t>Волховские</w:t>
      </w:r>
      <w:proofErr w:type="spellEnd"/>
      <w:r w:rsidR="00EA3D48" w:rsidRPr="00EE063D">
        <w:rPr>
          <w:rFonts w:ascii="Times New Roman" w:hAnsi="Times New Roman"/>
          <w:sz w:val="28"/>
          <w:szCs w:val="28"/>
        </w:rPr>
        <w:t xml:space="preserve"> огни», разместить в сетевом издании «Волхов СМИ» и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1E44D6" w:rsidRPr="00F91FCB" w:rsidRDefault="001E44D6" w:rsidP="00EA3D48">
      <w:pPr>
        <w:pStyle w:val="ConsNonformat"/>
        <w:widowControl/>
        <w:ind w:right="-5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A3D48">
        <w:rPr>
          <w:rFonts w:ascii="Times New Roman" w:hAnsi="Times New Roman"/>
          <w:sz w:val="28"/>
          <w:szCs w:val="28"/>
        </w:rPr>
        <w:t>Постановление</w:t>
      </w:r>
      <w:r w:rsidR="00EA3D48" w:rsidRPr="004902E6">
        <w:rPr>
          <w:rFonts w:ascii="Times New Roman" w:hAnsi="Times New Roman"/>
          <w:sz w:val="28"/>
          <w:szCs w:val="28"/>
        </w:rPr>
        <w:t xml:space="preserve"> вступает в законную силу после его официального опубликования (обнародования).</w:t>
      </w:r>
    </w:p>
    <w:p w:rsidR="001E44D6" w:rsidRDefault="001E44D6" w:rsidP="00EA3D48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</w:t>
      </w:r>
      <w:r w:rsidRPr="00F91F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91FC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91FC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</w:t>
      </w:r>
      <w:r w:rsidRPr="00F91FCB">
        <w:rPr>
          <w:rFonts w:ascii="Times New Roman" w:hAnsi="Times New Roman" w:cs="Times New Roman"/>
          <w:sz w:val="28"/>
          <w:szCs w:val="28"/>
        </w:rPr>
        <w:t>о</w:t>
      </w:r>
      <w:r w:rsidRPr="00F91FCB">
        <w:rPr>
          <w:rFonts w:ascii="Times New Roman" w:hAnsi="Times New Roman" w:cs="Times New Roman"/>
          <w:sz w:val="28"/>
          <w:szCs w:val="28"/>
        </w:rPr>
        <w:t>бой.</w:t>
      </w:r>
    </w:p>
    <w:p w:rsidR="001E44D6" w:rsidRDefault="001E44D6" w:rsidP="00EA3D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44D6" w:rsidRDefault="001E44D6" w:rsidP="00EA3D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44D6" w:rsidRDefault="001E44D6" w:rsidP="001E44D6">
      <w:pPr>
        <w:jc w:val="both"/>
        <w:rPr>
          <w:rFonts w:ascii="Times New Roman" w:hAnsi="Times New Roman"/>
          <w:sz w:val="28"/>
          <w:szCs w:val="28"/>
        </w:rPr>
      </w:pPr>
    </w:p>
    <w:p w:rsidR="00EA3D48" w:rsidRDefault="00EA3D48" w:rsidP="00EA3D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 xml:space="preserve">лавы </w:t>
      </w:r>
      <w:r w:rsidR="001E44D6" w:rsidRPr="00C70A44">
        <w:rPr>
          <w:rFonts w:ascii="Times New Roman" w:hAnsi="Times New Roman"/>
          <w:sz w:val="28"/>
          <w:szCs w:val="28"/>
        </w:rPr>
        <w:t xml:space="preserve"> администрации    </w:t>
      </w:r>
    </w:p>
    <w:p w:rsidR="001E44D6" w:rsidRPr="00C70A44" w:rsidRDefault="00EA3D48" w:rsidP="00EA3D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Усадищенское сельское поселение</w:t>
      </w:r>
      <w:r w:rsidR="001E44D6" w:rsidRPr="00C70A44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Е.А.Агафонова</w:t>
      </w:r>
    </w:p>
    <w:p w:rsidR="001E44D6" w:rsidRDefault="001E44D6" w:rsidP="001E44D6">
      <w:pPr>
        <w:pStyle w:val="a7"/>
        <w:ind w:left="708"/>
        <w:jc w:val="both"/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EA3D48" w:rsidRDefault="00EA3D48" w:rsidP="001E44D6">
      <w:pPr>
        <w:pStyle w:val="a7"/>
        <w:jc w:val="both"/>
        <w:rPr>
          <w:sz w:val="22"/>
          <w:szCs w:val="22"/>
        </w:rPr>
      </w:pPr>
    </w:p>
    <w:p w:rsidR="001E44D6" w:rsidRDefault="001E44D6" w:rsidP="001E44D6">
      <w:pPr>
        <w:pStyle w:val="a7"/>
        <w:jc w:val="both"/>
        <w:rPr>
          <w:sz w:val="22"/>
          <w:szCs w:val="22"/>
        </w:rPr>
      </w:pPr>
    </w:p>
    <w:p w:rsidR="001E44D6" w:rsidRPr="002D7F93" w:rsidRDefault="00EA3D48" w:rsidP="001E44D6">
      <w:pPr>
        <w:pStyle w:val="a7"/>
        <w:jc w:val="both"/>
        <w:rPr>
          <w:sz w:val="22"/>
          <w:szCs w:val="22"/>
        </w:rPr>
      </w:pPr>
      <w:r>
        <w:rPr>
          <w:sz w:val="22"/>
          <w:szCs w:val="22"/>
        </w:rPr>
        <w:t>Агафонова Е.А.</w:t>
      </w:r>
    </w:p>
    <w:p w:rsidR="002517BE" w:rsidRDefault="00EA3D48" w:rsidP="00EA3D48">
      <w:pPr>
        <w:pStyle w:val="a7"/>
        <w:jc w:val="both"/>
      </w:pPr>
      <w:r>
        <w:rPr>
          <w:sz w:val="22"/>
          <w:szCs w:val="22"/>
        </w:rPr>
        <w:t>8(81363) 34-318</w:t>
      </w:r>
    </w:p>
    <w:sectPr w:rsidR="002517BE" w:rsidSect="001E44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850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0AC" w:rsidRDefault="008240AC">
      <w:pPr>
        <w:spacing w:after="0" w:line="240" w:lineRule="auto"/>
      </w:pPr>
      <w:r>
        <w:separator/>
      </w:r>
    </w:p>
  </w:endnote>
  <w:endnote w:type="continuationSeparator" w:id="0">
    <w:p w:rsidR="008240AC" w:rsidRDefault="0082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5"/>
      <w:jc w:val="center"/>
    </w:pPr>
  </w:p>
  <w:p w:rsidR="001E44D6" w:rsidRDefault="001E44D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0AC" w:rsidRDefault="008240AC">
      <w:pPr>
        <w:spacing w:after="0" w:line="240" w:lineRule="auto"/>
      </w:pPr>
      <w:r>
        <w:separator/>
      </w:r>
    </w:p>
  </w:footnote>
  <w:footnote w:type="continuationSeparator" w:id="0">
    <w:p w:rsidR="008240AC" w:rsidRDefault="00824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3"/>
      <w:jc w:val="right"/>
    </w:pPr>
  </w:p>
  <w:p w:rsidR="001E44D6" w:rsidRDefault="001E44D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D6" w:rsidRDefault="001E44D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4D6"/>
    <w:rsid w:val="001E44D6"/>
    <w:rsid w:val="002517BE"/>
    <w:rsid w:val="006356CD"/>
    <w:rsid w:val="008240AC"/>
    <w:rsid w:val="00855C59"/>
    <w:rsid w:val="00EA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4D6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1E44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E44D6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1E4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44D6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1E4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44D6"/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link w:val="a8"/>
    <w:qFormat/>
    <w:rsid w:val="001E44D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1E44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Subtitle"/>
    <w:basedOn w:val="a"/>
    <w:link w:val="aa"/>
    <w:qFormat/>
    <w:rsid w:val="001E44D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1E44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5">
    <w:name w:val="Style5"/>
    <w:basedOn w:val="a"/>
    <w:uiPriority w:val="99"/>
    <w:rsid w:val="001E44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1E44D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1E44D6"/>
    <w:rPr>
      <w:rFonts w:ascii="Times New Roman" w:hAnsi="Times New Roman" w:cs="Times New Roman"/>
      <w:b/>
      <w:bCs/>
      <w:sz w:val="26"/>
      <w:szCs w:val="26"/>
    </w:rPr>
  </w:style>
  <w:style w:type="paragraph" w:customStyle="1" w:styleId="ConsNonformat">
    <w:name w:val="ConsNonformat"/>
    <w:rsid w:val="001E44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Emphasis"/>
    <w:qFormat/>
    <w:rsid w:val="001E44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2021-07-06T07:25:00Z</dcterms:created>
  <dcterms:modified xsi:type="dcterms:W3CDTF">2021-07-06T11:50:00Z</dcterms:modified>
</cp:coreProperties>
</file>