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9D" w:rsidRPr="002F4719" w:rsidRDefault="008E2B9D" w:rsidP="008E2B9D">
      <w:pPr>
        <w:jc w:val="right"/>
        <w:rPr>
          <w:sz w:val="26"/>
          <w:szCs w:val="26"/>
        </w:rPr>
      </w:pPr>
      <w:r w:rsidRPr="002F4719">
        <w:rPr>
          <w:sz w:val="26"/>
          <w:szCs w:val="26"/>
        </w:rPr>
        <w:t>Приложение №1</w:t>
      </w:r>
    </w:p>
    <w:p w:rsidR="008E2B9D" w:rsidRDefault="008E2B9D" w:rsidP="008E2B9D">
      <w:pPr>
        <w:jc w:val="right"/>
        <w:rPr>
          <w:sz w:val="26"/>
          <w:szCs w:val="26"/>
        </w:rPr>
      </w:pPr>
      <w:r>
        <w:rPr>
          <w:sz w:val="26"/>
          <w:szCs w:val="26"/>
        </w:rPr>
        <w:t>к распоряжению а</w:t>
      </w:r>
      <w:r w:rsidRPr="002F4719">
        <w:rPr>
          <w:sz w:val="26"/>
          <w:szCs w:val="26"/>
        </w:rPr>
        <w:t>дминистрации</w:t>
      </w:r>
    </w:p>
    <w:p w:rsidR="008E2B9D" w:rsidRPr="002F4719" w:rsidRDefault="008E2B9D" w:rsidP="008E2B9D">
      <w:pPr>
        <w:jc w:val="right"/>
        <w:rPr>
          <w:sz w:val="26"/>
          <w:szCs w:val="26"/>
        </w:rPr>
      </w:pPr>
      <w:proofErr w:type="spellStart"/>
      <w:r>
        <w:rPr>
          <w:sz w:val="26"/>
          <w:szCs w:val="26"/>
        </w:rPr>
        <w:t>Усадищенское</w:t>
      </w:r>
      <w:proofErr w:type="spellEnd"/>
      <w:r>
        <w:rPr>
          <w:sz w:val="26"/>
          <w:szCs w:val="26"/>
        </w:rPr>
        <w:t xml:space="preserve"> сельское поселение</w:t>
      </w:r>
    </w:p>
    <w:p w:rsidR="008E2B9D" w:rsidRPr="002F4719" w:rsidRDefault="008E2B9D" w:rsidP="008E2B9D">
      <w:pPr>
        <w:jc w:val="right"/>
        <w:rPr>
          <w:sz w:val="26"/>
          <w:szCs w:val="26"/>
        </w:rPr>
      </w:pPr>
      <w:proofErr w:type="spellStart"/>
      <w:r w:rsidRPr="002F4719">
        <w:rPr>
          <w:sz w:val="26"/>
          <w:szCs w:val="26"/>
        </w:rPr>
        <w:t>Волховского</w:t>
      </w:r>
      <w:proofErr w:type="spellEnd"/>
      <w:r w:rsidRPr="002F4719">
        <w:rPr>
          <w:sz w:val="26"/>
          <w:szCs w:val="26"/>
        </w:rPr>
        <w:t xml:space="preserve"> муниципального района</w:t>
      </w:r>
    </w:p>
    <w:p w:rsidR="008E2B9D" w:rsidRPr="002F4719" w:rsidRDefault="008E2B9D" w:rsidP="008E2B9D">
      <w:pPr>
        <w:jc w:val="right"/>
        <w:rPr>
          <w:sz w:val="26"/>
          <w:szCs w:val="26"/>
        </w:rPr>
      </w:pPr>
      <w:r w:rsidRPr="002F4719">
        <w:rPr>
          <w:sz w:val="26"/>
          <w:szCs w:val="26"/>
        </w:rPr>
        <w:t>Ленинградской области</w:t>
      </w:r>
    </w:p>
    <w:p w:rsidR="008E2B9D" w:rsidRPr="002F4719" w:rsidRDefault="008E2B9D" w:rsidP="008E2B9D">
      <w:pPr>
        <w:jc w:val="right"/>
        <w:rPr>
          <w:sz w:val="26"/>
          <w:szCs w:val="26"/>
        </w:rPr>
      </w:pPr>
      <w:r w:rsidRPr="002F4719">
        <w:rPr>
          <w:sz w:val="26"/>
          <w:szCs w:val="26"/>
        </w:rPr>
        <w:t>от «</w:t>
      </w:r>
      <w:r>
        <w:rPr>
          <w:sz w:val="26"/>
          <w:szCs w:val="26"/>
        </w:rPr>
        <w:t xml:space="preserve">   »         </w:t>
      </w:r>
      <w:smartTag w:uri="urn:schemas-microsoft-com:office:smarttags" w:element="metricconverter">
        <w:smartTagPr>
          <w:attr w:name="ProductID" w:val="2016 г"/>
        </w:smartTagPr>
        <w:r w:rsidRPr="002F4719">
          <w:rPr>
            <w:sz w:val="26"/>
            <w:szCs w:val="26"/>
          </w:rPr>
          <w:t>2016 г</w:t>
        </w:r>
      </w:smartTag>
      <w:r w:rsidRPr="002F4719">
        <w:rPr>
          <w:sz w:val="26"/>
          <w:szCs w:val="26"/>
        </w:rPr>
        <w:t xml:space="preserve">.  №    </w:t>
      </w:r>
    </w:p>
    <w:p w:rsidR="008E2B9D" w:rsidRPr="002F4719" w:rsidRDefault="008E2B9D" w:rsidP="008E2B9D">
      <w:pPr>
        <w:jc w:val="right"/>
        <w:rPr>
          <w:sz w:val="26"/>
          <w:szCs w:val="26"/>
        </w:rPr>
      </w:pPr>
    </w:p>
    <w:p w:rsidR="008E2B9D" w:rsidRPr="002F4719" w:rsidRDefault="008E2B9D" w:rsidP="008E2B9D">
      <w:pPr>
        <w:autoSpaceDE w:val="0"/>
        <w:autoSpaceDN w:val="0"/>
        <w:adjustRightInd w:val="0"/>
        <w:jc w:val="center"/>
        <w:rPr>
          <w:b/>
          <w:bCs/>
          <w:sz w:val="26"/>
          <w:szCs w:val="26"/>
        </w:rPr>
      </w:pPr>
      <w:r w:rsidRPr="002F4719">
        <w:rPr>
          <w:b/>
          <w:bCs/>
          <w:sz w:val="26"/>
          <w:szCs w:val="26"/>
        </w:rPr>
        <w:t xml:space="preserve">Нормативные затраты на обеспечение функций </w:t>
      </w:r>
    </w:p>
    <w:p w:rsidR="008E2B9D" w:rsidRPr="002F4719" w:rsidRDefault="008E2B9D" w:rsidP="008E2B9D">
      <w:pPr>
        <w:autoSpaceDE w:val="0"/>
        <w:autoSpaceDN w:val="0"/>
        <w:adjustRightInd w:val="0"/>
        <w:jc w:val="center"/>
        <w:rPr>
          <w:b/>
          <w:bCs/>
          <w:sz w:val="26"/>
          <w:szCs w:val="26"/>
        </w:rPr>
      </w:pPr>
      <w:r>
        <w:rPr>
          <w:b/>
          <w:bCs/>
          <w:sz w:val="26"/>
          <w:szCs w:val="26"/>
        </w:rPr>
        <w:t>а</w:t>
      </w:r>
      <w:r w:rsidRPr="002F4719">
        <w:rPr>
          <w:b/>
          <w:bCs/>
          <w:sz w:val="26"/>
          <w:szCs w:val="26"/>
        </w:rPr>
        <w:t xml:space="preserve">дминистрации </w:t>
      </w:r>
      <w:r>
        <w:rPr>
          <w:b/>
          <w:bCs/>
          <w:sz w:val="26"/>
          <w:szCs w:val="26"/>
        </w:rPr>
        <w:t xml:space="preserve">муниципального образования </w:t>
      </w:r>
      <w:proofErr w:type="spellStart"/>
      <w:r>
        <w:rPr>
          <w:b/>
          <w:bCs/>
          <w:sz w:val="26"/>
          <w:szCs w:val="26"/>
        </w:rPr>
        <w:t>Усадищенское</w:t>
      </w:r>
      <w:proofErr w:type="spellEnd"/>
      <w:r>
        <w:rPr>
          <w:b/>
          <w:bCs/>
          <w:sz w:val="26"/>
          <w:szCs w:val="26"/>
        </w:rPr>
        <w:t xml:space="preserve"> сельское поселение </w:t>
      </w:r>
      <w:proofErr w:type="spellStart"/>
      <w:r w:rsidRPr="002F4719">
        <w:rPr>
          <w:b/>
          <w:bCs/>
          <w:sz w:val="26"/>
          <w:szCs w:val="26"/>
        </w:rPr>
        <w:t>Волховского</w:t>
      </w:r>
      <w:proofErr w:type="spellEnd"/>
      <w:r w:rsidRPr="002F4719">
        <w:rPr>
          <w:b/>
          <w:bCs/>
          <w:sz w:val="26"/>
          <w:szCs w:val="26"/>
        </w:rPr>
        <w:t xml:space="preserve"> муниципального района Ленинградской области</w:t>
      </w:r>
    </w:p>
    <w:p w:rsidR="008E2B9D" w:rsidRPr="002F4719" w:rsidRDefault="008E2B9D" w:rsidP="008E2B9D">
      <w:pPr>
        <w:autoSpaceDE w:val="0"/>
        <w:autoSpaceDN w:val="0"/>
        <w:adjustRightInd w:val="0"/>
        <w:jc w:val="center"/>
        <w:rPr>
          <w:b/>
          <w:bCs/>
          <w:sz w:val="26"/>
          <w:szCs w:val="26"/>
        </w:rPr>
      </w:pPr>
    </w:p>
    <w:p w:rsidR="008E2B9D" w:rsidRPr="002F4719" w:rsidRDefault="008E2B9D" w:rsidP="008E2B9D">
      <w:pPr>
        <w:pStyle w:val="ac"/>
        <w:widowControl/>
        <w:numPr>
          <w:ilvl w:val="0"/>
          <w:numId w:val="1"/>
        </w:numPr>
        <w:jc w:val="center"/>
        <w:rPr>
          <w:b w:val="0"/>
          <w:bCs w:val="0"/>
          <w:sz w:val="26"/>
          <w:szCs w:val="26"/>
        </w:rPr>
      </w:pPr>
      <w:r w:rsidRPr="002F4719">
        <w:rPr>
          <w:sz w:val="26"/>
          <w:szCs w:val="26"/>
        </w:rPr>
        <w:t>Общие положения</w:t>
      </w:r>
    </w:p>
    <w:p w:rsidR="008E2B9D" w:rsidRPr="002F4719" w:rsidRDefault="008E2B9D" w:rsidP="008E2B9D">
      <w:pPr>
        <w:pStyle w:val="ac"/>
        <w:rPr>
          <w:b w:val="0"/>
          <w:bCs w:val="0"/>
          <w:sz w:val="26"/>
          <w:szCs w:val="26"/>
        </w:rPr>
      </w:pPr>
    </w:p>
    <w:p w:rsidR="008E2B9D" w:rsidRPr="002F4719" w:rsidRDefault="008E2B9D" w:rsidP="008E2B9D">
      <w:pPr>
        <w:autoSpaceDE w:val="0"/>
        <w:autoSpaceDN w:val="0"/>
        <w:adjustRightInd w:val="0"/>
        <w:ind w:firstLine="709"/>
        <w:jc w:val="both"/>
        <w:rPr>
          <w:sz w:val="26"/>
          <w:szCs w:val="26"/>
        </w:rPr>
      </w:pPr>
      <w:r w:rsidRPr="002F4719">
        <w:rPr>
          <w:sz w:val="26"/>
          <w:szCs w:val="26"/>
        </w:rPr>
        <w:t xml:space="preserve">1.1. </w:t>
      </w:r>
      <w:proofErr w:type="gramStart"/>
      <w:r w:rsidRPr="002F4719">
        <w:rPr>
          <w:sz w:val="26"/>
          <w:szCs w:val="26"/>
        </w:rPr>
        <w:t xml:space="preserve">Настоящие нормативные </w:t>
      </w:r>
      <w:r>
        <w:rPr>
          <w:sz w:val="26"/>
          <w:szCs w:val="26"/>
        </w:rPr>
        <w:t>затраты на обеспечение функций а</w:t>
      </w:r>
      <w:r w:rsidRPr="002F4719">
        <w:rPr>
          <w:sz w:val="26"/>
          <w:szCs w:val="26"/>
        </w:rPr>
        <w:t xml:space="preserve">дминистрации </w:t>
      </w:r>
      <w:r>
        <w:rPr>
          <w:sz w:val="26"/>
          <w:szCs w:val="26"/>
        </w:rPr>
        <w:t xml:space="preserve">муниципального образования </w:t>
      </w:r>
      <w:proofErr w:type="spellStart"/>
      <w:r>
        <w:rPr>
          <w:sz w:val="26"/>
          <w:szCs w:val="26"/>
        </w:rPr>
        <w:t>Усадищенское</w:t>
      </w:r>
      <w:proofErr w:type="spellEnd"/>
      <w:r>
        <w:rPr>
          <w:sz w:val="26"/>
          <w:szCs w:val="26"/>
        </w:rPr>
        <w:t xml:space="preserve"> сельское поселение </w:t>
      </w:r>
      <w:proofErr w:type="spellStart"/>
      <w:r w:rsidRPr="002F4719">
        <w:rPr>
          <w:sz w:val="26"/>
          <w:szCs w:val="26"/>
        </w:rPr>
        <w:t>Волховского</w:t>
      </w:r>
      <w:proofErr w:type="spellEnd"/>
      <w:r w:rsidRPr="002F4719">
        <w:rPr>
          <w:sz w:val="26"/>
          <w:szCs w:val="26"/>
        </w:rPr>
        <w:t xml:space="preserve"> муниципального района Ленинградской разработаны в соответствии с постановлением </w:t>
      </w:r>
      <w:r>
        <w:rPr>
          <w:sz w:val="26"/>
          <w:szCs w:val="26"/>
        </w:rPr>
        <w:t>а</w:t>
      </w:r>
      <w:r w:rsidRPr="002F4719">
        <w:rPr>
          <w:sz w:val="26"/>
          <w:szCs w:val="26"/>
        </w:rPr>
        <w:t xml:space="preserve">дминистрации </w:t>
      </w:r>
      <w:r>
        <w:rPr>
          <w:sz w:val="26"/>
          <w:szCs w:val="26"/>
        </w:rPr>
        <w:t xml:space="preserve">муниципального образования </w:t>
      </w:r>
      <w:proofErr w:type="spellStart"/>
      <w:r>
        <w:rPr>
          <w:sz w:val="26"/>
          <w:szCs w:val="26"/>
        </w:rPr>
        <w:t>Усадищенское</w:t>
      </w:r>
      <w:proofErr w:type="spellEnd"/>
      <w:r>
        <w:rPr>
          <w:sz w:val="26"/>
          <w:szCs w:val="26"/>
        </w:rPr>
        <w:t xml:space="preserve"> сельское поселение</w:t>
      </w:r>
      <w:r w:rsidRPr="002F4719">
        <w:rPr>
          <w:sz w:val="26"/>
          <w:szCs w:val="26"/>
        </w:rPr>
        <w:t xml:space="preserve"> </w:t>
      </w:r>
      <w:proofErr w:type="spellStart"/>
      <w:r w:rsidRPr="002F4719">
        <w:rPr>
          <w:sz w:val="26"/>
          <w:szCs w:val="26"/>
        </w:rPr>
        <w:t>Волховского</w:t>
      </w:r>
      <w:proofErr w:type="spellEnd"/>
      <w:r w:rsidRPr="002F4719">
        <w:rPr>
          <w:sz w:val="26"/>
          <w:szCs w:val="26"/>
        </w:rPr>
        <w:t xml:space="preserve"> муниципального ра</w:t>
      </w:r>
      <w:r>
        <w:rPr>
          <w:sz w:val="26"/>
          <w:szCs w:val="26"/>
        </w:rPr>
        <w:t>йона Ленинградской области  от 06</w:t>
      </w:r>
      <w:r w:rsidRPr="002F4719">
        <w:rPr>
          <w:sz w:val="26"/>
          <w:szCs w:val="26"/>
        </w:rPr>
        <w:t>.0</w:t>
      </w:r>
      <w:r>
        <w:rPr>
          <w:sz w:val="26"/>
          <w:szCs w:val="26"/>
        </w:rPr>
        <w:t>6</w:t>
      </w:r>
      <w:r w:rsidRPr="002F4719">
        <w:rPr>
          <w:sz w:val="26"/>
          <w:szCs w:val="26"/>
        </w:rPr>
        <w:t xml:space="preserve">.2016 г. № </w:t>
      </w:r>
      <w:r>
        <w:rPr>
          <w:sz w:val="26"/>
          <w:szCs w:val="26"/>
        </w:rPr>
        <w:t>96</w:t>
      </w:r>
      <w:r w:rsidRPr="002F4719">
        <w:rPr>
          <w:sz w:val="26"/>
          <w:szCs w:val="26"/>
        </w:rPr>
        <w:t xml:space="preserve"> «О порядке определения </w:t>
      </w:r>
      <w:r w:rsidRPr="00BE3A72">
        <w:rPr>
          <w:sz w:val="28"/>
          <w:szCs w:val="28"/>
        </w:rPr>
        <w:t>нормативных затрат</w:t>
      </w:r>
      <w:r w:rsidRPr="00757670">
        <w:t xml:space="preserve"> </w:t>
      </w:r>
      <w:r w:rsidRPr="00757670">
        <w:rPr>
          <w:sz w:val="26"/>
          <w:szCs w:val="26"/>
        </w:rPr>
        <w:t xml:space="preserve">на обеспечение функций органов местного самоуправления муниципального образования </w:t>
      </w:r>
      <w:proofErr w:type="spellStart"/>
      <w:r>
        <w:rPr>
          <w:sz w:val="26"/>
          <w:szCs w:val="26"/>
        </w:rPr>
        <w:t>Усадищенское</w:t>
      </w:r>
      <w:proofErr w:type="spellEnd"/>
      <w:r w:rsidRPr="00757670">
        <w:rPr>
          <w:sz w:val="26"/>
          <w:szCs w:val="26"/>
        </w:rPr>
        <w:t xml:space="preserve"> сельское поселение </w:t>
      </w:r>
      <w:proofErr w:type="spellStart"/>
      <w:r w:rsidRPr="00757670">
        <w:rPr>
          <w:sz w:val="26"/>
          <w:szCs w:val="26"/>
        </w:rPr>
        <w:t>Волховского</w:t>
      </w:r>
      <w:proofErr w:type="spellEnd"/>
      <w:r w:rsidRPr="00757670">
        <w:rPr>
          <w:sz w:val="26"/>
          <w:szCs w:val="26"/>
        </w:rPr>
        <w:t xml:space="preserve"> муниципального района Ленинградской области и подведомственных им</w:t>
      </w:r>
      <w:proofErr w:type="gramEnd"/>
      <w:r w:rsidRPr="00757670">
        <w:rPr>
          <w:sz w:val="26"/>
          <w:szCs w:val="26"/>
        </w:rPr>
        <w:t xml:space="preserve"> </w:t>
      </w:r>
      <w:r>
        <w:rPr>
          <w:sz w:val="26"/>
          <w:szCs w:val="26"/>
        </w:rPr>
        <w:t>бюджетных</w:t>
      </w:r>
      <w:r w:rsidRPr="00757670">
        <w:rPr>
          <w:sz w:val="26"/>
          <w:szCs w:val="26"/>
        </w:rPr>
        <w:t xml:space="preserve"> учреждений</w:t>
      </w:r>
      <w:r w:rsidRPr="002F4719">
        <w:rPr>
          <w:sz w:val="26"/>
          <w:szCs w:val="26"/>
        </w:rPr>
        <w:t xml:space="preserve">»  и устанавливают нормативы затрат на обеспечение функций Администрации </w:t>
      </w:r>
      <w:proofErr w:type="spellStart"/>
      <w:r w:rsidRPr="002F4719">
        <w:rPr>
          <w:sz w:val="26"/>
          <w:szCs w:val="26"/>
        </w:rPr>
        <w:t>Волховского</w:t>
      </w:r>
      <w:proofErr w:type="spellEnd"/>
      <w:r w:rsidRPr="002F4719">
        <w:rPr>
          <w:sz w:val="26"/>
          <w:szCs w:val="26"/>
        </w:rPr>
        <w:t xml:space="preserve"> муниципального района Ленинградской в части закупок товаров, работ, услуг.</w:t>
      </w:r>
    </w:p>
    <w:p w:rsidR="008E2B9D" w:rsidRPr="002F4719" w:rsidRDefault="008E2B9D" w:rsidP="008E2B9D">
      <w:pPr>
        <w:autoSpaceDE w:val="0"/>
        <w:autoSpaceDN w:val="0"/>
        <w:adjustRightInd w:val="0"/>
        <w:ind w:firstLine="709"/>
        <w:jc w:val="both"/>
        <w:rPr>
          <w:sz w:val="26"/>
          <w:szCs w:val="26"/>
        </w:rPr>
      </w:pPr>
      <w:r w:rsidRPr="002F4719">
        <w:rPr>
          <w:sz w:val="26"/>
          <w:szCs w:val="26"/>
        </w:rPr>
        <w:t>1.2. Нормативные затраты применяются при формировании обоснования бюджетных ассигнований на закупку товаров, работ, услуг при формировании бюджета</w:t>
      </w:r>
      <w:r>
        <w:rPr>
          <w:sz w:val="26"/>
          <w:szCs w:val="26"/>
        </w:rPr>
        <w:t xml:space="preserve"> муниципального образования </w:t>
      </w:r>
      <w:proofErr w:type="spellStart"/>
      <w:r>
        <w:rPr>
          <w:sz w:val="26"/>
          <w:szCs w:val="26"/>
        </w:rPr>
        <w:t>Усадищенское</w:t>
      </w:r>
      <w:proofErr w:type="spellEnd"/>
      <w:r>
        <w:rPr>
          <w:sz w:val="26"/>
          <w:szCs w:val="26"/>
        </w:rPr>
        <w:t xml:space="preserve"> сельское поселение </w:t>
      </w:r>
      <w:proofErr w:type="spellStart"/>
      <w:r w:rsidRPr="002F4719">
        <w:rPr>
          <w:sz w:val="26"/>
          <w:szCs w:val="26"/>
        </w:rPr>
        <w:t>Волховского</w:t>
      </w:r>
      <w:proofErr w:type="spellEnd"/>
      <w:r w:rsidRPr="002F4719">
        <w:rPr>
          <w:sz w:val="26"/>
          <w:szCs w:val="26"/>
        </w:rPr>
        <w:t xml:space="preserve"> муниципального района Ленинградской области для обоснования объекта и (или) объектов закупки </w:t>
      </w:r>
      <w:r>
        <w:rPr>
          <w:sz w:val="26"/>
          <w:szCs w:val="26"/>
        </w:rPr>
        <w:t>а</w:t>
      </w:r>
      <w:r w:rsidRPr="002F4719">
        <w:rPr>
          <w:sz w:val="26"/>
          <w:szCs w:val="26"/>
        </w:rPr>
        <w:t xml:space="preserve">дминистрации </w:t>
      </w:r>
      <w:r>
        <w:rPr>
          <w:sz w:val="26"/>
          <w:szCs w:val="26"/>
        </w:rPr>
        <w:t xml:space="preserve">муниципального образования </w:t>
      </w:r>
      <w:proofErr w:type="spellStart"/>
      <w:r>
        <w:rPr>
          <w:sz w:val="26"/>
          <w:szCs w:val="26"/>
        </w:rPr>
        <w:t>Усадищенское</w:t>
      </w:r>
      <w:proofErr w:type="spellEnd"/>
      <w:r>
        <w:rPr>
          <w:sz w:val="26"/>
          <w:szCs w:val="26"/>
        </w:rPr>
        <w:t xml:space="preserve"> сельское поселение </w:t>
      </w:r>
      <w:proofErr w:type="spellStart"/>
      <w:r w:rsidRPr="002F4719">
        <w:rPr>
          <w:sz w:val="26"/>
          <w:szCs w:val="26"/>
        </w:rPr>
        <w:t>Волховского</w:t>
      </w:r>
      <w:proofErr w:type="spellEnd"/>
      <w:r w:rsidRPr="002F4719">
        <w:rPr>
          <w:sz w:val="26"/>
          <w:szCs w:val="26"/>
        </w:rPr>
        <w:t xml:space="preserve"> муниципального района Ленинградской области.</w:t>
      </w:r>
    </w:p>
    <w:p w:rsidR="008E2B9D" w:rsidRPr="002F4719" w:rsidRDefault="008E2B9D" w:rsidP="008E2B9D">
      <w:pPr>
        <w:pStyle w:val="ConsPlusNormal"/>
        <w:ind w:firstLine="709"/>
        <w:jc w:val="both"/>
        <w:rPr>
          <w:sz w:val="26"/>
          <w:szCs w:val="26"/>
        </w:rPr>
      </w:pPr>
      <w:r w:rsidRPr="002F4719">
        <w:rPr>
          <w:sz w:val="26"/>
          <w:szCs w:val="26"/>
        </w:rPr>
        <w:t xml:space="preserve">1.3. </w:t>
      </w:r>
      <w:proofErr w:type="gramStart"/>
      <w:r w:rsidRPr="002F4719">
        <w:rPr>
          <w:sz w:val="26"/>
          <w:szCs w:val="26"/>
        </w:rPr>
        <w:t xml:space="preserve">Общий объем затрат, связанных с закупкой товаров, работ и услуг, рассчитанный на основе нормативных затрат, не может превышать объем лимитов бюджетных обязательств, доведенных </w:t>
      </w:r>
      <w:r>
        <w:rPr>
          <w:sz w:val="26"/>
          <w:szCs w:val="26"/>
        </w:rPr>
        <w:t>а</w:t>
      </w:r>
      <w:r w:rsidRPr="002F4719">
        <w:rPr>
          <w:sz w:val="26"/>
          <w:szCs w:val="26"/>
        </w:rPr>
        <w:t>дминистрации</w:t>
      </w:r>
      <w:r w:rsidRPr="00766555">
        <w:rPr>
          <w:sz w:val="26"/>
          <w:szCs w:val="26"/>
        </w:rPr>
        <w:t xml:space="preserve"> </w:t>
      </w:r>
      <w:r>
        <w:rPr>
          <w:sz w:val="26"/>
          <w:szCs w:val="26"/>
        </w:rPr>
        <w:t xml:space="preserve">муниципального образования </w:t>
      </w:r>
      <w:proofErr w:type="spellStart"/>
      <w:r>
        <w:rPr>
          <w:sz w:val="26"/>
          <w:szCs w:val="26"/>
        </w:rPr>
        <w:t>Усадищенское</w:t>
      </w:r>
      <w:proofErr w:type="spellEnd"/>
      <w:r>
        <w:rPr>
          <w:sz w:val="26"/>
          <w:szCs w:val="26"/>
        </w:rPr>
        <w:t xml:space="preserve"> сельское поселение</w:t>
      </w:r>
      <w:r w:rsidRPr="002F4719">
        <w:rPr>
          <w:sz w:val="26"/>
          <w:szCs w:val="26"/>
        </w:rPr>
        <w:t xml:space="preserve"> </w:t>
      </w:r>
      <w:proofErr w:type="spellStart"/>
      <w:r w:rsidRPr="002F4719">
        <w:rPr>
          <w:sz w:val="26"/>
          <w:szCs w:val="26"/>
        </w:rPr>
        <w:t>Волховского</w:t>
      </w:r>
      <w:proofErr w:type="spellEnd"/>
      <w:r w:rsidRPr="002F4719">
        <w:rPr>
          <w:sz w:val="26"/>
          <w:szCs w:val="26"/>
        </w:rPr>
        <w:t xml:space="preserve"> муниципального района Ленинградской области как получателю бюджетных средств  на закупку товаров, работ и услуг в рамках исполнения муниципального бюджета муниципального образования</w:t>
      </w:r>
      <w:r w:rsidRPr="00766555">
        <w:rPr>
          <w:sz w:val="26"/>
          <w:szCs w:val="26"/>
        </w:rPr>
        <w:t xml:space="preserve"> </w:t>
      </w:r>
      <w:proofErr w:type="spellStart"/>
      <w:r>
        <w:rPr>
          <w:sz w:val="26"/>
          <w:szCs w:val="26"/>
        </w:rPr>
        <w:t>Усадищенское</w:t>
      </w:r>
      <w:proofErr w:type="spellEnd"/>
      <w:r>
        <w:rPr>
          <w:sz w:val="26"/>
          <w:szCs w:val="26"/>
        </w:rPr>
        <w:t xml:space="preserve"> сельское поселение</w:t>
      </w:r>
      <w:r w:rsidRPr="002F4719">
        <w:rPr>
          <w:sz w:val="26"/>
          <w:szCs w:val="26"/>
        </w:rPr>
        <w:t xml:space="preserve"> </w:t>
      </w:r>
      <w:proofErr w:type="spellStart"/>
      <w:r w:rsidRPr="002F4719">
        <w:rPr>
          <w:sz w:val="26"/>
          <w:szCs w:val="26"/>
        </w:rPr>
        <w:t>Волховский</w:t>
      </w:r>
      <w:proofErr w:type="spellEnd"/>
      <w:r w:rsidRPr="002F4719">
        <w:rPr>
          <w:sz w:val="26"/>
          <w:szCs w:val="26"/>
        </w:rPr>
        <w:t xml:space="preserve"> муниципальный район Ленинградской области.</w:t>
      </w:r>
      <w:proofErr w:type="gramEnd"/>
    </w:p>
    <w:p w:rsidR="008E2B9D" w:rsidRPr="002F4719" w:rsidRDefault="008E2B9D" w:rsidP="008E2B9D">
      <w:pPr>
        <w:autoSpaceDE w:val="0"/>
        <w:autoSpaceDN w:val="0"/>
        <w:adjustRightInd w:val="0"/>
        <w:jc w:val="center"/>
        <w:rPr>
          <w:b/>
          <w:bCs/>
          <w:sz w:val="26"/>
          <w:szCs w:val="26"/>
        </w:rPr>
      </w:pPr>
    </w:p>
    <w:p w:rsidR="00F23BB2" w:rsidRPr="002F4719" w:rsidRDefault="00F23BB2" w:rsidP="00531AE2">
      <w:pPr>
        <w:pStyle w:val="ac"/>
        <w:widowControl/>
        <w:numPr>
          <w:ilvl w:val="0"/>
          <w:numId w:val="1"/>
        </w:numPr>
        <w:jc w:val="center"/>
        <w:rPr>
          <w:b w:val="0"/>
          <w:bCs w:val="0"/>
          <w:sz w:val="26"/>
          <w:szCs w:val="26"/>
        </w:rPr>
      </w:pPr>
      <w:r w:rsidRPr="002F4719">
        <w:rPr>
          <w:sz w:val="26"/>
          <w:szCs w:val="26"/>
        </w:rPr>
        <w:t>Состав нормативных затрат</w:t>
      </w:r>
    </w:p>
    <w:p w:rsidR="00F23BB2" w:rsidRPr="002F4719" w:rsidRDefault="00F23BB2" w:rsidP="00531AE2">
      <w:pPr>
        <w:pStyle w:val="ac"/>
        <w:rPr>
          <w:b w:val="0"/>
          <w:bCs w:val="0"/>
          <w:sz w:val="26"/>
          <w:szCs w:val="26"/>
        </w:rPr>
      </w:pPr>
    </w:p>
    <w:p w:rsidR="00F23BB2" w:rsidRPr="002F4719" w:rsidRDefault="00F23BB2" w:rsidP="00531AE2">
      <w:pPr>
        <w:autoSpaceDE w:val="0"/>
        <w:autoSpaceDN w:val="0"/>
        <w:adjustRightInd w:val="0"/>
        <w:ind w:firstLine="708"/>
        <w:jc w:val="both"/>
        <w:rPr>
          <w:sz w:val="26"/>
          <w:szCs w:val="26"/>
        </w:rPr>
      </w:pPr>
      <w:r w:rsidRPr="002F4719">
        <w:rPr>
          <w:sz w:val="26"/>
          <w:szCs w:val="26"/>
        </w:rPr>
        <w:t>2.1. Нормативные затраты (</w:t>
      </w:r>
      <w:proofErr w:type="spellStart"/>
      <w:r w:rsidRPr="002F4719">
        <w:rPr>
          <w:sz w:val="26"/>
          <w:szCs w:val="26"/>
        </w:rPr>
        <w:t>З</w:t>
      </w:r>
      <w:r w:rsidRPr="002F4719">
        <w:rPr>
          <w:sz w:val="26"/>
          <w:szCs w:val="26"/>
          <w:vertAlign w:val="subscript"/>
        </w:rPr>
        <w:t>общ</w:t>
      </w:r>
      <w:proofErr w:type="spellEnd"/>
      <w:r w:rsidRPr="002F4719">
        <w:rPr>
          <w:sz w:val="26"/>
          <w:szCs w:val="26"/>
        </w:rPr>
        <w:t>) включают в себя:</w:t>
      </w:r>
    </w:p>
    <w:p w:rsidR="00F23BB2" w:rsidRPr="002F4719" w:rsidRDefault="00F23BB2" w:rsidP="00531AE2">
      <w:pPr>
        <w:autoSpaceDE w:val="0"/>
        <w:autoSpaceDN w:val="0"/>
        <w:adjustRightInd w:val="0"/>
        <w:jc w:val="both"/>
        <w:rPr>
          <w:sz w:val="26"/>
          <w:szCs w:val="26"/>
        </w:rPr>
      </w:pPr>
      <w:r w:rsidRPr="002F4719">
        <w:rPr>
          <w:sz w:val="26"/>
          <w:szCs w:val="26"/>
        </w:rPr>
        <w:t>- затраты на информационно-коммуникационные технологии (</w:t>
      </w:r>
      <w:proofErr w:type="spellStart"/>
      <w:r w:rsidRPr="002F4719">
        <w:rPr>
          <w:sz w:val="26"/>
          <w:szCs w:val="26"/>
        </w:rPr>
        <w:t>З</w:t>
      </w:r>
      <w:r w:rsidRPr="002F4719">
        <w:rPr>
          <w:sz w:val="26"/>
          <w:szCs w:val="26"/>
          <w:vertAlign w:val="subscript"/>
        </w:rPr>
        <w:t>икт</w:t>
      </w:r>
      <w:proofErr w:type="spellEnd"/>
      <w:r w:rsidRPr="002F4719">
        <w:rPr>
          <w:sz w:val="26"/>
          <w:szCs w:val="26"/>
        </w:rPr>
        <w:t>) ;</w:t>
      </w:r>
    </w:p>
    <w:p w:rsidR="00F23BB2" w:rsidRPr="002F4719" w:rsidRDefault="00F23BB2" w:rsidP="00531AE2">
      <w:pPr>
        <w:autoSpaceDE w:val="0"/>
        <w:autoSpaceDN w:val="0"/>
        <w:adjustRightInd w:val="0"/>
        <w:jc w:val="both"/>
        <w:rPr>
          <w:sz w:val="26"/>
          <w:szCs w:val="26"/>
        </w:rPr>
      </w:pPr>
      <w:r w:rsidRPr="002F4719">
        <w:rPr>
          <w:sz w:val="26"/>
          <w:szCs w:val="26"/>
        </w:rPr>
        <w:t>- прочие затраты</w:t>
      </w:r>
      <w:proofErr w:type="gramStart"/>
      <w:r w:rsidRPr="002F4719">
        <w:rPr>
          <w:sz w:val="26"/>
          <w:szCs w:val="26"/>
        </w:rPr>
        <w:t xml:space="preserve"> (</w:t>
      </w:r>
      <w:r w:rsidRPr="00374CE2">
        <w:rPr>
          <w:sz w:val="26"/>
          <w:szCs w:val="26"/>
        </w:rPr>
        <w:fldChar w:fldCharType="begin"/>
      </w:r>
      <w:r w:rsidRPr="00374CE2">
        <w:rPr>
          <w:sz w:val="26"/>
          <w:szCs w:val="26"/>
        </w:rPr>
        <w:instrText xml:space="preserve"> QUOTE </w:instrText>
      </w:r>
      <w:r w:rsidR="001C3F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71.4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4E65&quot;/&gt;&lt;wsp:rsid wsp:val=&quot;00037A0F&quot;/&gt;&lt;wsp:rsid wsp:val=&quot;0005009E&quot;/&gt;&lt;wsp:rsid wsp:val=&quot;00080F0F&quot;/&gt;&lt;wsp:rsid wsp:val=&quot;001223BB&quot;/&gt;&lt;wsp:rsid wsp:val=&quot;00124058&quot;/&gt;&lt;wsp:rsid wsp:val=&quot;00147E12&quot;/&gt;&lt;wsp:rsid wsp:val=&quot;00156265&quot;/&gt;&lt;wsp:rsid wsp:val=&quot;0017189A&quot;/&gt;&lt;wsp:rsid wsp:val=&quot;00177596&quot;/&gt;&lt;wsp:rsid wsp:val=&quot;001A6CC0&quot;/&gt;&lt;wsp:rsid wsp:val=&quot;001D14C7&quot;/&gt;&lt;wsp:rsid wsp:val=&quot;001E028B&quot;/&gt;&lt;wsp:rsid wsp:val=&quot;0023453C&quot;/&gt;&lt;wsp:rsid wsp:val=&quot;00242253&quot;/&gt;&lt;wsp:rsid wsp:val=&quot;00245108&quot;/&gt;&lt;wsp:rsid wsp:val=&quot;002D40C7&quot;/&gt;&lt;wsp:rsid wsp:val=&quot;002D436B&quot;/&gt;&lt;wsp:rsid wsp:val=&quot;002F33FF&quot;/&gt;&lt;wsp:rsid wsp:val=&quot;002F4719&quot;/&gt;&lt;wsp:rsid wsp:val=&quot;00307A2A&quot;/&gt;&lt;wsp:rsid wsp:val=&quot;00315916&quot;/&gt;&lt;wsp:rsid wsp:val=&quot;00323B44&quot;/&gt;&lt;wsp:rsid wsp:val=&quot;00384D3F&quot;/&gt;&lt;wsp:rsid wsp:val=&quot;00396531&quot;/&gt;&lt;wsp:rsid wsp:val=&quot;003C42E0&quot;/&gt;&lt;wsp:rsid wsp:val=&quot;004038F6&quot;/&gt;&lt;wsp:rsid wsp:val=&quot;0041594E&quot;/&gt;&lt;wsp:rsid wsp:val=&quot;00432796&quot;/&gt;&lt;wsp:rsid wsp:val=&quot;0045221B&quot;/&gt;&lt;wsp:rsid wsp:val=&quot;00485F2C&quot;/&gt;&lt;wsp:rsid wsp:val=&quot;00492F1F&quot;/&gt;&lt;wsp:rsid wsp:val=&quot;00497324&quot;/&gt;&lt;wsp:rsid wsp:val=&quot;004A774A&quot;/&gt;&lt;wsp:rsid wsp:val=&quot;004B3A2B&quot;/&gt;&lt;wsp:rsid wsp:val=&quot;004E6614&quot;/&gt;&lt;wsp:rsid wsp:val=&quot;004F0BB5&quot;/&gt;&lt;wsp:rsid wsp:val=&quot;004F5477&quot;/&gt;&lt;wsp:rsid wsp:val=&quot;00504963&quot;/&gt;&lt;wsp:rsid wsp:val=&quot;0051765A&quot;/&gt;&lt;wsp:rsid wsp:val=&quot;00531AE2&quot;/&gt;&lt;wsp:rsid wsp:val=&quot;005531F7&quot;/&gt;&lt;wsp:rsid wsp:val=&quot;00572FDB&quot;/&gt;&lt;wsp:rsid wsp:val=&quot;0058047F&quot;/&gt;&lt;wsp:rsid wsp:val=&quot;00585CEA&quot;/&gt;&lt;wsp:rsid wsp:val=&quot;005A6EBB&quot;/&gt;&lt;wsp:rsid wsp:val=&quot;005C5875&quot;/&gt;&lt;wsp:rsid wsp:val=&quot;005D543C&quot;/&gt;&lt;wsp:rsid wsp:val=&quot;006062A9&quot;/&gt;&lt;wsp:rsid wsp:val=&quot;00620D71&quot;/&gt;&lt;wsp:rsid wsp:val=&quot;006430A5&quot;/&gt;&lt;wsp:rsid wsp:val=&quot;00676D99&quot;/&gt;&lt;wsp:rsid wsp:val=&quot;007367E5&quot;/&gt;&lt;wsp:rsid wsp:val=&quot;00775885&quot;/&gt;&lt;wsp:rsid wsp:val=&quot;007802FE&quot;/&gt;&lt;wsp:rsid wsp:val=&quot;007D36F5&quot;/&gt;&lt;wsp:rsid wsp:val=&quot;007D4E65&quot;/&gt;&lt;wsp:rsid wsp:val=&quot;0087388D&quot;/&gt;&lt;wsp:rsid wsp:val=&quot;00893595&quot;/&gt;&lt;wsp:rsid wsp:val=&quot;008C4E11&quot;/&gt;&lt;wsp:rsid wsp:val=&quot;0095645C&quot;/&gt;&lt;wsp:rsid wsp:val=&quot;0099677C&quot;/&gt;&lt;wsp:rsid wsp:val=&quot;009B3646&quot;/&gt;&lt;wsp:rsid wsp:val=&quot;00A07CD0&quot;/&gt;&lt;wsp:rsid wsp:val=&quot;00A400E7&quot;/&gt;&lt;wsp:rsid wsp:val=&quot;00A7667A&quot;/&gt;&lt;wsp:rsid wsp:val=&quot;00A94A5F&quot;/&gt;&lt;wsp:rsid wsp:val=&quot;00AA4FFB&quot;/&gt;&lt;wsp:rsid wsp:val=&quot;00B16256&quot;/&gt;&lt;wsp:rsid wsp:val=&quot;00B17A71&quot;/&gt;&lt;wsp:rsid wsp:val=&quot;00B77D25&quot;/&gt;&lt;wsp:rsid wsp:val=&quot;00B95FCD&quot;/&gt;&lt;wsp:rsid wsp:val=&quot;00BF1A7E&quot;/&gt;&lt;wsp:rsid wsp:val=&quot;00C219AE&quot;/&gt;&lt;wsp:rsid wsp:val=&quot;00C30539&quot;/&gt;&lt;wsp:rsid wsp:val=&quot;00C305F7&quot;/&gt;&lt;wsp:rsid wsp:val=&quot;00C86EB2&quot;/&gt;&lt;wsp:rsid wsp:val=&quot;00CD5E94&quot;/&gt;&lt;wsp:rsid wsp:val=&quot;00D92CEB&quot;/&gt;&lt;wsp:rsid wsp:val=&quot;00D96297&quot;/&gt;&lt;wsp:rsid wsp:val=&quot;00DA0C8C&quot;/&gt;&lt;wsp:rsid wsp:val=&quot;00DC4979&quot;/&gt;&lt;wsp:rsid wsp:val=&quot;00E00AF8&quot;/&gt;&lt;wsp:rsid wsp:val=&quot;00E1241A&quot;/&gt;&lt;wsp:rsid wsp:val=&quot;00E13A9E&quot;/&gt;&lt;wsp:rsid wsp:val=&quot;00E563A2&quot;/&gt;&lt;wsp:rsid wsp:val=&quot;00E636B3&quot;/&gt;&lt;wsp:rsid wsp:val=&quot;00ED47FF&quot;/&gt;&lt;wsp:rsid wsp:val=&quot;00F62EC3&quot;/&gt;&lt;wsp:rsid wsp:val=&quot;00F70EDF&quot;/&gt;&lt;wsp:rsid wsp:val=&quot;00F71893&quot;/&gt;&lt;wsp:rsid wsp:val=&quot;00F85DD9&quot;/&gt;&lt;wsp:rsid wsp:val=&quot;00FC42FB&quot;/&gt;&lt;wsp:rsid wsp:val=&quot;00FD60A3&quot;/&gt;&lt;wsp:rsid wsp:val=&quot;00FF38A5&quot;/&gt;&lt;/wsp:rsids&gt;&lt;/w:docPr&gt;&lt;w:body&gt;&lt;w:p wsp:rsidR=&quot;00000000&quot; wsp:rsidRDefault=&quot;00E636B3&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Р—&lt;/m:t&gt;&lt;/m:r&gt;&lt;/m:e&gt;&lt;m:sub&gt;&lt;m:r&gt;&lt;m:rPr&gt;&lt;m:sty m:val=&quot;p&quot;/&gt;&lt;/m:rPr&gt;&lt;w:rPr&gt;&lt;w:rFonts w:ascii=&quot;Cambria Math&quot; w:h-ansi=&quot;Cambria Math&quot;/&gt;&lt;wx:font wx:val=&quot;Cambria Math&quot;/&gt;&lt;w:sz w:val=&quot;26&quot;/&gt;&lt;w:sz-cs w:val=&quot;26&quot;/&gt;&lt;/w:rPr&gt;&lt;m:t&gt;Рї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74CE2">
        <w:rPr>
          <w:sz w:val="26"/>
          <w:szCs w:val="26"/>
        </w:rPr>
        <w:instrText xml:space="preserve"> </w:instrText>
      </w:r>
      <w:r w:rsidRPr="00374CE2">
        <w:rPr>
          <w:sz w:val="26"/>
          <w:szCs w:val="26"/>
        </w:rPr>
        <w:fldChar w:fldCharType="separate"/>
      </w:r>
      <w:r w:rsidR="001C3FD3">
        <w:pict>
          <v:shape id="_x0000_i1026" type="#_x0000_t75" style="width:37.2pt;height:71.4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4E65&quot;/&gt;&lt;wsp:rsid wsp:val=&quot;00037A0F&quot;/&gt;&lt;wsp:rsid wsp:val=&quot;0005009E&quot;/&gt;&lt;wsp:rsid wsp:val=&quot;00080F0F&quot;/&gt;&lt;wsp:rsid wsp:val=&quot;001223BB&quot;/&gt;&lt;wsp:rsid wsp:val=&quot;00124058&quot;/&gt;&lt;wsp:rsid wsp:val=&quot;00147E12&quot;/&gt;&lt;wsp:rsid wsp:val=&quot;00156265&quot;/&gt;&lt;wsp:rsid wsp:val=&quot;0017189A&quot;/&gt;&lt;wsp:rsid wsp:val=&quot;00177596&quot;/&gt;&lt;wsp:rsid wsp:val=&quot;001A6CC0&quot;/&gt;&lt;wsp:rsid wsp:val=&quot;001D14C7&quot;/&gt;&lt;wsp:rsid wsp:val=&quot;001E028B&quot;/&gt;&lt;wsp:rsid wsp:val=&quot;0023453C&quot;/&gt;&lt;wsp:rsid wsp:val=&quot;00242253&quot;/&gt;&lt;wsp:rsid wsp:val=&quot;00245108&quot;/&gt;&lt;wsp:rsid wsp:val=&quot;002D40C7&quot;/&gt;&lt;wsp:rsid wsp:val=&quot;002D436B&quot;/&gt;&lt;wsp:rsid wsp:val=&quot;002F33FF&quot;/&gt;&lt;wsp:rsid wsp:val=&quot;002F4719&quot;/&gt;&lt;wsp:rsid wsp:val=&quot;00307A2A&quot;/&gt;&lt;wsp:rsid wsp:val=&quot;00315916&quot;/&gt;&lt;wsp:rsid wsp:val=&quot;00323B44&quot;/&gt;&lt;wsp:rsid wsp:val=&quot;00384D3F&quot;/&gt;&lt;wsp:rsid wsp:val=&quot;00396531&quot;/&gt;&lt;wsp:rsid wsp:val=&quot;003C42E0&quot;/&gt;&lt;wsp:rsid wsp:val=&quot;004038F6&quot;/&gt;&lt;wsp:rsid wsp:val=&quot;0041594E&quot;/&gt;&lt;wsp:rsid wsp:val=&quot;00432796&quot;/&gt;&lt;wsp:rsid wsp:val=&quot;0045221B&quot;/&gt;&lt;wsp:rsid wsp:val=&quot;00485F2C&quot;/&gt;&lt;wsp:rsid wsp:val=&quot;00492F1F&quot;/&gt;&lt;wsp:rsid wsp:val=&quot;00497324&quot;/&gt;&lt;wsp:rsid wsp:val=&quot;004A774A&quot;/&gt;&lt;wsp:rsid wsp:val=&quot;004B3A2B&quot;/&gt;&lt;wsp:rsid wsp:val=&quot;004E6614&quot;/&gt;&lt;wsp:rsid wsp:val=&quot;004F0BB5&quot;/&gt;&lt;wsp:rsid wsp:val=&quot;004F5477&quot;/&gt;&lt;wsp:rsid wsp:val=&quot;00504963&quot;/&gt;&lt;wsp:rsid wsp:val=&quot;0051765A&quot;/&gt;&lt;wsp:rsid wsp:val=&quot;00531AE2&quot;/&gt;&lt;wsp:rsid wsp:val=&quot;005531F7&quot;/&gt;&lt;wsp:rsid wsp:val=&quot;00572FDB&quot;/&gt;&lt;wsp:rsid wsp:val=&quot;0058047F&quot;/&gt;&lt;wsp:rsid wsp:val=&quot;00585CEA&quot;/&gt;&lt;wsp:rsid wsp:val=&quot;005A6EBB&quot;/&gt;&lt;wsp:rsid wsp:val=&quot;005C5875&quot;/&gt;&lt;wsp:rsid wsp:val=&quot;005D543C&quot;/&gt;&lt;wsp:rsid wsp:val=&quot;006062A9&quot;/&gt;&lt;wsp:rsid wsp:val=&quot;00620D71&quot;/&gt;&lt;wsp:rsid wsp:val=&quot;006430A5&quot;/&gt;&lt;wsp:rsid wsp:val=&quot;00676D99&quot;/&gt;&lt;wsp:rsid wsp:val=&quot;007367E5&quot;/&gt;&lt;wsp:rsid wsp:val=&quot;00775885&quot;/&gt;&lt;wsp:rsid wsp:val=&quot;007802FE&quot;/&gt;&lt;wsp:rsid wsp:val=&quot;007D36F5&quot;/&gt;&lt;wsp:rsid wsp:val=&quot;007D4E65&quot;/&gt;&lt;wsp:rsid wsp:val=&quot;0087388D&quot;/&gt;&lt;wsp:rsid wsp:val=&quot;00893595&quot;/&gt;&lt;wsp:rsid wsp:val=&quot;008C4E11&quot;/&gt;&lt;wsp:rsid wsp:val=&quot;0095645C&quot;/&gt;&lt;wsp:rsid wsp:val=&quot;0099677C&quot;/&gt;&lt;wsp:rsid wsp:val=&quot;009B3646&quot;/&gt;&lt;wsp:rsid wsp:val=&quot;00A07CD0&quot;/&gt;&lt;wsp:rsid wsp:val=&quot;00A400E7&quot;/&gt;&lt;wsp:rsid wsp:val=&quot;00A7667A&quot;/&gt;&lt;wsp:rsid wsp:val=&quot;00A94A5F&quot;/&gt;&lt;wsp:rsid wsp:val=&quot;00AA4FFB&quot;/&gt;&lt;wsp:rsid wsp:val=&quot;00B16256&quot;/&gt;&lt;wsp:rsid wsp:val=&quot;00B17A71&quot;/&gt;&lt;wsp:rsid wsp:val=&quot;00B77D25&quot;/&gt;&lt;wsp:rsid wsp:val=&quot;00B95FCD&quot;/&gt;&lt;wsp:rsid wsp:val=&quot;00BF1A7E&quot;/&gt;&lt;wsp:rsid wsp:val=&quot;00C219AE&quot;/&gt;&lt;wsp:rsid wsp:val=&quot;00C30539&quot;/&gt;&lt;wsp:rsid wsp:val=&quot;00C305F7&quot;/&gt;&lt;wsp:rsid wsp:val=&quot;00C86EB2&quot;/&gt;&lt;wsp:rsid wsp:val=&quot;00CD5E94&quot;/&gt;&lt;wsp:rsid wsp:val=&quot;00D92CEB&quot;/&gt;&lt;wsp:rsid wsp:val=&quot;00D96297&quot;/&gt;&lt;wsp:rsid wsp:val=&quot;00DA0C8C&quot;/&gt;&lt;wsp:rsid wsp:val=&quot;00DC4979&quot;/&gt;&lt;wsp:rsid wsp:val=&quot;00E00AF8&quot;/&gt;&lt;wsp:rsid wsp:val=&quot;00E1241A&quot;/&gt;&lt;wsp:rsid wsp:val=&quot;00E13A9E&quot;/&gt;&lt;wsp:rsid wsp:val=&quot;00E563A2&quot;/&gt;&lt;wsp:rsid wsp:val=&quot;00E636B3&quot;/&gt;&lt;wsp:rsid wsp:val=&quot;00ED47FF&quot;/&gt;&lt;wsp:rsid wsp:val=&quot;00F62EC3&quot;/&gt;&lt;wsp:rsid wsp:val=&quot;00F70EDF&quot;/&gt;&lt;wsp:rsid wsp:val=&quot;00F71893&quot;/&gt;&lt;wsp:rsid wsp:val=&quot;00F85DD9&quot;/&gt;&lt;wsp:rsid wsp:val=&quot;00FC42FB&quot;/&gt;&lt;wsp:rsid wsp:val=&quot;00FD60A3&quot;/&gt;&lt;wsp:rsid wsp:val=&quot;00FF38A5&quot;/&gt;&lt;/wsp:rsids&gt;&lt;/w:docPr&gt;&lt;w:body&gt;&lt;w:p wsp:rsidR=&quot;00000000&quot; wsp:rsidRDefault=&quot;00E636B3&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Р—&lt;/m:t&gt;&lt;/m:r&gt;&lt;/m:e&gt;&lt;m:sub&gt;&lt;m:r&gt;&lt;m:rPr&gt;&lt;m:sty m:val=&quot;p&quot;/&gt;&lt;/m:rPr&gt;&lt;w:rPr&gt;&lt;w:rFonts w:ascii=&quot;Cambria Math&quot; w:h-ansi=&quot;Cambria Math&quot;/&gt;&lt;wx:font wx:val=&quot;Cambria Math&quot;/&gt;&lt;w:sz w:val=&quot;26&quot;/&gt;&lt;w:sz-cs w:val=&quot;26&quot;/&gt;&lt;/w:rPr&gt;&lt;m:t&gt;Рї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74CE2">
        <w:rPr>
          <w:sz w:val="26"/>
          <w:szCs w:val="26"/>
        </w:rPr>
        <w:fldChar w:fldCharType="end"/>
      </w:r>
      <w:r w:rsidRPr="002F4719">
        <w:rPr>
          <w:sz w:val="26"/>
          <w:szCs w:val="26"/>
        </w:rPr>
        <w:t>) ;</w:t>
      </w:r>
      <w:proofErr w:type="gramEnd"/>
    </w:p>
    <w:p w:rsidR="00F23BB2" w:rsidRPr="002F4719" w:rsidRDefault="00F23BB2" w:rsidP="00531AE2">
      <w:pPr>
        <w:autoSpaceDE w:val="0"/>
        <w:autoSpaceDN w:val="0"/>
        <w:adjustRightInd w:val="0"/>
        <w:jc w:val="both"/>
        <w:rPr>
          <w:sz w:val="26"/>
          <w:szCs w:val="26"/>
        </w:rPr>
      </w:pPr>
      <w:r w:rsidRPr="002F4719">
        <w:rPr>
          <w:sz w:val="26"/>
          <w:szCs w:val="26"/>
        </w:rPr>
        <w:t>- затраты на дополнительное профессиональное образование работников (</w:t>
      </w:r>
      <w:proofErr w:type="spellStart"/>
      <w:r w:rsidRPr="002F4719">
        <w:rPr>
          <w:sz w:val="26"/>
          <w:szCs w:val="26"/>
        </w:rPr>
        <w:t>З</w:t>
      </w:r>
      <w:r w:rsidRPr="002F4719">
        <w:rPr>
          <w:sz w:val="26"/>
          <w:szCs w:val="26"/>
          <w:vertAlign w:val="subscript"/>
        </w:rPr>
        <w:t>дпо</w:t>
      </w:r>
      <w:proofErr w:type="spellEnd"/>
      <w:r w:rsidRPr="002F4719">
        <w:rPr>
          <w:sz w:val="26"/>
          <w:szCs w:val="26"/>
        </w:rPr>
        <w:t>)</w:t>
      </w:r>
    </w:p>
    <w:p w:rsidR="00F23BB2" w:rsidRPr="002F4719" w:rsidRDefault="00F23BB2" w:rsidP="00531AE2">
      <w:pPr>
        <w:autoSpaceDE w:val="0"/>
        <w:autoSpaceDN w:val="0"/>
        <w:adjustRightInd w:val="0"/>
        <w:jc w:val="both"/>
        <w:rPr>
          <w:sz w:val="26"/>
          <w:szCs w:val="26"/>
        </w:rPr>
      </w:pPr>
      <w:r w:rsidRPr="002F4719">
        <w:rPr>
          <w:sz w:val="26"/>
          <w:szCs w:val="26"/>
        </w:rPr>
        <w:t>- затраты на капитальный ремонт муниципального имущества (</w:t>
      </w:r>
      <w:proofErr w:type="spellStart"/>
      <w:r w:rsidRPr="002F4719">
        <w:rPr>
          <w:sz w:val="26"/>
          <w:szCs w:val="26"/>
        </w:rPr>
        <w:t>Зкр</w:t>
      </w:r>
      <w:proofErr w:type="spellEnd"/>
      <w:r w:rsidRPr="002F4719">
        <w:rPr>
          <w:sz w:val="26"/>
          <w:szCs w:val="26"/>
        </w:rPr>
        <w:t>)</w:t>
      </w:r>
    </w:p>
    <w:p w:rsidR="00F23BB2" w:rsidRPr="002F4719" w:rsidRDefault="00F23BB2" w:rsidP="00531AE2">
      <w:pPr>
        <w:autoSpaceDE w:val="0"/>
        <w:autoSpaceDN w:val="0"/>
        <w:adjustRightInd w:val="0"/>
        <w:jc w:val="both"/>
        <w:rPr>
          <w:sz w:val="26"/>
          <w:szCs w:val="26"/>
        </w:rPr>
      </w:pPr>
      <w:r w:rsidRPr="002F4719">
        <w:rPr>
          <w:sz w:val="26"/>
          <w:szCs w:val="26"/>
        </w:rPr>
        <w:lastRenderedPageBreak/>
        <w:t>-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w:t>
      </w:r>
      <w:proofErr w:type="spellStart"/>
      <w:r w:rsidRPr="002F4719">
        <w:rPr>
          <w:sz w:val="26"/>
          <w:szCs w:val="26"/>
        </w:rPr>
        <w:t>Зфоср</w:t>
      </w:r>
      <w:proofErr w:type="spellEnd"/>
      <w:r w:rsidRPr="002F4719">
        <w:rPr>
          <w:sz w:val="26"/>
          <w:szCs w:val="26"/>
        </w:rPr>
        <w:t>)</w:t>
      </w:r>
    </w:p>
    <w:p w:rsidR="00F23BB2" w:rsidRPr="002F4719" w:rsidRDefault="00F23BB2" w:rsidP="00531AE2">
      <w:pPr>
        <w:jc w:val="both"/>
        <w:rPr>
          <w:sz w:val="26"/>
          <w:szCs w:val="26"/>
        </w:rPr>
      </w:pPr>
      <w:r w:rsidRPr="002F4719">
        <w:rPr>
          <w:sz w:val="26"/>
          <w:szCs w:val="26"/>
        </w:rPr>
        <w:t>и рассчитываются по следующей формуле :</w:t>
      </w:r>
    </w:p>
    <w:p w:rsidR="00F23BB2" w:rsidRPr="002F4719" w:rsidRDefault="00F23BB2" w:rsidP="00080F0F">
      <w:pPr>
        <w:autoSpaceDE w:val="0"/>
        <w:autoSpaceDN w:val="0"/>
        <w:adjustRightInd w:val="0"/>
        <w:jc w:val="both"/>
        <w:rPr>
          <w:sz w:val="26"/>
          <w:szCs w:val="26"/>
        </w:rPr>
      </w:pPr>
      <w:r w:rsidRPr="002F4719">
        <w:rPr>
          <w:sz w:val="26"/>
          <w:szCs w:val="26"/>
        </w:rPr>
        <w:t xml:space="preserve">                                                    (</w:t>
      </w:r>
      <w:proofErr w:type="spellStart"/>
      <w:r w:rsidRPr="002F4719">
        <w:rPr>
          <w:sz w:val="26"/>
          <w:szCs w:val="26"/>
        </w:rPr>
        <w:t>З</w:t>
      </w:r>
      <w:r w:rsidRPr="002F4719">
        <w:rPr>
          <w:sz w:val="26"/>
          <w:szCs w:val="26"/>
          <w:vertAlign w:val="subscript"/>
        </w:rPr>
        <w:t>общ</w:t>
      </w:r>
      <w:proofErr w:type="spellEnd"/>
      <w:r w:rsidRPr="002F4719">
        <w:rPr>
          <w:sz w:val="26"/>
          <w:szCs w:val="26"/>
        </w:rPr>
        <w:t>) =(</w:t>
      </w:r>
      <w:proofErr w:type="spellStart"/>
      <w:r w:rsidRPr="002F4719">
        <w:rPr>
          <w:sz w:val="26"/>
          <w:szCs w:val="26"/>
        </w:rPr>
        <w:t>З</w:t>
      </w:r>
      <w:r w:rsidRPr="002F4719">
        <w:rPr>
          <w:sz w:val="26"/>
          <w:szCs w:val="26"/>
          <w:vertAlign w:val="subscript"/>
        </w:rPr>
        <w:t>икт</w:t>
      </w:r>
      <w:proofErr w:type="spellEnd"/>
      <w:r w:rsidRPr="002F4719">
        <w:rPr>
          <w:sz w:val="26"/>
          <w:szCs w:val="26"/>
        </w:rPr>
        <w:t>) +(</w:t>
      </w:r>
      <w:r w:rsidRPr="00374CE2">
        <w:rPr>
          <w:sz w:val="26"/>
          <w:szCs w:val="26"/>
        </w:rPr>
        <w:fldChar w:fldCharType="begin"/>
      </w:r>
      <w:r w:rsidRPr="00374CE2">
        <w:rPr>
          <w:sz w:val="26"/>
          <w:szCs w:val="26"/>
        </w:rPr>
        <w:instrText xml:space="preserve"> QUOTE </w:instrText>
      </w:r>
      <w:r w:rsidR="001C3FD3">
        <w:pict>
          <v:shape id="_x0000_i1027" type="#_x0000_t75" style="width:37.2pt;height:71.4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4E65&quot;/&gt;&lt;wsp:rsid wsp:val=&quot;00037A0F&quot;/&gt;&lt;wsp:rsid wsp:val=&quot;0005009E&quot;/&gt;&lt;wsp:rsid wsp:val=&quot;00080F0F&quot;/&gt;&lt;wsp:rsid wsp:val=&quot;001223BB&quot;/&gt;&lt;wsp:rsid wsp:val=&quot;00124058&quot;/&gt;&lt;wsp:rsid wsp:val=&quot;00147E12&quot;/&gt;&lt;wsp:rsid wsp:val=&quot;00156265&quot;/&gt;&lt;wsp:rsid wsp:val=&quot;0017189A&quot;/&gt;&lt;wsp:rsid wsp:val=&quot;00177596&quot;/&gt;&lt;wsp:rsid wsp:val=&quot;001A6CC0&quot;/&gt;&lt;wsp:rsid wsp:val=&quot;001D14C7&quot;/&gt;&lt;wsp:rsid wsp:val=&quot;001E028B&quot;/&gt;&lt;wsp:rsid wsp:val=&quot;0023453C&quot;/&gt;&lt;wsp:rsid wsp:val=&quot;00242253&quot;/&gt;&lt;wsp:rsid wsp:val=&quot;00245108&quot;/&gt;&lt;wsp:rsid wsp:val=&quot;002D40C7&quot;/&gt;&lt;wsp:rsid wsp:val=&quot;002D436B&quot;/&gt;&lt;wsp:rsid wsp:val=&quot;002F33FF&quot;/&gt;&lt;wsp:rsid wsp:val=&quot;002F4719&quot;/&gt;&lt;wsp:rsid wsp:val=&quot;00307A2A&quot;/&gt;&lt;wsp:rsid wsp:val=&quot;00315916&quot;/&gt;&lt;wsp:rsid wsp:val=&quot;00323B44&quot;/&gt;&lt;wsp:rsid wsp:val=&quot;00374CE2&quot;/&gt;&lt;wsp:rsid wsp:val=&quot;00384D3F&quot;/&gt;&lt;wsp:rsid wsp:val=&quot;00396531&quot;/&gt;&lt;wsp:rsid wsp:val=&quot;003C42E0&quot;/&gt;&lt;wsp:rsid wsp:val=&quot;004038F6&quot;/&gt;&lt;wsp:rsid wsp:val=&quot;0041594E&quot;/&gt;&lt;wsp:rsid wsp:val=&quot;00432796&quot;/&gt;&lt;wsp:rsid wsp:val=&quot;0045221B&quot;/&gt;&lt;wsp:rsid wsp:val=&quot;00485F2C&quot;/&gt;&lt;wsp:rsid wsp:val=&quot;00492F1F&quot;/&gt;&lt;wsp:rsid wsp:val=&quot;00497324&quot;/&gt;&lt;wsp:rsid wsp:val=&quot;004A774A&quot;/&gt;&lt;wsp:rsid wsp:val=&quot;004B3A2B&quot;/&gt;&lt;wsp:rsid wsp:val=&quot;004E6614&quot;/&gt;&lt;wsp:rsid wsp:val=&quot;004F0BB5&quot;/&gt;&lt;wsp:rsid wsp:val=&quot;004F5477&quot;/&gt;&lt;wsp:rsid wsp:val=&quot;00504963&quot;/&gt;&lt;wsp:rsid wsp:val=&quot;0051765A&quot;/&gt;&lt;wsp:rsid wsp:val=&quot;00531AE2&quot;/&gt;&lt;wsp:rsid wsp:val=&quot;005531F7&quot;/&gt;&lt;wsp:rsid wsp:val=&quot;00572FDB&quot;/&gt;&lt;wsp:rsid wsp:val=&quot;0058047F&quot;/&gt;&lt;wsp:rsid wsp:val=&quot;00585CEA&quot;/&gt;&lt;wsp:rsid wsp:val=&quot;005A6EBB&quot;/&gt;&lt;wsp:rsid wsp:val=&quot;005C5875&quot;/&gt;&lt;wsp:rsid wsp:val=&quot;005D543C&quot;/&gt;&lt;wsp:rsid wsp:val=&quot;006062A9&quot;/&gt;&lt;wsp:rsid wsp:val=&quot;00620D71&quot;/&gt;&lt;wsp:rsid wsp:val=&quot;006430A5&quot;/&gt;&lt;wsp:rsid wsp:val=&quot;00676D99&quot;/&gt;&lt;wsp:rsid wsp:val=&quot;007367E5&quot;/&gt;&lt;wsp:rsid wsp:val=&quot;00775885&quot;/&gt;&lt;wsp:rsid wsp:val=&quot;007802FE&quot;/&gt;&lt;wsp:rsid wsp:val=&quot;007D36F5&quot;/&gt;&lt;wsp:rsid wsp:val=&quot;007D4E65&quot;/&gt;&lt;wsp:rsid wsp:val=&quot;0087388D&quot;/&gt;&lt;wsp:rsid wsp:val=&quot;00893595&quot;/&gt;&lt;wsp:rsid wsp:val=&quot;008C4E11&quot;/&gt;&lt;wsp:rsid wsp:val=&quot;0095645C&quot;/&gt;&lt;wsp:rsid wsp:val=&quot;0099677C&quot;/&gt;&lt;wsp:rsid wsp:val=&quot;009B3646&quot;/&gt;&lt;wsp:rsid wsp:val=&quot;00A07CD0&quot;/&gt;&lt;wsp:rsid wsp:val=&quot;00A400E7&quot;/&gt;&lt;wsp:rsid wsp:val=&quot;00A7667A&quot;/&gt;&lt;wsp:rsid wsp:val=&quot;00A94A5F&quot;/&gt;&lt;wsp:rsid wsp:val=&quot;00AA4FFB&quot;/&gt;&lt;wsp:rsid wsp:val=&quot;00B16256&quot;/&gt;&lt;wsp:rsid wsp:val=&quot;00B17A71&quot;/&gt;&lt;wsp:rsid wsp:val=&quot;00B77D25&quot;/&gt;&lt;wsp:rsid wsp:val=&quot;00B95FCD&quot;/&gt;&lt;wsp:rsid wsp:val=&quot;00BF1A7E&quot;/&gt;&lt;wsp:rsid wsp:val=&quot;00C219AE&quot;/&gt;&lt;wsp:rsid wsp:val=&quot;00C30539&quot;/&gt;&lt;wsp:rsid wsp:val=&quot;00C305F7&quot;/&gt;&lt;wsp:rsid wsp:val=&quot;00C86EB2&quot;/&gt;&lt;wsp:rsid wsp:val=&quot;00CD5E94&quot;/&gt;&lt;wsp:rsid wsp:val=&quot;00D767B5&quot;/&gt;&lt;wsp:rsid wsp:val=&quot;00D92CEB&quot;/&gt;&lt;wsp:rsid wsp:val=&quot;00D96297&quot;/&gt;&lt;wsp:rsid wsp:val=&quot;00DA0C8C&quot;/&gt;&lt;wsp:rsid wsp:val=&quot;00DC4979&quot;/&gt;&lt;wsp:rsid wsp:val=&quot;00E00AF8&quot;/&gt;&lt;wsp:rsid wsp:val=&quot;00E1241A&quot;/&gt;&lt;wsp:rsid wsp:val=&quot;00E13A9E&quot;/&gt;&lt;wsp:rsid wsp:val=&quot;00E563A2&quot;/&gt;&lt;wsp:rsid wsp:val=&quot;00ED47FF&quot;/&gt;&lt;wsp:rsid wsp:val=&quot;00F62EC3&quot;/&gt;&lt;wsp:rsid wsp:val=&quot;00F70EDF&quot;/&gt;&lt;wsp:rsid wsp:val=&quot;00F71893&quot;/&gt;&lt;wsp:rsid wsp:val=&quot;00F85DD9&quot;/&gt;&lt;wsp:rsid wsp:val=&quot;00FC42FB&quot;/&gt;&lt;wsp:rsid wsp:val=&quot;00FD60A3&quot;/&gt;&lt;wsp:rsid wsp:val=&quot;00FF38A5&quot;/&gt;&lt;/wsp:rsids&gt;&lt;/w:docPr&gt;&lt;w:body&gt;&lt;w:p wsp:rsidR=&quot;00000000&quot; wsp:rsidRDefault=&quot;00D767B5&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gt;&lt;w:sz w:val=&quot;26&quot;/&gt;&lt;w:sz-cs w:val=&quot;26&quot;/&gt;&lt;/w:rPr&gt;&lt;m:t&gt;Р—&lt;/m:t&gt;&lt;/m:r&gt;&lt;/m:e&gt;&lt;m:sub&gt;&lt;m:r&gt;&lt;m:rPr&gt;&lt;m:sty m:val=&quot;p&quot;/&gt;&lt;/m:rPr&gt;&lt;w:rPr&gt;&lt;w:rFonts w:ascii=&quot;Cambria Math&quot;/&gt;&lt;w:sz w:val=&quot;26&quot;/&gt;&lt;w:sz-cs w:val=&quot;26&quot;/&gt;&lt;/w:rPr&gt;&lt;m:t&gt;Рї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74CE2">
        <w:rPr>
          <w:sz w:val="26"/>
          <w:szCs w:val="26"/>
        </w:rPr>
        <w:instrText xml:space="preserve"> </w:instrText>
      </w:r>
      <w:r w:rsidRPr="00374CE2">
        <w:rPr>
          <w:sz w:val="26"/>
          <w:szCs w:val="26"/>
        </w:rPr>
        <w:fldChar w:fldCharType="separate"/>
      </w:r>
      <w:r w:rsidR="001C3FD3">
        <w:pict>
          <v:shape id="_x0000_i1028" type="#_x0000_t75" style="width:37.2pt;height:71.4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4E65&quot;/&gt;&lt;wsp:rsid wsp:val=&quot;00037A0F&quot;/&gt;&lt;wsp:rsid wsp:val=&quot;0005009E&quot;/&gt;&lt;wsp:rsid wsp:val=&quot;00080F0F&quot;/&gt;&lt;wsp:rsid wsp:val=&quot;001223BB&quot;/&gt;&lt;wsp:rsid wsp:val=&quot;00124058&quot;/&gt;&lt;wsp:rsid wsp:val=&quot;00147E12&quot;/&gt;&lt;wsp:rsid wsp:val=&quot;00156265&quot;/&gt;&lt;wsp:rsid wsp:val=&quot;0017189A&quot;/&gt;&lt;wsp:rsid wsp:val=&quot;00177596&quot;/&gt;&lt;wsp:rsid wsp:val=&quot;001A6CC0&quot;/&gt;&lt;wsp:rsid wsp:val=&quot;001D14C7&quot;/&gt;&lt;wsp:rsid wsp:val=&quot;001E028B&quot;/&gt;&lt;wsp:rsid wsp:val=&quot;0023453C&quot;/&gt;&lt;wsp:rsid wsp:val=&quot;00242253&quot;/&gt;&lt;wsp:rsid wsp:val=&quot;00245108&quot;/&gt;&lt;wsp:rsid wsp:val=&quot;002D40C7&quot;/&gt;&lt;wsp:rsid wsp:val=&quot;002D436B&quot;/&gt;&lt;wsp:rsid wsp:val=&quot;002F33FF&quot;/&gt;&lt;wsp:rsid wsp:val=&quot;002F4719&quot;/&gt;&lt;wsp:rsid wsp:val=&quot;00307A2A&quot;/&gt;&lt;wsp:rsid wsp:val=&quot;00315916&quot;/&gt;&lt;wsp:rsid wsp:val=&quot;00323B44&quot;/&gt;&lt;wsp:rsid wsp:val=&quot;00374CE2&quot;/&gt;&lt;wsp:rsid wsp:val=&quot;00384D3F&quot;/&gt;&lt;wsp:rsid wsp:val=&quot;00396531&quot;/&gt;&lt;wsp:rsid wsp:val=&quot;003C42E0&quot;/&gt;&lt;wsp:rsid wsp:val=&quot;004038F6&quot;/&gt;&lt;wsp:rsid wsp:val=&quot;0041594E&quot;/&gt;&lt;wsp:rsid wsp:val=&quot;00432796&quot;/&gt;&lt;wsp:rsid wsp:val=&quot;0045221B&quot;/&gt;&lt;wsp:rsid wsp:val=&quot;00485F2C&quot;/&gt;&lt;wsp:rsid wsp:val=&quot;00492F1F&quot;/&gt;&lt;wsp:rsid wsp:val=&quot;00497324&quot;/&gt;&lt;wsp:rsid wsp:val=&quot;004A774A&quot;/&gt;&lt;wsp:rsid wsp:val=&quot;004B3A2B&quot;/&gt;&lt;wsp:rsid wsp:val=&quot;004E6614&quot;/&gt;&lt;wsp:rsid wsp:val=&quot;004F0BB5&quot;/&gt;&lt;wsp:rsid wsp:val=&quot;004F5477&quot;/&gt;&lt;wsp:rsid wsp:val=&quot;00504963&quot;/&gt;&lt;wsp:rsid wsp:val=&quot;0051765A&quot;/&gt;&lt;wsp:rsid wsp:val=&quot;00531AE2&quot;/&gt;&lt;wsp:rsid wsp:val=&quot;005531F7&quot;/&gt;&lt;wsp:rsid wsp:val=&quot;00572FDB&quot;/&gt;&lt;wsp:rsid wsp:val=&quot;0058047F&quot;/&gt;&lt;wsp:rsid wsp:val=&quot;00585CEA&quot;/&gt;&lt;wsp:rsid wsp:val=&quot;005A6EBB&quot;/&gt;&lt;wsp:rsid wsp:val=&quot;005C5875&quot;/&gt;&lt;wsp:rsid wsp:val=&quot;005D543C&quot;/&gt;&lt;wsp:rsid wsp:val=&quot;006062A9&quot;/&gt;&lt;wsp:rsid wsp:val=&quot;00620D71&quot;/&gt;&lt;wsp:rsid wsp:val=&quot;006430A5&quot;/&gt;&lt;wsp:rsid wsp:val=&quot;00676D99&quot;/&gt;&lt;wsp:rsid wsp:val=&quot;007367E5&quot;/&gt;&lt;wsp:rsid wsp:val=&quot;00775885&quot;/&gt;&lt;wsp:rsid wsp:val=&quot;007802FE&quot;/&gt;&lt;wsp:rsid wsp:val=&quot;007D36F5&quot;/&gt;&lt;wsp:rsid wsp:val=&quot;007D4E65&quot;/&gt;&lt;wsp:rsid wsp:val=&quot;0087388D&quot;/&gt;&lt;wsp:rsid wsp:val=&quot;00893595&quot;/&gt;&lt;wsp:rsid wsp:val=&quot;008C4E11&quot;/&gt;&lt;wsp:rsid wsp:val=&quot;0095645C&quot;/&gt;&lt;wsp:rsid wsp:val=&quot;0099677C&quot;/&gt;&lt;wsp:rsid wsp:val=&quot;009B3646&quot;/&gt;&lt;wsp:rsid wsp:val=&quot;00A07CD0&quot;/&gt;&lt;wsp:rsid wsp:val=&quot;00A400E7&quot;/&gt;&lt;wsp:rsid wsp:val=&quot;00A7667A&quot;/&gt;&lt;wsp:rsid wsp:val=&quot;00A94A5F&quot;/&gt;&lt;wsp:rsid wsp:val=&quot;00AA4FFB&quot;/&gt;&lt;wsp:rsid wsp:val=&quot;00B16256&quot;/&gt;&lt;wsp:rsid wsp:val=&quot;00B17A71&quot;/&gt;&lt;wsp:rsid wsp:val=&quot;00B77D25&quot;/&gt;&lt;wsp:rsid wsp:val=&quot;00B95FCD&quot;/&gt;&lt;wsp:rsid wsp:val=&quot;00BF1A7E&quot;/&gt;&lt;wsp:rsid wsp:val=&quot;00C219AE&quot;/&gt;&lt;wsp:rsid wsp:val=&quot;00C30539&quot;/&gt;&lt;wsp:rsid wsp:val=&quot;00C305F7&quot;/&gt;&lt;wsp:rsid wsp:val=&quot;00C86EB2&quot;/&gt;&lt;wsp:rsid wsp:val=&quot;00CD5E94&quot;/&gt;&lt;wsp:rsid wsp:val=&quot;00D767B5&quot;/&gt;&lt;wsp:rsid wsp:val=&quot;00D92CEB&quot;/&gt;&lt;wsp:rsid wsp:val=&quot;00D96297&quot;/&gt;&lt;wsp:rsid wsp:val=&quot;00DA0C8C&quot;/&gt;&lt;wsp:rsid wsp:val=&quot;00DC4979&quot;/&gt;&lt;wsp:rsid wsp:val=&quot;00E00AF8&quot;/&gt;&lt;wsp:rsid wsp:val=&quot;00E1241A&quot;/&gt;&lt;wsp:rsid wsp:val=&quot;00E13A9E&quot;/&gt;&lt;wsp:rsid wsp:val=&quot;00E563A2&quot;/&gt;&lt;wsp:rsid wsp:val=&quot;00ED47FF&quot;/&gt;&lt;wsp:rsid wsp:val=&quot;00F62EC3&quot;/&gt;&lt;wsp:rsid wsp:val=&quot;00F70EDF&quot;/&gt;&lt;wsp:rsid wsp:val=&quot;00F71893&quot;/&gt;&lt;wsp:rsid wsp:val=&quot;00F85DD9&quot;/&gt;&lt;wsp:rsid wsp:val=&quot;00FC42FB&quot;/&gt;&lt;wsp:rsid wsp:val=&quot;00FD60A3&quot;/&gt;&lt;wsp:rsid wsp:val=&quot;00FF38A5&quot;/&gt;&lt;/wsp:rsids&gt;&lt;/w:docPr&gt;&lt;w:body&gt;&lt;w:p wsp:rsidR=&quot;00000000&quot; wsp:rsidRDefault=&quot;00D767B5&quot;&gt;&lt;m:oMathPara&gt;&lt;m:oMath&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gt;&lt;w:sz w:val=&quot;26&quot;/&gt;&lt;w:sz-cs w:val=&quot;26&quot;/&gt;&lt;/w:rPr&gt;&lt;m:t&gt;Р—&lt;/m:t&gt;&lt;/m:r&gt;&lt;/m:e&gt;&lt;m:sub&gt;&lt;m:r&gt;&lt;m:rPr&gt;&lt;m:sty m:val=&quot;p&quot;/&gt;&lt;/m:rPr&gt;&lt;w:rPr&gt;&lt;w:rFonts w:ascii=&quot;Cambria Math&quot;/&gt;&lt;w:sz w:val=&quot;26&quot;/&gt;&lt;w:sz-cs w:val=&quot;26&quot;/&gt;&lt;/w:rPr&gt;&lt;m:t&gt;Рї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374CE2">
        <w:rPr>
          <w:sz w:val="26"/>
          <w:szCs w:val="26"/>
        </w:rPr>
        <w:fldChar w:fldCharType="end"/>
      </w:r>
      <w:r w:rsidRPr="002F4719">
        <w:rPr>
          <w:sz w:val="26"/>
          <w:szCs w:val="26"/>
        </w:rPr>
        <w:t>) + (</w:t>
      </w:r>
      <w:proofErr w:type="spellStart"/>
      <w:r w:rsidRPr="002F4719">
        <w:rPr>
          <w:sz w:val="26"/>
          <w:szCs w:val="26"/>
        </w:rPr>
        <w:t>З</w:t>
      </w:r>
      <w:r w:rsidRPr="002F4719">
        <w:rPr>
          <w:sz w:val="26"/>
          <w:szCs w:val="26"/>
          <w:vertAlign w:val="subscript"/>
        </w:rPr>
        <w:t>дпо</w:t>
      </w:r>
      <w:proofErr w:type="spellEnd"/>
      <w:r w:rsidRPr="002F4719">
        <w:rPr>
          <w:sz w:val="26"/>
          <w:szCs w:val="26"/>
        </w:rPr>
        <w:t>)+ (</w:t>
      </w:r>
      <w:proofErr w:type="spellStart"/>
      <w:r w:rsidRPr="002F4719">
        <w:rPr>
          <w:sz w:val="26"/>
          <w:szCs w:val="26"/>
        </w:rPr>
        <w:t>Зкр</w:t>
      </w:r>
      <w:proofErr w:type="spellEnd"/>
      <w:r w:rsidRPr="002F4719">
        <w:rPr>
          <w:sz w:val="26"/>
          <w:szCs w:val="26"/>
        </w:rPr>
        <w:t>)+ (</w:t>
      </w:r>
      <w:proofErr w:type="spellStart"/>
      <w:r w:rsidRPr="002F4719">
        <w:rPr>
          <w:sz w:val="26"/>
          <w:szCs w:val="26"/>
        </w:rPr>
        <w:t>Зфоср</w:t>
      </w:r>
      <w:proofErr w:type="spellEnd"/>
      <w:r w:rsidRPr="002F4719">
        <w:rPr>
          <w:sz w:val="26"/>
          <w:szCs w:val="26"/>
        </w:rPr>
        <w:t>)</w:t>
      </w:r>
      <w:proofErr w:type="gramStart"/>
      <w:r w:rsidRPr="002F4719">
        <w:rPr>
          <w:sz w:val="26"/>
          <w:szCs w:val="26"/>
        </w:rPr>
        <w:t xml:space="preserve"> ;</w:t>
      </w:r>
      <w:proofErr w:type="gramEnd"/>
    </w:p>
    <w:p w:rsidR="00F23BB2" w:rsidRPr="002F4719" w:rsidRDefault="00F23BB2" w:rsidP="00384D3F">
      <w:pPr>
        <w:autoSpaceDE w:val="0"/>
        <w:autoSpaceDN w:val="0"/>
        <w:adjustRightInd w:val="0"/>
        <w:ind w:firstLine="540"/>
        <w:jc w:val="both"/>
        <w:rPr>
          <w:sz w:val="26"/>
          <w:szCs w:val="26"/>
        </w:rPr>
      </w:pPr>
    </w:p>
    <w:p w:rsidR="00F23BB2" w:rsidRPr="002F4719" w:rsidRDefault="00F23BB2" w:rsidP="00531AE2">
      <w:pPr>
        <w:autoSpaceDE w:val="0"/>
        <w:autoSpaceDN w:val="0"/>
        <w:adjustRightInd w:val="0"/>
        <w:ind w:firstLine="708"/>
        <w:jc w:val="both"/>
        <w:rPr>
          <w:sz w:val="26"/>
          <w:szCs w:val="26"/>
        </w:rPr>
      </w:pPr>
      <w:r w:rsidRPr="002F4719">
        <w:rPr>
          <w:sz w:val="26"/>
          <w:szCs w:val="26"/>
        </w:rPr>
        <w:t>2.2. Цена единицы планируемых к приобретению товаров, работ и услуг в формулах расчета нормативных затрат определяется с учетом положений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23BB2" w:rsidRPr="002F4719" w:rsidRDefault="00F23BB2" w:rsidP="00531AE2">
      <w:pPr>
        <w:pStyle w:val="ConsNonformat"/>
        <w:widowControl/>
        <w:tabs>
          <w:tab w:val="left" w:pos="570"/>
          <w:tab w:val="right" w:pos="9355"/>
        </w:tabs>
        <w:ind w:right="0" w:firstLine="567"/>
        <w:jc w:val="both"/>
        <w:rPr>
          <w:rFonts w:ascii="Times New Roman" w:hAnsi="Times New Roman"/>
          <w:sz w:val="26"/>
          <w:szCs w:val="26"/>
        </w:rPr>
      </w:pPr>
      <w:r w:rsidRPr="002F4719">
        <w:rPr>
          <w:rFonts w:ascii="Times New Roman" w:hAnsi="Times New Roman"/>
          <w:sz w:val="26"/>
          <w:szCs w:val="26"/>
        </w:rPr>
        <w:t xml:space="preserve">2.3. Количество планируемых к приобретению товаров, (основных средств и материальных запасов) определяется с учетом фактического наличия количества, учитываемых на балансе постановлением Администрации </w:t>
      </w:r>
      <w:r w:rsidRPr="00766555">
        <w:rPr>
          <w:rFonts w:ascii="Times New Roman" w:hAnsi="Times New Roman"/>
          <w:sz w:val="26"/>
          <w:szCs w:val="26"/>
        </w:rPr>
        <w:t xml:space="preserve">муниципального образования </w:t>
      </w:r>
      <w:proofErr w:type="spellStart"/>
      <w:r w:rsidRPr="00766555">
        <w:rPr>
          <w:rFonts w:ascii="Times New Roman" w:hAnsi="Times New Roman"/>
          <w:sz w:val="26"/>
          <w:szCs w:val="26"/>
        </w:rPr>
        <w:t>Вындиноостровское</w:t>
      </w:r>
      <w:proofErr w:type="spellEnd"/>
      <w:r w:rsidRPr="00766555">
        <w:rPr>
          <w:rFonts w:ascii="Times New Roman" w:hAnsi="Times New Roman"/>
          <w:sz w:val="26"/>
          <w:szCs w:val="26"/>
        </w:rPr>
        <w:t xml:space="preserve"> сельское поселение</w:t>
      </w:r>
      <w:r>
        <w:rPr>
          <w:sz w:val="26"/>
          <w:szCs w:val="26"/>
        </w:rPr>
        <w:t xml:space="preserve"> </w:t>
      </w:r>
      <w:proofErr w:type="spellStart"/>
      <w:r w:rsidRPr="002F4719">
        <w:rPr>
          <w:rFonts w:ascii="Times New Roman" w:hAnsi="Times New Roman"/>
          <w:sz w:val="26"/>
          <w:szCs w:val="26"/>
        </w:rPr>
        <w:t>Волховского</w:t>
      </w:r>
      <w:proofErr w:type="spellEnd"/>
      <w:r w:rsidRPr="002F4719">
        <w:rPr>
          <w:rFonts w:ascii="Times New Roman" w:hAnsi="Times New Roman"/>
          <w:sz w:val="26"/>
          <w:szCs w:val="26"/>
        </w:rPr>
        <w:t xml:space="preserve"> муниципального района Ленинградской области .</w:t>
      </w:r>
    </w:p>
    <w:p w:rsidR="00F23BB2" w:rsidRPr="002F4719" w:rsidRDefault="00F23BB2" w:rsidP="00531AE2">
      <w:pPr>
        <w:ind w:firstLine="567"/>
        <w:jc w:val="both"/>
        <w:rPr>
          <w:sz w:val="26"/>
          <w:szCs w:val="26"/>
        </w:rPr>
      </w:pPr>
      <w:r w:rsidRPr="002F4719">
        <w:rPr>
          <w:sz w:val="26"/>
          <w:szCs w:val="26"/>
        </w:rPr>
        <w:t xml:space="preserve">2.4. 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rsidR="00F23BB2" w:rsidRPr="002F4719" w:rsidRDefault="00F23BB2" w:rsidP="00531AE2">
      <w:pPr>
        <w:pStyle w:val="ConsNonformat"/>
        <w:widowControl/>
        <w:tabs>
          <w:tab w:val="left" w:pos="570"/>
          <w:tab w:val="right" w:pos="9355"/>
        </w:tabs>
        <w:ind w:right="0" w:firstLine="567"/>
        <w:jc w:val="both"/>
        <w:rPr>
          <w:rFonts w:ascii="Times New Roman" w:hAnsi="Times New Roman"/>
          <w:sz w:val="26"/>
          <w:szCs w:val="26"/>
        </w:rPr>
      </w:pPr>
    </w:p>
    <w:p w:rsidR="00F23BB2" w:rsidRPr="002F4719" w:rsidRDefault="00F23BB2" w:rsidP="007D4E65">
      <w:pPr>
        <w:shd w:val="clear" w:color="auto" w:fill="FFFFFF"/>
        <w:autoSpaceDE w:val="0"/>
        <w:autoSpaceDN w:val="0"/>
        <w:adjustRightInd w:val="0"/>
        <w:jc w:val="right"/>
        <w:rPr>
          <w:b/>
          <w:bCs/>
          <w:sz w:val="26"/>
          <w:szCs w:val="26"/>
        </w:rPr>
      </w:pPr>
    </w:p>
    <w:p w:rsidR="00F23BB2" w:rsidRPr="002F4719" w:rsidRDefault="00F23BB2" w:rsidP="007D4E65">
      <w:pPr>
        <w:pStyle w:val="ConsPlusNormal"/>
        <w:jc w:val="center"/>
        <w:rPr>
          <w:b/>
          <w:sz w:val="26"/>
          <w:szCs w:val="26"/>
        </w:rPr>
      </w:pPr>
      <w:r w:rsidRPr="002F4719">
        <w:rPr>
          <w:b/>
          <w:sz w:val="26"/>
          <w:szCs w:val="26"/>
        </w:rPr>
        <w:t>3. Затраты на информационно-коммуникационные технологии</w:t>
      </w:r>
    </w:p>
    <w:p w:rsidR="00F23BB2" w:rsidRPr="002F4719" w:rsidRDefault="00F23BB2" w:rsidP="007D4E65">
      <w:pPr>
        <w:pStyle w:val="ConsPlusNormal"/>
        <w:jc w:val="center"/>
        <w:rPr>
          <w:b/>
          <w:sz w:val="26"/>
          <w:szCs w:val="26"/>
        </w:rPr>
      </w:pPr>
    </w:p>
    <w:p w:rsidR="00F23BB2" w:rsidRPr="002F4719" w:rsidRDefault="00F23BB2" w:rsidP="007D4E65">
      <w:pPr>
        <w:pStyle w:val="ConsPlusNormal"/>
        <w:jc w:val="center"/>
        <w:rPr>
          <w:b/>
          <w:sz w:val="26"/>
          <w:szCs w:val="26"/>
        </w:rPr>
      </w:pPr>
      <w:r w:rsidRPr="002F4719">
        <w:rPr>
          <w:b/>
          <w:sz w:val="26"/>
          <w:szCs w:val="26"/>
        </w:rPr>
        <w:t>Затраты на услуги связи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1. Затраты на абонентскую плату </w:t>
      </w:r>
      <w:r w:rsidR="00503A8F">
        <w:rPr>
          <w:noProof/>
          <w:position w:val="-12"/>
          <w:sz w:val="26"/>
          <w:szCs w:val="26"/>
        </w:rPr>
        <w:pict>
          <v:shape id="Рисунок 441" o:spid="_x0000_i1029" type="#_x0000_t75" alt="base_25_164085_462" style="width:24pt;height:17.4pt;visibility:visible" filled="t">
            <v:imagedata r:id="rId10"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440" o:spid="_x0000_i1030" type="#_x0000_t75" alt="base_25_164085_463" style="width:134.4pt;height:37.2pt;visibility:visible" filled="t">
            <v:imagedata r:id="rId11"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439" o:spid="_x0000_i1031" type="#_x0000_t75" alt="base_25_164085_464" style="width:22.2pt;height:17.4pt;visibility:visible" filled="t">
            <v:imagedata r:id="rId12" o:title=""/>
          </v:shape>
        </w:pict>
      </w:r>
      <w:r w:rsidR="00F23BB2" w:rsidRPr="002F4719">
        <w:rPr>
          <w:sz w:val="26"/>
          <w:szCs w:val="26"/>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F23BB2" w:rsidRPr="002F4719" w:rsidRDefault="00503A8F" w:rsidP="007D4E65">
      <w:pPr>
        <w:pStyle w:val="ConsPlusNormal"/>
        <w:ind w:firstLine="540"/>
        <w:jc w:val="both"/>
        <w:rPr>
          <w:sz w:val="26"/>
          <w:szCs w:val="26"/>
        </w:rPr>
      </w:pPr>
      <w:r>
        <w:rPr>
          <w:noProof/>
          <w:position w:val="-12"/>
          <w:sz w:val="26"/>
          <w:szCs w:val="26"/>
        </w:rPr>
        <w:pict>
          <v:shape id="Рисунок 438" o:spid="_x0000_i1032" type="#_x0000_t75" alt="base_25_164085_465" style="width:22.2pt;height:17.4pt;visibility:visible" filled="t">
            <v:imagedata r:id="rId13" o:title=""/>
          </v:shape>
        </w:pict>
      </w:r>
      <w:r w:rsidR="00F23BB2" w:rsidRPr="002F4719">
        <w:rPr>
          <w:sz w:val="26"/>
          <w:szCs w:val="26"/>
        </w:rPr>
        <w:t xml:space="preserve"> - ежемесячная i-я абонентская плата в расчете на один абонентский номер для передачи голосовой информации;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437" o:spid="_x0000_i1033" type="#_x0000_t75" alt="base_25_164085_466" style="width:22.2pt;height:17.4pt;visibility:visible" filled="t">
            <v:imagedata r:id="rId14" o:title=""/>
          </v:shape>
        </w:pict>
      </w:r>
      <w:r w:rsidR="00F23BB2" w:rsidRPr="002F4719">
        <w:rPr>
          <w:sz w:val="26"/>
          <w:szCs w:val="26"/>
        </w:rPr>
        <w:t xml:space="preserve"> - количество месяцев предоставления услуги с i-й абонентской платой.</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2. Затраты на повременную оплату местных, междугородних и международных </w:t>
      </w:r>
      <w:r w:rsidRPr="002F4719">
        <w:rPr>
          <w:sz w:val="26"/>
          <w:szCs w:val="26"/>
        </w:rPr>
        <w:lastRenderedPageBreak/>
        <w:t xml:space="preserve">телефонных соединений </w:t>
      </w:r>
      <w:r w:rsidR="00503A8F">
        <w:rPr>
          <w:noProof/>
          <w:position w:val="-12"/>
          <w:sz w:val="26"/>
          <w:szCs w:val="26"/>
        </w:rPr>
        <w:pict>
          <v:shape id="Рисунок 436" o:spid="_x0000_i1034" type="#_x0000_t75" alt="base_25_164085_467" style="width:26.4pt;height:17.4pt;visibility:visible" filled="t">
            <v:imagedata r:id="rId15"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30"/>
          <w:sz w:val="26"/>
          <w:szCs w:val="26"/>
        </w:rPr>
        <w:pict>
          <v:shape id="Рисунок 435" o:spid="_x0000_i1035" type="#_x0000_t75" alt="base_25_164085_468" style="width:6in;height:34.8pt;visibility:visible" filled="t">
            <v:imagedata r:id="rId16"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434" o:spid="_x0000_i1036" type="#_x0000_t75" alt="base_25_164085_469" style="width:22.2pt;height:17.4pt;visibility:visible" filled="t">
            <v:imagedata r:id="rId17" o:title=""/>
          </v:shape>
        </w:pict>
      </w:r>
      <w:r w:rsidR="00F23BB2" w:rsidRPr="002F4719">
        <w:rPr>
          <w:sz w:val="26"/>
          <w:szCs w:val="26"/>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F23BB2" w:rsidRPr="002F4719" w:rsidRDefault="00503A8F" w:rsidP="007D4E65">
      <w:pPr>
        <w:pStyle w:val="ConsPlusNormal"/>
        <w:ind w:firstLine="540"/>
        <w:jc w:val="both"/>
        <w:rPr>
          <w:sz w:val="26"/>
          <w:szCs w:val="26"/>
        </w:rPr>
      </w:pPr>
      <w:r>
        <w:rPr>
          <w:noProof/>
          <w:position w:val="-14"/>
          <w:sz w:val="26"/>
          <w:szCs w:val="26"/>
        </w:rPr>
        <w:pict>
          <v:shape id="Рисунок 433" o:spid="_x0000_i1037" type="#_x0000_t75" alt="base_25_164085_470" style="width:19.8pt;height:17.4pt;visibility:visible" filled="t">
            <v:imagedata r:id="rId18" o:title=""/>
          </v:shape>
        </w:pict>
      </w:r>
      <w:r w:rsidR="00F23BB2" w:rsidRPr="002F4719">
        <w:rPr>
          <w:sz w:val="26"/>
          <w:szCs w:val="26"/>
        </w:rPr>
        <w:t xml:space="preserve"> - продолжительность местных телефонных соединений в месяц в расчете на один абонентский номер для передачи голосовой информации по g-</w:t>
      </w:r>
      <w:proofErr w:type="spellStart"/>
      <w:r w:rsidR="00F23BB2" w:rsidRPr="002F4719">
        <w:rPr>
          <w:sz w:val="26"/>
          <w:szCs w:val="26"/>
        </w:rPr>
        <w:t>му</w:t>
      </w:r>
      <w:proofErr w:type="spellEnd"/>
      <w:r w:rsidR="00F23BB2" w:rsidRPr="002F4719">
        <w:rPr>
          <w:sz w:val="26"/>
          <w:szCs w:val="26"/>
        </w:rPr>
        <w:t xml:space="preserve"> тарифу;</w:t>
      </w:r>
    </w:p>
    <w:p w:rsidR="00F23BB2" w:rsidRPr="002F4719" w:rsidRDefault="00503A8F" w:rsidP="007D4E65">
      <w:pPr>
        <w:pStyle w:val="ConsPlusNormal"/>
        <w:ind w:firstLine="540"/>
        <w:jc w:val="both"/>
        <w:rPr>
          <w:sz w:val="26"/>
          <w:szCs w:val="26"/>
        </w:rPr>
      </w:pPr>
      <w:r>
        <w:rPr>
          <w:noProof/>
          <w:position w:val="-14"/>
          <w:sz w:val="26"/>
          <w:szCs w:val="26"/>
        </w:rPr>
        <w:pict>
          <v:shape id="Рисунок 432" o:spid="_x0000_i1038" type="#_x0000_t75" alt="base_25_164085_471" style="width:17.4pt;height:17.4pt;visibility:visible" filled="t">
            <v:imagedata r:id="rId19" o:title=""/>
          </v:shape>
        </w:pict>
      </w:r>
      <w:r w:rsidR="00F23BB2" w:rsidRPr="002F4719">
        <w:rPr>
          <w:sz w:val="26"/>
          <w:szCs w:val="26"/>
        </w:rPr>
        <w:t xml:space="preserve"> - цена минуты разговора при местных телефонных соединениях по g-</w:t>
      </w:r>
      <w:proofErr w:type="spellStart"/>
      <w:r w:rsidR="00F23BB2" w:rsidRPr="002F4719">
        <w:rPr>
          <w:sz w:val="26"/>
          <w:szCs w:val="26"/>
        </w:rPr>
        <w:t>му</w:t>
      </w:r>
      <w:proofErr w:type="spellEnd"/>
      <w:r w:rsidR="00F23BB2" w:rsidRPr="002F4719">
        <w:rPr>
          <w:sz w:val="26"/>
          <w:szCs w:val="26"/>
        </w:rPr>
        <w:t xml:space="preserve"> тарифу;</w:t>
      </w:r>
    </w:p>
    <w:p w:rsidR="00F23BB2" w:rsidRPr="002F4719" w:rsidRDefault="00503A8F" w:rsidP="007D4E65">
      <w:pPr>
        <w:pStyle w:val="ConsPlusNormal"/>
        <w:ind w:firstLine="540"/>
        <w:jc w:val="both"/>
        <w:rPr>
          <w:sz w:val="26"/>
          <w:szCs w:val="26"/>
        </w:rPr>
      </w:pPr>
      <w:r>
        <w:rPr>
          <w:noProof/>
          <w:position w:val="-14"/>
          <w:sz w:val="26"/>
          <w:szCs w:val="26"/>
        </w:rPr>
        <w:pict>
          <v:shape id="Рисунок 431" o:spid="_x0000_i1039" type="#_x0000_t75" alt="base_25_164085_472" style="width:22.2pt;height:17.4pt;visibility:visible" filled="t">
            <v:imagedata r:id="rId20" o:title=""/>
          </v:shape>
        </w:pict>
      </w:r>
      <w:r w:rsidR="00F23BB2" w:rsidRPr="002F4719">
        <w:rPr>
          <w:sz w:val="26"/>
          <w:szCs w:val="26"/>
        </w:rPr>
        <w:t xml:space="preserve"> - количество месяцев предоставления услуги местной телефонной связи по g-</w:t>
      </w:r>
      <w:proofErr w:type="spellStart"/>
      <w:r w:rsidR="00F23BB2" w:rsidRPr="002F4719">
        <w:rPr>
          <w:sz w:val="26"/>
          <w:szCs w:val="26"/>
        </w:rPr>
        <w:t>му</w:t>
      </w:r>
      <w:proofErr w:type="spellEnd"/>
      <w:r w:rsidR="00F23BB2" w:rsidRPr="002F4719">
        <w:rPr>
          <w:sz w:val="26"/>
          <w:szCs w:val="26"/>
        </w:rPr>
        <w:t xml:space="preserve"> тарифу;</w:t>
      </w:r>
    </w:p>
    <w:p w:rsidR="00F23BB2" w:rsidRPr="002F4719" w:rsidRDefault="00503A8F" w:rsidP="007D4E65">
      <w:pPr>
        <w:pStyle w:val="ConsPlusNormal"/>
        <w:ind w:firstLine="540"/>
        <w:jc w:val="both"/>
        <w:rPr>
          <w:sz w:val="26"/>
          <w:szCs w:val="26"/>
        </w:rPr>
      </w:pPr>
      <w:r>
        <w:rPr>
          <w:noProof/>
          <w:position w:val="-12"/>
          <w:sz w:val="26"/>
          <w:szCs w:val="26"/>
        </w:rPr>
        <w:pict>
          <v:shape id="Рисунок 430" o:spid="_x0000_i1040" type="#_x0000_t75" alt="base_25_164085_473" style="width:22.2pt;height:17.4pt;visibility:visible" filled="t">
            <v:imagedata r:id="rId21" o:title=""/>
          </v:shape>
        </w:pict>
      </w:r>
      <w:r w:rsidR="00F23BB2" w:rsidRPr="002F4719">
        <w:rPr>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F23BB2" w:rsidRPr="002F4719" w:rsidRDefault="00503A8F" w:rsidP="007D4E65">
      <w:pPr>
        <w:pStyle w:val="ConsPlusNormal"/>
        <w:ind w:firstLine="540"/>
        <w:jc w:val="both"/>
        <w:rPr>
          <w:sz w:val="26"/>
          <w:szCs w:val="26"/>
        </w:rPr>
      </w:pPr>
      <w:r>
        <w:rPr>
          <w:noProof/>
          <w:position w:val="-12"/>
          <w:sz w:val="26"/>
          <w:szCs w:val="26"/>
        </w:rPr>
        <w:pict>
          <v:shape id="Рисунок 429" o:spid="_x0000_i1041" type="#_x0000_t75" alt="base_25_164085_474" style="width:19.8pt;height:17.4pt;visibility:visible" filled="t">
            <v:imagedata r:id="rId22" o:title=""/>
          </v:shape>
        </w:pict>
      </w:r>
      <w:r w:rsidR="00F23BB2" w:rsidRPr="002F4719">
        <w:rPr>
          <w:sz w:val="26"/>
          <w:szCs w:val="26"/>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w:t>
      </w:r>
      <w:proofErr w:type="spellStart"/>
      <w:r w:rsidR="00F23BB2" w:rsidRPr="002F4719">
        <w:rPr>
          <w:sz w:val="26"/>
          <w:szCs w:val="26"/>
        </w:rPr>
        <w:t>му</w:t>
      </w:r>
      <w:proofErr w:type="spellEnd"/>
      <w:r w:rsidR="00F23BB2" w:rsidRPr="002F4719">
        <w:rPr>
          <w:sz w:val="26"/>
          <w:szCs w:val="26"/>
        </w:rPr>
        <w:t xml:space="preserve"> тарифу;</w:t>
      </w:r>
    </w:p>
    <w:p w:rsidR="00F23BB2" w:rsidRPr="002F4719" w:rsidRDefault="00503A8F" w:rsidP="007D4E65">
      <w:pPr>
        <w:pStyle w:val="ConsPlusNormal"/>
        <w:ind w:firstLine="540"/>
        <w:jc w:val="both"/>
        <w:rPr>
          <w:sz w:val="26"/>
          <w:szCs w:val="26"/>
        </w:rPr>
      </w:pPr>
      <w:r>
        <w:rPr>
          <w:noProof/>
          <w:position w:val="-12"/>
          <w:sz w:val="26"/>
          <w:szCs w:val="26"/>
        </w:rPr>
        <w:pict>
          <v:shape id="Рисунок 428" o:spid="_x0000_i1042" type="#_x0000_t75" alt="base_25_164085_475" style="width:19.8pt;height:17.4pt;visibility:visible" filled="t">
            <v:imagedata r:id="rId23" o:title=""/>
          </v:shape>
        </w:pict>
      </w:r>
      <w:r w:rsidR="00F23BB2" w:rsidRPr="002F4719">
        <w:rPr>
          <w:sz w:val="26"/>
          <w:szCs w:val="26"/>
        </w:rPr>
        <w:t xml:space="preserve"> - цена минуты разговора при междугородних телефонных соединениях по i-</w:t>
      </w:r>
      <w:proofErr w:type="spellStart"/>
      <w:r w:rsidR="00F23BB2" w:rsidRPr="002F4719">
        <w:rPr>
          <w:sz w:val="26"/>
          <w:szCs w:val="26"/>
        </w:rPr>
        <w:t>му</w:t>
      </w:r>
      <w:proofErr w:type="spellEnd"/>
      <w:r w:rsidR="00F23BB2" w:rsidRPr="002F4719">
        <w:rPr>
          <w:sz w:val="26"/>
          <w:szCs w:val="26"/>
        </w:rPr>
        <w:t xml:space="preserve"> тарифу;</w:t>
      </w:r>
    </w:p>
    <w:p w:rsidR="00F23BB2" w:rsidRPr="002F4719" w:rsidRDefault="00503A8F" w:rsidP="007D4E65">
      <w:pPr>
        <w:pStyle w:val="ConsPlusNormal"/>
        <w:ind w:firstLine="540"/>
        <w:jc w:val="both"/>
        <w:rPr>
          <w:sz w:val="26"/>
          <w:szCs w:val="26"/>
        </w:rPr>
      </w:pPr>
      <w:r>
        <w:rPr>
          <w:noProof/>
          <w:position w:val="-12"/>
          <w:sz w:val="26"/>
          <w:szCs w:val="26"/>
        </w:rPr>
        <w:pict>
          <v:shape id="Рисунок 427" o:spid="_x0000_i1043" type="#_x0000_t75" alt="base_25_164085_476" style="width:24pt;height:17.4pt;visibility:visible" filled="t">
            <v:imagedata r:id="rId24" o:title=""/>
          </v:shape>
        </w:pict>
      </w:r>
      <w:r w:rsidR="00F23BB2" w:rsidRPr="002F4719">
        <w:rPr>
          <w:sz w:val="26"/>
          <w:szCs w:val="26"/>
        </w:rPr>
        <w:t xml:space="preserve"> - количество месяцев предоставления услуги междугородней телефонной связи по i-</w:t>
      </w:r>
      <w:proofErr w:type="spellStart"/>
      <w:r w:rsidR="00F23BB2" w:rsidRPr="002F4719">
        <w:rPr>
          <w:sz w:val="26"/>
          <w:szCs w:val="26"/>
        </w:rPr>
        <w:t>му</w:t>
      </w:r>
      <w:proofErr w:type="spellEnd"/>
      <w:r w:rsidR="00F23BB2" w:rsidRPr="002F4719">
        <w:rPr>
          <w:sz w:val="26"/>
          <w:szCs w:val="26"/>
        </w:rPr>
        <w:t xml:space="preserve"> тарифу;</w:t>
      </w:r>
    </w:p>
    <w:p w:rsidR="00F23BB2" w:rsidRPr="002F4719" w:rsidRDefault="00503A8F" w:rsidP="007D4E65">
      <w:pPr>
        <w:pStyle w:val="ConsPlusNormal"/>
        <w:ind w:firstLine="540"/>
        <w:jc w:val="both"/>
        <w:rPr>
          <w:sz w:val="26"/>
          <w:szCs w:val="26"/>
        </w:rPr>
      </w:pPr>
      <w:r>
        <w:rPr>
          <w:noProof/>
          <w:position w:val="-14"/>
          <w:sz w:val="26"/>
          <w:szCs w:val="26"/>
        </w:rPr>
        <w:pict>
          <v:shape id="Рисунок 426" o:spid="_x0000_i1044" type="#_x0000_t75" alt="base_25_164085_477" style="width:24pt;height:17.4pt;visibility:visible" filled="t">
            <v:imagedata r:id="rId25" o:title=""/>
          </v:shape>
        </w:pict>
      </w:r>
      <w:r w:rsidR="00F23BB2" w:rsidRPr="002F4719">
        <w:rPr>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F23BB2" w:rsidRPr="002F4719" w:rsidRDefault="00503A8F" w:rsidP="007D4E65">
      <w:pPr>
        <w:pStyle w:val="ConsPlusNormal"/>
        <w:ind w:firstLine="540"/>
        <w:jc w:val="both"/>
        <w:rPr>
          <w:sz w:val="26"/>
          <w:szCs w:val="26"/>
        </w:rPr>
      </w:pPr>
      <w:r>
        <w:rPr>
          <w:noProof/>
          <w:position w:val="-14"/>
          <w:sz w:val="26"/>
          <w:szCs w:val="26"/>
        </w:rPr>
        <w:pict>
          <v:shape id="Рисунок 425" o:spid="_x0000_i1045" type="#_x0000_t75" alt="base_25_164085_478" style="width:22.2pt;height:17.4pt;visibility:visible" filled="t">
            <v:imagedata r:id="rId26" o:title=""/>
          </v:shape>
        </w:pict>
      </w:r>
      <w:r w:rsidR="00F23BB2" w:rsidRPr="002F4719">
        <w:rPr>
          <w:sz w:val="26"/>
          <w:szCs w:val="26"/>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w:t>
      </w:r>
      <w:proofErr w:type="spellStart"/>
      <w:r w:rsidR="00F23BB2" w:rsidRPr="002F4719">
        <w:rPr>
          <w:sz w:val="26"/>
          <w:szCs w:val="26"/>
        </w:rPr>
        <w:t>му</w:t>
      </w:r>
      <w:proofErr w:type="spellEnd"/>
      <w:r w:rsidR="00F23BB2" w:rsidRPr="002F4719">
        <w:rPr>
          <w:sz w:val="26"/>
          <w:szCs w:val="26"/>
        </w:rPr>
        <w:t xml:space="preserve"> тарифу;</w:t>
      </w:r>
    </w:p>
    <w:p w:rsidR="00F23BB2" w:rsidRPr="002F4719" w:rsidRDefault="00503A8F" w:rsidP="007D4E65">
      <w:pPr>
        <w:pStyle w:val="ConsPlusNormal"/>
        <w:ind w:firstLine="540"/>
        <w:jc w:val="both"/>
        <w:rPr>
          <w:sz w:val="26"/>
          <w:szCs w:val="26"/>
        </w:rPr>
      </w:pPr>
      <w:r>
        <w:rPr>
          <w:noProof/>
          <w:position w:val="-14"/>
          <w:sz w:val="26"/>
          <w:szCs w:val="26"/>
        </w:rPr>
        <w:pict>
          <v:shape id="Рисунок 424" o:spid="_x0000_i1046" type="#_x0000_t75" alt="base_25_164085_479" style="width:19.8pt;height:17.4pt;visibility:visible" filled="t">
            <v:imagedata r:id="rId27" o:title=""/>
          </v:shape>
        </w:pict>
      </w:r>
      <w:r w:rsidR="00F23BB2" w:rsidRPr="002F4719">
        <w:rPr>
          <w:sz w:val="26"/>
          <w:szCs w:val="26"/>
        </w:rPr>
        <w:t xml:space="preserve"> - цена минуты разговора при международных телефонных соединениях по j-</w:t>
      </w:r>
      <w:proofErr w:type="spellStart"/>
      <w:r w:rsidR="00F23BB2" w:rsidRPr="002F4719">
        <w:rPr>
          <w:sz w:val="26"/>
          <w:szCs w:val="26"/>
        </w:rPr>
        <w:t>му</w:t>
      </w:r>
      <w:proofErr w:type="spellEnd"/>
      <w:r w:rsidR="00F23BB2" w:rsidRPr="002F4719">
        <w:rPr>
          <w:sz w:val="26"/>
          <w:szCs w:val="26"/>
        </w:rPr>
        <w:t xml:space="preserve"> тарифу;</w:t>
      </w:r>
    </w:p>
    <w:p w:rsidR="00F23BB2" w:rsidRPr="002F4719" w:rsidRDefault="00503A8F" w:rsidP="007D4E65">
      <w:pPr>
        <w:pStyle w:val="ConsPlusNormal"/>
        <w:ind w:firstLine="540"/>
        <w:jc w:val="both"/>
        <w:rPr>
          <w:sz w:val="26"/>
          <w:szCs w:val="26"/>
        </w:rPr>
      </w:pPr>
      <w:r>
        <w:rPr>
          <w:noProof/>
          <w:position w:val="-14"/>
          <w:sz w:val="26"/>
          <w:szCs w:val="26"/>
        </w:rPr>
        <w:pict>
          <v:shape id="Рисунок 423" o:spid="_x0000_i1047" type="#_x0000_t75" alt="base_25_164085_480" style="width:24pt;height:17.4pt;visibility:visible" filled="t">
            <v:imagedata r:id="rId28" o:title=""/>
          </v:shape>
        </w:pict>
      </w:r>
      <w:r w:rsidR="00F23BB2" w:rsidRPr="002F4719">
        <w:rPr>
          <w:sz w:val="26"/>
          <w:szCs w:val="26"/>
        </w:rPr>
        <w:t xml:space="preserve"> - количество месяцев предоставления услуги международной телефонной связи по j-</w:t>
      </w:r>
      <w:proofErr w:type="spellStart"/>
      <w:r w:rsidR="00F23BB2" w:rsidRPr="002F4719">
        <w:rPr>
          <w:sz w:val="26"/>
          <w:szCs w:val="26"/>
        </w:rPr>
        <w:t>му</w:t>
      </w:r>
      <w:proofErr w:type="spellEnd"/>
      <w:r w:rsidR="00F23BB2" w:rsidRPr="002F4719">
        <w:rPr>
          <w:sz w:val="26"/>
          <w:szCs w:val="26"/>
        </w:rPr>
        <w:t xml:space="preserve"> тарифу.</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3. Затраты на передачу данных с использованием информационно-телекоммуникационной сети "Интернет" (далее - сеть "Интернет") и услуги </w:t>
      </w:r>
      <w:proofErr w:type="spellStart"/>
      <w:r w:rsidRPr="002F4719">
        <w:rPr>
          <w:sz w:val="26"/>
          <w:szCs w:val="26"/>
        </w:rPr>
        <w:t>интернет-провайдеров</w:t>
      </w:r>
      <w:proofErr w:type="spellEnd"/>
      <w:r w:rsidRPr="002F4719">
        <w:rPr>
          <w:sz w:val="26"/>
          <w:szCs w:val="26"/>
        </w:rPr>
        <w:t xml:space="preserve"> для планшетных компьютеров </w:t>
      </w:r>
      <w:r w:rsidR="00503A8F">
        <w:rPr>
          <w:noProof/>
          <w:position w:val="-12"/>
          <w:sz w:val="26"/>
          <w:szCs w:val="26"/>
        </w:rPr>
        <w:pict>
          <v:shape id="Рисунок 422" o:spid="_x0000_i1048" type="#_x0000_t75" alt="base_25_164085_486" style="width:26.4pt;height:17.4pt;visibility:visible" filled="t">
            <v:imagedata r:id="rId29"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421" o:spid="_x0000_i1049" type="#_x0000_t75" alt="base_25_164085_487" style="width:134.4pt;height:37.2pt;visibility:visible" filled="t">
            <v:imagedata r:id="rId3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420" o:spid="_x0000_i1050" type="#_x0000_t75" alt="base_25_164085_488" style="width:22.2pt;height:17.4pt;visibility:visible" filled="t">
            <v:imagedata r:id="rId31" o:title=""/>
          </v:shape>
        </w:pict>
      </w:r>
      <w:r w:rsidR="00F23BB2" w:rsidRPr="002F4719">
        <w:rPr>
          <w:sz w:val="26"/>
          <w:szCs w:val="26"/>
        </w:rPr>
        <w:t xml:space="preserve"> - количество SIM-карт по i-й должности в соответствии с нормативами;</w:t>
      </w:r>
    </w:p>
    <w:p w:rsidR="00F23BB2" w:rsidRPr="002F4719" w:rsidRDefault="00503A8F" w:rsidP="007D4E65">
      <w:pPr>
        <w:pStyle w:val="ConsPlusNormal"/>
        <w:ind w:firstLine="540"/>
        <w:jc w:val="both"/>
        <w:rPr>
          <w:sz w:val="26"/>
          <w:szCs w:val="26"/>
        </w:rPr>
      </w:pPr>
      <w:r>
        <w:rPr>
          <w:noProof/>
          <w:position w:val="-12"/>
          <w:sz w:val="26"/>
          <w:szCs w:val="26"/>
        </w:rPr>
        <w:pict>
          <v:shape id="Рисунок 419" o:spid="_x0000_i1051" type="#_x0000_t75" alt="base_25_164085_489" style="width:19.8pt;height:17.4pt;visibility:visible" filled="t">
            <v:imagedata r:id="rId32" o:title=""/>
          </v:shape>
        </w:pict>
      </w:r>
      <w:r w:rsidR="00F23BB2" w:rsidRPr="002F4719">
        <w:rPr>
          <w:sz w:val="26"/>
          <w:szCs w:val="26"/>
        </w:rPr>
        <w:t xml:space="preserve"> - ежемесячная цена в расчете на одну SIM-карту по i-й должности;</w:t>
      </w:r>
    </w:p>
    <w:p w:rsidR="00F23BB2" w:rsidRPr="002F4719" w:rsidRDefault="00503A8F" w:rsidP="007D4E65">
      <w:pPr>
        <w:pStyle w:val="ConsPlusNormal"/>
        <w:ind w:firstLine="540"/>
        <w:jc w:val="both"/>
        <w:rPr>
          <w:sz w:val="26"/>
          <w:szCs w:val="26"/>
        </w:rPr>
      </w:pPr>
      <w:r>
        <w:rPr>
          <w:noProof/>
          <w:position w:val="-12"/>
          <w:sz w:val="26"/>
          <w:szCs w:val="26"/>
        </w:rPr>
        <w:pict>
          <v:shape id="Рисунок 418" o:spid="_x0000_i1052" type="#_x0000_t75" alt="base_25_164085_490" style="width:24pt;height:17.4pt;visibility:visible" filled="t">
            <v:imagedata r:id="rId33" o:title=""/>
          </v:shape>
        </w:pict>
      </w:r>
      <w:r w:rsidR="00F23BB2" w:rsidRPr="002F4719">
        <w:rPr>
          <w:sz w:val="26"/>
          <w:szCs w:val="26"/>
        </w:rPr>
        <w:t xml:space="preserve"> - количество месяцев предоставления услуги передачи данных по i-й </w:t>
      </w:r>
      <w:r w:rsidR="00F23BB2" w:rsidRPr="002F4719">
        <w:rPr>
          <w:sz w:val="26"/>
          <w:szCs w:val="26"/>
        </w:rPr>
        <w:lastRenderedPageBreak/>
        <w:t>должности.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4. Затраты на сеть "Интернет" и услуги </w:t>
      </w:r>
      <w:proofErr w:type="spellStart"/>
      <w:r w:rsidRPr="002F4719">
        <w:rPr>
          <w:sz w:val="26"/>
          <w:szCs w:val="26"/>
        </w:rPr>
        <w:t>интернет-провайдеров</w:t>
      </w:r>
      <w:proofErr w:type="spellEnd"/>
      <w:r w:rsidR="00503A8F">
        <w:rPr>
          <w:noProof/>
          <w:position w:val="-12"/>
          <w:sz w:val="26"/>
          <w:szCs w:val="26"/>
        </w:rPr>
        <w:pict>
          <v:shape id="Рисунок 417" o:spid="_x0000_i1053" type="#_x0000_t75" alt="base_25_164085_491" style="width:22.2pt;height:17.4pt;visibility:visible" filled="t">
            <v:imagedata r:id="rId34" o:title=""/>
          </v:shape>
        </w:pict>
      </w:r>
      <w:r w:rsidRPr="002F4719">
        <w:rPr>
          <w:sz w:val="26"/>
          <w:szCs w:val="26"/>
        </w:rPr>
        <w:t xml:space="preserve"> определяются по формуле:</w:t>
      </w:r>
    </w:p>
    <w:p w:rsidR="00F23BB2" w:rsidRPr="002F4719" w:rsidRDefault="00503A8F" w:rsidP="007D4E65">
      <w:pPr>
        <w:pStyle w:val="ConsPlusNormal"/>
        <w:jc w:val="center"/>
        <w:rPr>
          <w:sz w:val="26"/>
          <w:szCs w:val="26"/>
        </w:rPr>
      </w:pPr>
      <w:r>
        <w:rPr>
          <w:noProof/>
          <w:position w:val="-28"/>
          <w:sz w:val="26"/>
          <w:szCs w:val="26"/>
        </w:rPr>
        <w:pict>
          <v:shape id="Рисунок 416" o:spid="_x0000_i1054" type="#_x0000_t75" alt="base_25_164085_492" style="width:117pt;height:37.2pt;visibility:visible" filled="t">
            <v:imagedata r:id="rId3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415" o:spid="_x0000_i1055" type="#_x0000_t75" alt="base_25_164085_493" style="width:19.8pt;height:17.4pt;visibility:visible" filled="t">
            <v:imagedata r:id="rId36" o:title=""/>
          </v:shape>
        </w:pict>
      </w:r>
      <w:r w:rsidR="00F23BB2" w:rsidRPr="002F4719">
        <w:rPr>
          <w:sz w:val="26"/>
          <w:szCs w:val="26"/>
        </w:rPr>
        <w:t xml:space="preserve"> - количество каналов передачи данных сети "Интернет" с i-й пропускной способностью;</w:t>
      </w:r>
    </w:p>
    <w:p w:rsidR="00F23BB2" w:rsidRPr="002F4719" w:rsidRDefault="00503A8F" w:rsidP="007D4E65">
      <w:pPr>
        <w:pStyle w:val="ConsPlusNormal"/>
        <w:ind w:firstLine="540"/>
        <w:jc w:val="both"/>
        <w:rPr>
          <w:sz w:val="26"/>
          <w:szCs w:val="26"/>
        </w:rPr>
      </w:pPr>
      <w:r>
        <w:rPr>
          <w:noProof/>
          <w:position w:val="-12"/>
          <w:sz w:val="26"/>
          <w:szCs w:val="26"/>
        </w:rPr>
        <w:pict>
          <v:shape id="Рисунок 414" o:spid="_x0000_i1056" type="#_x0000_t75" alt="base_25_164085_494" style="width:9pt;height:17.4pt;visibility:visible" filled="t">
            <v:imagedata r:id="rId37" o:title=""/>
          </v:shape>
        </w:pict>
      </w:r>
      <w:r w:rsidR="00F23BB2" w:rsidRPr="002F4719">
        <w:rPr>
          <w:sz w:val="26"/>
          <w:szCs w:val="26"/>
        </w:rPr>
        <w:t xml:space="preserve"> - месячная цена аренды канала передачи данных сети "Интернет" с i-й пропускной способностью;</w:t>
      </w:r>
    </w:p>
    <w:p w:rsidR="00F23BB2" w:rsidRPr="002F4719" w:rsidRDefault="00503A8F" w:rsidP="007D4E65">
      <w:pPr>
        <w:pStyle w:val="ConsPlusNormal"/>
        <w:ind w:firstLine="540"/>
        <w:jc w:val="both"/>
        <w:rPr>
          <w:sz w:val="26"/>
          <w:szCs w:val="26"/>
        </w:rPr>
      </w:pPr>
      <w:r>
        <w:rPr>
          <w:noProof/>
          <w:position w:val="-12"/>
          <w:sz w:val="26"/>
          <w:szCs w:val="26"/>
        </w:rPr>
        <w:pict>
          <v:shape id="Рисунок 413" o:spid="_x0000_i1057" type="#_x0000_t75" alt="base_25_164085_495" style="width:19.8pt;height:17.4pt;visibility:visible" filled="t">
            <v:imagedata r:id="rId38" o:title=""/>
          </v:shape>
        </w:pict>
      </w:r>
      <w:r w:rsidR="00F23BB2" w:rsidRPr="002F4719">
        <w:rPr>
          <w:sz w:val="26"/>
          <w:szCs w:val="26"/>
        </w:rPr>
        <w:t xml:space="preserve"> - количество месяцев аренды канала передачи данных сети "Интернет" с i-й пропускной способностью.</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5. Затраты на электросвязь, относящуюся к связи специального назначения </w:t>
      </w:r>
      <w:r w:rsidR="00503A8F">
        <w:rPr>
          <w:noProof/>
          <w:position w:val="-12"/>
          <w:sz w:val="26"/>
          <w:szCs w:val="26"/>
        </w:rPr>
        <w:pict>
          <v:shape id="Рисунок 412" o:spid="_x0000_i1058" type="#_x0000_t75" alt="base_25_164085_501" style="width:24pt;height:17.4pt;visibility:visible" filled="t">
            <v:imagedata r:id="rId39" o:title=""/>
          </v:shape>
        </w:pict>
      </w:r>
      <w:r w:rsidRPr="002F4719">
        <w:rPr>
          <w:sz w:val="26"/>
          <w:szCs w:val="26"/>
        </w:rPr>
        <w:t>,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411" o:spid="_x0000_i1059" type="#_x0000_t75" alt="base_25_164085_502" style="width:78pt;height:19.8pt;visibility:visible" filled="t">
            <v:imagedata r:id="rId4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410" o:spid="_x0000_i1060" type="#_x0000_t75" alt="base_25_164085_503" style="width:19.8pt;height:17.4pt;visibility:visible" filled="t">
            <v:imagedata r:id="rId41" o:title=""/>
          </v:shape>
        </w:pict>
      </w:r>
      <w:r w:rsidR="00F23BB2" w:rsidRPr="002F4719">
        <w:rPr>
          <w:sz w:val="26"/>
          <w:szCs w:val="26"/>
        </w:rPr>
        <w:t xml:space="preserve"> - количество телефонных номеров электросвязи, относящейся к связи специального назначения;</w:t>
      </w:r>
    </w:p>
    <w:p w:rsidR="00F23BB2" w:rsidRPr="002F4719" w:rsidRDefault="00503A8F" w:rsidP="007D4E65">
      <w:pPr>
        <w:pStyle w:val="ConsPlusNormal"/>
        <w:ind w:firstLine="540"/>
        <w:jc w:val="both"/>
        <w:rPr>
          <w:sz w:val="26"/>
          <w:szCs w:val="26"/>
        </w:rPr>
      </w:pPr>
      <w:r>
        <w:rPr>
          <w:noProof/>
          <w:position w:val="-12"/>
          <w:sz w:val="26"/>
          <w:szCs w:val="26"/>
        </w:rPr>
        <w:pict>
          <v:shape id="Рисунок 409" o:spid="_x0000_i1061" type="#_x0000_t75" alt="base_25_164085_504" style="width:9pt;height:17.4pt;visibility:visible" filled="t">
            <v:imagedata r:id="rId42" o:title=""/>
          </v:shape>
        </w:pict>
      </w:r>
      <w:r w:rsidR="00F23BB2" w:rsidRPr="002F4719">
        <w:rPr>
          <w:sz w:val="26"/>
          <w:szCs w:val="26"/>
        </w:rPr>
        <w:t xml:space="preserve"> - цена в расчете на один телефонный номер электросвязи, относящейся к связи специального назначения, определяемая по фактическим данным отчетного финансового года.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6. Затраты на оплату услуг подвижной связи </w:t>
      </w:r>
      <w:r w:rsidR="00503A8F">
        <w:rPr>
          <w:noProof/>
          <w:position w:val="-12"/>
          <w:sz w:val="26"/>
          <w:szCs w:val="26"/>
        </w:rPr>
        <w:pict>
          <v:shape id="Рисунок 408" o:spid="_x0000_i1062" type="#_x0000_t75" alt="base_25_164085_481" style="width:26.4pt;height:17.4pt;visibility:visible" filled="t">
            <v:imagedata r:id="rId43" o:title=""/>
          </v:shape>
        </w:pict>
      </w:r>
      <w:r w:rsidRPr="002F4719">
        <w:rPr>
          <w:sz w:val="26"/>
          <w:szCs w:val="26"/>
        </w:rPr>
        <w:t xml:space="preserve"> определяются по формуле:</w:t>
      </w:r>
    </w:p>
    <w:p w:rsidR="00F23BB2" w:rsidRPr="002F4719" w:rsidRDefault="00503A8F" w:rsidP="007D4E65">
      <w:pPr>
        <w:pStyle w:val="ConsPlusNormal"/>
        <w:ind w:firstLine="540"/>
        <w:jc w:val="both"/>
        <w:rPr>
          <w:sz w:val="26"/>
          <w:szCs w:val="26"/>
        </w:rPr>
      </w:pPr>
      <w:r>
        <w:rPr>
          <w:noProof/>
          <w:position w:val="-28"/>
          <w:sz w:val="26"/>
          <w:szCs w:val="26"/>
        </w:rPr>
        <w:pict>
          <v:shape id="Рисунок 407" o:spid="_x0000_i1063" type="#_x0000_t75" alt="base_25_164085_482" style="width:147pt;height:37.2pt;visibility:visible" filled="t">
            <v:imagedata r:id="rId44" o:title=""/>
          </v:shape>
        </w:pict>
      </w: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406" o:spid="_x0000_i1064" type="#_x0000_t75" alt="base_25_164085_483" style="width:24pt;height:17.4pt;visibility:visible" filled="t">
            <v:imagedata r:id="rId45" o:title=""/>
          </v:shape>
        </w:pict>
      </w:r>
      <w:r w:rsidR="00F23BB2" w:rsidRPr="002F4719">
        <w:rPr>
          <w:sz w:val="26"/>
          <w:szCs w:val="26"/>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w:t>
      </w:r>
    </w:p>
    <w:p w:rsidR="00F23BB2" w:rsidRPr="002F4719" w:rsidRDefault="00503A8F" w:rsidP="007D4E65">
      <w:pPr>
        <w:pStyle w:val="ConsPlusNormal"/>
        <w:ind w:firstLine="540"/>
        <w:jc w:val="both"/>
        <w:rPr>
          <w:sz w:val="26"/>
          <w:szCs w:val="26"/>
        </w:rPr>
      </w:pPr>
      <w:r>
        <w:rPr>
          <w:noProof/>
          <w:position w:val="-12"/>
          <w:sz w:val="26"/>
          <w:szCs w:val="26"/>
        </w:rPr>
        <w:pict>
          <v:shape id="Рисунок 405" o:spid="_x0000_i1065" type="#_x0000_t75" alt="base_25_164085_484" style="width:22.2pt;height:17.4pt;visibility:visible" filled="t">
            <v:imagedata r:id="rId46" o:title=""/>
          </v:shape>
        </w:pict>
      </w:r>
      <w:r w:rsidR="00F23BB2" w:rsidRPr="002F4719">
        <w:rPr>
          <w:sz w:val="26"/>
          <w:szCs w:val="26"/>
        </w:rPr>
        <w:t xml:space="preserve"> - ежемесячная цена услуги подвижной связи в расчете на один номер сотовой абонентской станции i-й должности в соответствии с нормативами;</w:t>
      </w:r>
    </w:p>
    <w:p w:rsidR="00F23BB2" w:rsidRPr="002F4719" w:rsidRDefault="00503A8F" w:rsidP="007D4E65">
      <w:pPr>
        <w:pStyle w:val="ConsPlusNormal"/>
        <w:ind w:firstLine="540"/>
        <w:jc w:val="both"/>
        <w:rPr>
          <w:sz w:val="26"/>
          <w:szCs w:val="26"/>
        </w:rPr>
      </w:pPr>
      <w:r>
        <w:rPr>
          <w:noProof/>
          <w:sz w:val="26"/>
          <w:szCs w:val="26"/>
        </w:rPr>
        <w:pict>
          <v:shape id="Рисунок 404" o:spid="_x0000_i1066" type="#_x0000_t75" alt="base_25_164085_485" style="width:26.4pt;height:17.4pt;visibility:visible" filled="t">
            <v:imagedata r:id="rId47" o:title=""/>
          </v:shape>
        </w:pict>
      </w:r>
      <w:r w:rsidR="00F23BB2" w:rsidRPr="002F4719">
        <w:rPr>
          <w:sz w:val="26"/>
          <w:szCs w:val="26"/>
        </w:rPr>
        <w:t xml:space="preserve"> - количество месяцев предоставления услуги подвижной связи по i-й должности.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7. Затраты на оплату иных услуг связи в сфере информационно-коммуникационных технологий </w:t>
      </w:r>
      <w:r w:rsidR="00503A8F">
        <w:rPr>
          <w:noProof/>
          <w:position w:val="-14"/>
          <w:sz w:val="26"/>
          <w:szCs w:val="26"/>
        </w:rPr>
        <w:pict>
          <v:shape id="Рисунок 403" o:spid="_x0000_i1067" type="#_x0000_t75" alt="base_25_164085_510" style="width:24pt;height:17.4pt;visibility:visible" filled="t">
            <v:imagedata r:id="rId48"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402" o:spid="_x0000_i1068" type="#_x0000_t75" alt="base_25_164085_511" style="width:61.2pt;height:26.4pt;visibility:visible" filled="t">
            <v:imagedata r:id="rId49"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lastRenderedPageBreak/>
        <w:t xml:space="preserve">где </w:t>
      </w:r>
      <w:r w:rsidR="00503A8F">
        <w:rPr>
          <w:noProof/>
          <w:position w:val="-14"/>
          <w:sz w:val="26"/>
          <w:szCs w:val="26"/>
        </w:rPr>
        <w:pict>
          <v:shape id="Рисунок 401" o:spid="_x0000_i1069" type="#_x0000_t75" alt="base_25_164085_512" style="width:19.8pt;height:17.4pt;visibility:visible" filled="t">
            <v:imagedata r:id="rId50" o:title=""/>
          </v:shape>
        </w:pict>
      </w:r>
      <w:r w:rsidRPr="002F4719">
        <w:rPr>
          <w:sz w:val="26"/>
          <w:szCs w:val="26"/>
        </w:rPr>
        <w:t xml:space="preserve"> - цена по i-й иной услуге связи, определяемая по фактическим данным отчетного финансового года.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содержание имущества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8. При определении затрат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согласно </w:t>
      </w:r>
      <w:hyperlink r:id="rId51" w:anchor="P214" w:history="1">
        <w:r w:rsidRPr="002F4719">
          <w:rPr>
            <w:rStyle w:val="aa"/>
            <w:sz w:val="26"/>
            <w:szCs w:val="26"/>
            <w:u w:val="none"/>
          </w:rPr>
          <w:t>пунктам 8</w:t>
        </w:r>
      </w:hyperlink>
      <w:r w:rsidRPr="002F4719">
        <w:rPr>
          <w:sz w:val="26"/>
          <w:szCs w:val="26"/>
        </w:rPr>
        <w:t xml:space="preserve"> - 1</w:t>
      </w:r>
      <w:hyperlink r:id="rId52" w:anchor="P260" w:history="1">
        <w:r w:rsidRPr="002F4719">
          <w:rPr>
            <w:rStyle w:val="aa"/>
            <w:sz w:val="26"/>
            <w:szCs w:val="26"/>
            <w:u w:val="none"/>
          </w:rPr>
          <w:t>3</w:t>
        </w:r>
      </w:hyperlink>
      <w:r w:rsidRPr="002F4719">
        <w:rPr>
          <w:sz w:val="26"/>
          <w:szCs w:val="26"/>
        </w:rPr>
        <w:t xml:space="preserve"> настоящих Правил применяется перечень работ по техническому обслуживанию и </w:t>
      </w:r>
      <w:proofErr w:type="spellStart"/>
      <w:r w:rsidRPr="002F4719">
        <w:rPr>
          <w:sz w:val="26"/>
          <w:szCs w:val="26"/>
        </w:rPr>
        <w:t>регламентно</w:t>
      </w:r>
      <w:proofErr w:type="spellEnd"/>
      <w:r w:rsidRPr="002F4719">
        <w:rPr>
          <w:sz w:val="26"/>
          <w:szCs w:val="26"/>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F23BB2" w:rsidRPr="002F4719" w:rsidRDefault="00F23BB2" w:rsidP="007D4E65">
      <w:pPr>
        <w:pStyle w:val="ConsPlusNormal"/>
        <w:ind w:firstLine="540"/>
        <w:jc w:val="both"/>
        <w:rPr>
          <w:sz w:val="26"/>
          <w:szCs w:val="26"/>
        </w:rPr>
      </w:pPr>
      <w:bookmarkStart w:id="0" w:name="P214"/>
      <w:bookmarkEnd w:id="0"/>
      <w:r w:rsidRPr="002F4719">
        <w:rPr>
          <w:sz w:val="26"/>
          <w:szCs w:val="26"/>
        </w:rPr>
        <w:t xml:space="preserve">9.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вычислительной техники </w:t>
      </w:r>
      <w:r w:rsidR="00503A8F">
        <w:rPr>
          <w:noProof/>
          <w:position w:val="-14"/>
          <w:sz w:val="26"/>
          <w:szCs w:val="26"/>
        </w:rPr>
        <w:pict>
          <v:shape id="Рисунок 400" o:spid="_x0000_i1070" type="#_x0000_t75" alt="base_25_164085_513" style="width:26.4pt;height:17.4pt;visibility:visible" filled="t">
            <v:imagedata r:id="rId53"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99" o:spid="_x0000_i1071" type="#_x0000_t75" alt="base_25_164085_514" style="width:112.8pt;height:37.2pt;visibility:visible" filled="t">
            <v:imagedata r:id="rId54"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398" o:spid="_x0000_i1072" type="#_x0000_t75" alt="base_25_164085_515" style="width:24pt;height:17.4pt;visibility:visible" filled="t">
            <v:imagedata r:id="rId55" o:title=""/>
          </v:shape>
        </w:pict>
      </w:r>
      <w:r w:rsidR="00F23BB2" w:rsidRPr="002F4719">
        <w:rPr>
          <w:sz w:val="26"/>
          <w:szCs w:val="26"/>
        </w:rPr>
        <w:t xml:space="preserve"> - фактическое количество i-х рабочих станций, но не более предельного количества i-х рабочих станций;</w:t>
      </w:r>
    </w:p>
    <w:p w:rsidR="00F23BB2" w:rsidRPr="002F4719" w:rsidRDefault="00503A8F" w:rsidP="007D4E65">
      <w:pPr>
        <w:pStyle w:val="ConsPlusNormal"/>
        <w:ind w:firstLine="540"/>
        <w:jc w:val="both"/>
        <w:rPr>
          <w:sz w:val="26"/>
          <w:szCs w:val="26"/>
        </w:rPr>
      </w:pPr>
      <w:r>
        <w:rPr>
          <w:noProof/>
          <w:position w:val="-14"/>
          <w:sz w:val="26"/>
          <w:szCs w:val="26"/>
        </w:rPr>
        <w:pict>
          <v:shape id="Рисунок 397" o:spid="_x0000_i1073" type="#_x0000_t75" alt="base_25_164085_516" style="width:22.2pt;height:17.4pt;visibility:visible" filled="t">
            <v:imagedata r:id="rId56" o:title=""/>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-профилактического ремонта в расчете на одну i-ю рабочую станцию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Предельное количество i-х рабочих станций </w:t>
      </w:r>
      <w:r w:rsidR="00503A8F">
        <w:rPr>
          <w:noProof/>
          <w:position w:val="-14"/>
          <w:sz w:val="26"/>
          <w:szCs w:val="26"/>
        </w:rPr>
        <w:pict>
          <v:shape id="Рисунок 396" o:spid="_x0000_i1074" type="#_x0000_t75" alt="base_25_164085_517" style="width:54pt;height:17.4pt;visibility:visible" filled="t">
            <v:imagedata r:id="rId57" o:title=""/>
          </v:shape>
        </w:pict>
      </w:r>
      <w:r w:rsidRPr="002F4719">
        <w:rPr>
          <w:sz w:val="26"/>
          <w:szCs w:val="26"/>
        </w:rPr>
        <w:t xml:space="preserve"> определяется с округлением до целого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4"/>
          <w:sz w:val="26"/>
          <w:szCs w:val="26"/>
        </w:rPr>
        <w:pict>
          <v:shape id="Рисунок 395" o:spid="_x0000_i1075" type="#_x0000_t75" alt="base_25_164085_518" style="width:112.8pt;height:19.8pt;visibility:visible" filled="t">
            <v:imagedata r:id="rId58"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где </w:t>
      </w:r>
      <w:r w:rsidR="00503A8F">
        <w:rPr>
          <w:noProof/>
          <w:position w:val="-12"/>
          <w:sz w:val="26"/>
          <w:szCs w:val="26"/>
        </w:rPr>
        <w:pict>
          <v:shape id="Рисунок 394" o:spid="_x0000_i1076" type="#_x0000_t75" alt="base_25_164085_904" style="width:19.8pt;height:17.4pt;visibility:visible" filled="t">
            <v:imagedata r:id="rId59" o:title=""/>
          </v:shape>
        </w:pict>
      </w:r>
      <w:r w:rsidRPr="002F4719">
        <w:rPr>
          <w:sz w:val="26"/>
          <w:szCs w:val="26"/>
        </w:rPr>
        <w:t xml:space="preserve"> - расчетная численность основных работников. &lt;*&gt;</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10.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оборудования по обеспечению безопасности информации </w:t>
      </w:r>
      <w:r w:rsidR="00503A8F">
        <w:rPr>
          <w:noProof/>
          <w:position w:val="-12"/>
          <w:sz w:val="26"/>
          <w:szCs w:val="26"/>
        </w:rPr>
        <w:pict>
          <v:shape id="Рисунок 393" o:spid="_x0000_i1077" type="#_x0000_t75" alt="base_25_164085_520" style="width:26.4pt;height:17.4pt;visibility:visible" filled="t">
            <v:imagedata r:id="rId60"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92" o:spid="_x0000_i1078" type="#_x0000_t75" alt="base_25_164085_521" style="width:112.8pt;height:37.2pt;visibility:visible" filled="t">
            <v:imagedata r:id="rId61"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91" o:spid="_x0000_i1079" type="#_x0000_t75" alt="base_25_164085_522" style="width:26.4pt;height:17.4pt;visibility:visible" filled="t">
            <v:imagedata r:id="rId62" o:title=""/>
          </v:shape>
        </w:pict>
      </w:r>
      <w:r w:rsidR="00F23BB2" w:rsidRPr="002F4719">
        <w:rPr>
          <w:sz w:val="26"/>
          <w:szCs w:val="26"/>
        </w:rPr>
        <w:t xml:space="preserve"> - количество единиц i-</w:t>
      </w:r>
      <w:proofErr w:type="spellStart"/>
      <w:r w:rsidR="00F23BB2" w:rsidRPr="002F4719">
        <w:rPr>
          <w:sz w:val="26"/>
          <w:szCs w:val="26"/>
        </w:rPr>
        <w:t>го</w:t>
      </w:r>
      <w:proofErr w:type="spellEnd"/>
      <w:r w:rsidR="00F23BB2" w:rsidRPr="002F4719">
        <w:rPr>
          <w:sz w:val="26"/>
          <w:szCs w:val="26"/>
        </w:rPr>
        <w:t xml:space="preserve"> оборудования по обеспечению безопасности информации;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390" o:spid="_x0000_i1080" type="#_x0000_t75" alt="base_25_164085_523" style="width:22.2pt;height:17.4pt;visibility:visible" filled="t">
            <v:imagedata r:id="rId63" o:title=""/>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-профилактического ремонта одной единицы i-</w:t>
      </w:r>
      <w:proofErr w:type="spellStart"/>
      <w:r w:rsidR="00F23BB2" w:rsidRPr="002F4719">
        <w:rPr>
          <w:sz w:val="26"/>
          <w:szCs w:val="26"/>
        </w:rPr>
        <w:t>го</w:t>
      </w:r>
      <w:proofErr w:type="spellEnd"/>
      <w:r w:rsidR="00F23BB2" w:rsidRPr="002F4719">
        <w:rPr>
          <w:sz w:val="26"/>
          <w:szCs w:val="26"/>
        </w:rPr>
        <w:t xml:space="preserve"> оборудования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11.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системы телефонной связи (автоматизированных телефонных станций) </w:t>
      </w:r>
      <w:r w:rsidR="00503A8F">
        <w:rPr>
          <w:noProof/>
          <w:position w:val="-12"/>
          <w:sz w:val="26"/>
          <w:szCs w:val="26"/>
        </w:rPr>
        <w:pict>
          <v:shape id="Рисунок 389" o:spid="_x0000_i1081" type="#_x0000_t75" alt="base_25_164085_524" style="width:26.4pt;height:17.4pt;visibility:visible" filled="t">
            <v:imagedata r:id="rId64" o:title=""/>
          </v:shape>
        </w:pict>
      </w:r>
      <w:r w:rsidRPr="002F4719">
        <w:rPr>
          <w:sz w:val="26"/>
          <w:szCs w:val="26"/>
        </w:rPr>
        <w:t xml:space="preserve"> </w:t>
      </w:r>
      <w:r w:rsidRPr="002F4719">
        <w:rPr>
          <w:sz w:val="26"/>
          <w:szCs w:val="26"/>
        </w:rPr>
        <w:lastRenderedPageBreak/>
        <w:t>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88" o:spid="_x0000_i1082" type="#_x0000_t75" alt="base_25_164085_525" style="width:110.4pt;height:37.2pt;visibility:visible" filled="t">
            <v:imagedata r:id="rId6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87" o:spid="_x0000_i1083" type="#_x0000_t75" alt="base_25_164085_526" style="width:24pt;height:17.4pt;visibility:visible" filled="t">
            <v:imagedata r:id="rId66" o:title=""/>
          </v:shape>
        </w:pict>
      </w:r>
      <w:r w:rsidR="00F23BB2" w:rsidRPr="002F4719">
        <w:rPr>
          <w:sz w:val="26"/>
          <w:szCs w:val="26"/>
        </w:rPr>
        <w:t xml:space="preserve"> - количество автоматизированных телефонных станций i-</w:t>
      </w:r>
      <w:proofErr w:type="spellStart"/>
      <w:r w:rsidR="00F23BB2" w:rsidRPr="002F4719">
        <w:rPr>
          <w:sz w:val="26"/>
          <w:szCs w:val="26"/>
        </w:rPr>
        <w:t>го</w:t>
      </w:r>
      <w:proofErr w:type="spellEnd"/>
      <w:r w:rsidR="00F23BB2" w:rsidRPr="002F4719">
        <w:rPr>
          <w:sz w:val="26"/>
          <w:szCs w:val="26"/>
        </w:rPr>
        <w:t xml:space="preserve"> вида;</w:t>
      </w:r>
    </w:p>
    <w:p w:rsidR="00F23BB2" w:rsidRPr="002F4719" w:rsidRDefault="00503A8F" w:rsidP="007D4E65">
      <w:pPr>
        <w:pStyle w:val="ConsPlusNormal"/>
        <w:ind w:firstLine="540"/>
        <w:jc w:val="both"/>
        <w:rPr>
          <w:sz w:val="26"/>
          <w:szCs w:val="26"/>
        </w:rPr>
      </w:pPr>
      <w:r>
        <w:rPr>
          <w:noProof/>
          <w:position w:val="-12"/>
          <w:sz w:val="26"/>
          <w:szCs w:val="26"/>
        </w:rPr>
        <w:pict>
          <v:shape id="Рисунок 386" o:spid="_x0000_i1084" type="#_x0000_t75" alt="base_25_164085_527" style="width:19.8pt;height:17.4pt;visibility:visible" filled="t">
            <v:imagedata r:id="rId67" o:title=""/>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-профилактического ремонта одной автоматизированной телефонной станции i-</w:t>
      </w:r>
      <w:proofErr w:type="spellStart"/>
      <w:r w:rsidR="00F23BB2" w:rsidRPr="002F4719">
        <w:rPr>
          <w:sz w:val="26"/>
          <w:szCs w:val="26"/>
        </w:rPr>
        <w:t>го</w:t>
      </w:r>
      <w:proofErr w:type="spellEnd"/>
      <w:r w:rsidR="00F23BB2" w:rsidRPr="002F4719">
        <w:rPr>
          <w:sz w:val="26"/>
          <w:szCs w:val="26"/>
        </w:rPr>
        <w:t xml:space="preserve"> вида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12.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локальных вычислительных сетей </w:t>
      </w:r>
      <w:r w:rsidR="00503A8F">
        <w:rPr>
          <w:noProof/>
          <w:position w:val="-12"/>
          <w:sz w:val="26"/>
          <w:szCs w:val="26"/>
        </w:rPr>
        <w:pict>
          <v:shape id="Рисунок 385" o:spid="_x0000_i1085" type="#_x0000_t75" alt="base_25_164085_528" style="width:26.4pt;height:17.4pt;visibility:visible" filled="t">
            <v:imagedata r:id="rId68"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84" o:spid="_x0000_i1086" type="#_x0000_t75" alt="base_25_164085_529" style="width:112.8pt;height:37.2pt;visibility:visible" filled="t">
            <v:imagedata r:id="rId69"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83" o:spid="_x0000_i1087" type="#_x0000_t75" alt="base_25_164085_530" style="width:24pt;height:17.4pt;visibility:visible" filled="t">
            <v:imagedata r:id="rId70" o:title=""/>
          </v:shape>
        </w:pict>
      </w:r>
      <w:r w:rsidR="00F23BB2" w:rsidRPr="002F4719">
        <w:rPr>
          <w:sz w:val="26"/>
          <w:szCs w:val="26"/>
        </w:rPr>
        <w:t xml:space="preserve"> - количество устройств локальных вычислительных сетей i-</w:t>
      </w:r>
      <w:proofErr w:type="spellStart"/>
      <w:r w:rsidR="00F23BB2" w:rsidRPr="002F4719">
        <w:rPr>
          <w:sz w:val="26"/>
          <w:szCs w:val="26"/>
        </w:rPr>
        <w:t>го</w:t>
      </w:r>
      <w:proofErr w:type="spellEnd"/>
      <w:r w:rsidR="00F23BB2" w:rsidRPr="002F4719">
        <w:rPr>
          <w:sz w:val="26"/>
          <w:szCs w:val="26"/>
        </w:rPr>
        <w:t xml:space="preserve"> вида;</w:t>
      </w:r>
    </w:p>
    <w:p w:rsidR="00F23BB2" w:rsidRPr="002F4719" w:rsidRDefault="00503A8F" w:rsidP="007D4E65">
      <w:pPr>
        <w:pStyle w:val="ConsPlusNormal"/>
        <w:ind w:firstLine="540"/>
        <w:jc w:val="both"/>
        <w:rPr>
          <w:sz w:val="26"/>
          <w:szCs w:val="26"/>
        </w:rPr>
      </w:pPr>
      <w:r>
        <w:rPr>
          <w:noProof/>
          <w:position w:val="-12"/>
          <w:sz w:val="26"/>
          <w:szCs w:val="26"/>
        </w:rPr>
        <w:pict>
          <v:shape id="Рисунок 382" o:spid="_x0000_i1088" type="#_x0000_t75" alt="base_25_164085_531" style="width:22.2pt;height:17.4pt;visibility:visible" filled="t">
            <v:imagedata r:id="rId71" o:title=""/>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-профилактического ремонта одного устройства локальных вычислительных сетей i-</w:t>
      </w:r>
      <w:proofErr w:type="spellStart"/>
      <w:r w:rsidR="00F23BB2" w:rsidRPr="002F4719">
        <w:rPr>
          <w:sz w:val="26"/>
          <w:szCs w:val="26"/>
        </w:rPr>
        <w:t>го</w:t>
      </w:r>
      <w:proofErr w:type="spellEnd"/>
      <w:r w:rsidR="00F23BB2" w:rsidRPr="002F4719">
        <w:rPr>
          <w:sz w:val="26"/>
          <w:szCs w:val="26"/>
        </w:rPr>
        <w:t xml:space="preserve"> вида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13.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систем бесперебойного питания </w:t>
      </w:r>
      <w:r w:rsidR="00503A8F">
        <w:rPr>
          <w:noProof/>
          <w:position w:val="-12"/>
          <w:sz w:val="26"/>
          <w:szCs w:val="26"/>
        </w:rPr>
        <w:pict>
          <v:shape id="Рисунок 381" o:spid="_x0000_i1089" type="#_x0000_t75" alt="base_25_164085_532" style="width:26.4pt;height:17.4pt;visibility:visible" filled="t">
            <v:imagedata r:id="rId72"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80" o:spid="_x0000_i1090" type="#_x0000_t75" alt="base_25_164085_533" style="width:112.8pt;height:37.2pt;visibility:visible" filled="t">
            <v:imagedata r:id="rId73"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79" o:spid="_x0000_i1091" type="#_x0000_t75" alt="base_25_164085_534" style="width:26.4pt;height:17.4pt;visibility:visible" filled="t">
            <v:imagedata r:id="rId74" o:title=""/>
          </v:shape>
        </w:pict>
      </w:r>
      <w:r w:rsidR="00F23BB2" w:rsidRPr="002F4719">
        <w:rPr>
          <w:sz w:val="26"/>
          <w:szCs w:val="26"/>
        </w:rPr>
        <w:t xml:space="preserve"> - количество модулей бесперебойного питания i-</w:t>
      </w:r>
      <w:proofErr w:type="spellStart"/>
      <w:r w:rsidR="00F23BB2" w:rsidRPr="002F4719">
        <w:rPr>
          <w:sz w:val="26"/>
          <w:szCs w:val="26"/>
        </w:rPr>
        <w:t>го</w:t>
      </w:r>
      <w:proofErr w:type="spellEnd"/>
      <w:r w:rsidR="00F23BB2" w:rsidRPr="002F4719">
        <w:rPr>
          <w:sz w:val="26"/>
          <w:szCs w:val="26"/>
        </w:rPr>
        <w:t xml:space="preserve"> вида;</w:t>
      </w:r>
    </w:p>
    <w:p w:rsidR="00F23BB2" w:rsidRPr="002F4719" w:rsidRDefault="00503A8F" w:rsidP="007D4E65">
      <w:pPr>
        <w:pStyle w:val="ConsPlusNormal"/>
        <w:ind w:firstLine="540"/>
        <w:jc w:val="both"/>
        <w:rPr>
          <w:sz w:val="26"/>
          <w:szCs w:val="26"/>
        </w:rPr>
      </w:pPr>
      <w:r>
        <w:rPr>
          <w:noProof/>
          <w:position w:val="-12"/>
          <w:sz w:val="26"/>
          <w:szCs w:val="26"/>
        </w:rPr>
        <w:pict>
          <v:shape id="Рисунок 378" o:spid="_x0000_i1092" type="#_x0000_t75" alt="base_25_164085_535" style="width:22.2pt;height:17.4pt;visibility:visible" filled="t">
            <v:imagedata r:id="rId75" o:title=""/>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-профилактического ремонта одного модуля бесперебойного питания i-</w:t>
      </w:r>
      <w:proofErr w:type="spellStart"/>
      <w:r w:rsidR="00F23BB2" w:rsidRPr="002F4719">
        <w:rPr>
          <w:sz w:val="26"/>
          <w:szCs w:val="26"/>
        </w:rPr>
        <w:t>го</w:t>
      </w:r>
      <w:proofErr w:type="spellEnd"/>
      <w:r w:rsidR="00F23BB2" w:rsidRPr="002F4719">
        <w:rPr>
          <w:sz w:val="26"/>
          <w:szCs w:val="26"/>
        </w:rPr>
        <w:t xml:space="preserve"> вида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bookmarkStart w:id="1" w:name="P260"/>
      <w:bookmarkEnd w:id="1"/>
      <w:r w:rsidRPr="002F4719">
        <w:rPr>
          <w:sz w:val="26"/>
          <w:szCs w:val="26"/>
        </w:rPr>
        <w:t xml:space="preserve">14.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принтеров, многофункциональных устройств и копировальных аппаратов (оргтехники) </w:t>
      </w:r>
      <w:r w:rsidR="00503A8F">
        <w:rPr>
          <w:noProof/>
          <w:position w:val="-14"/>
          <w:sz w:val="26"/>
          <w:szCs w:val="26"/>
        </w:rPr>
        <w:pict>
          <v:shape id="Рисунок 377" o:spid="_x0000_i1093" type="#_x0000_t75" alt="base_25_164085_536" style="width:26.4pt;height:17.4pt;visibility:visible" filled="t">
            <v:imagedata r:id="rId76"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76" o:spid="_x0000_i1094" type="#_x0000_t75" alt="base_25_164085_537" style="width:117pt;height:37.2pt;visibility:visible" filled="t">
            <v:imagedata r:id="rId77"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375" o:spid="_x0000_i1095" type="#_x0000_t75" alt="base_25_164085_538" style="width:26.4pt;height:17.4pt;visibility:visible" filled="t">
            <v:imagedata r:id="rId78" o:title=""/>
          </v:shape>
        </w:pict>
      </w:r>
      <w:r w:rsidR="00F23BB2" w:rsidRPr="002F4719">
        <w:rPr>
          <w:sz w:val="26"/>
          <w:szCs w:val="26"/>
        </w:rPr>
        <w:t xml:space="preserve"> - количество i-х принтеров, многофункциональных устройств и копировальных аппаратов (оргтехники) в соответствии с нормативами ;</w:t>
      </w:r>
    </w:p>
    <w:p w:rsidR="00F23BB2" w:rsidRPr="002F4719" w:rsidRDefault="00503A8F" w:rsidP="007D4E65">
      <w:pPr>
        <w:pStyle w:val="ConsPlusNormal"/>
        <w:ind w:firstLine="540"/>
        <w:jc w:val="both"/>
        <w:rPr>
          <w:sz w:val="26"/>
          <w:szCs w:val="26"/>
        </w:rPr>
      </w:pPr>
      <w:r>
        <w:rPr>
          <w:noProof/>
          <w:position w:val="-14"/>
          <w:sz w:val="26"/>
          <w:szCs w:val="26"/>
        </w:rPr>
        <w:pict>
          <v:shape id="Рисунок 374" o:spid="_x0000_i1096" type="#_x0000_t75" alt="base_25_164085_539" style="width:24pt;height:17.4pt;visibility:visible" filled="t">
            <v:imagedata r:id="rId79" o:title=""/>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 xml:space="preserve">-профилактического ремонта i-х принтеров, многофункциональных устройств и копировальных аппаратов </w:t>
      </w:r>
      <w:r w:rsidR="00F23BB2" w:rsidRPr="002F4719">
        <w:rPr>
          <w:sz w:val="26"/>
          <w:szCs w:val="26"/>
        </w:rPr>
        <w:lastRenderedPageBreak/>
        <w:t>(оргтехники)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приобретение прочих работ и услуг,</w:t>
      </w:r>
    </w:p>
    <w:p w:rsidR="00F23BB2" w:rsidRPr="002F4719" w:rsidRDefault="00F23BB2" w:rsidP="007D4E65">
      <w:pPr>
        <w:pStyle w:val="ConsPlusNormal"/>
        <w:jc w:val="center"/>
        <w:rPr>
          <w:b/>
          <w:sz w:val="26"/>
          <w:szCs w:val="26"/>
        </w:rPr>
      </w:pPr>
      <w:r w:rsidRPr="002F4719">
        <w:rPr>
          <w:b/>
          <w:sz w:val="26"/>
          <w:szCs w:val="26"/>
        </w:rPr>
        <w:t>не относящиеся к затратам на услуги связи, аренду</w:t>
      </w:r>
    </w:p>
    <w:p w:rsidR="00F23BB2" w:rsidRPr="002F4719" w:rsidRDefault="00F23BB2" w:rsidP="007D4E65">
      <w:pPr>
        <w:pStyle w:val="ConsPlusNormal"/>
        <w:jc w:val="center"/>
        <w:rPr>
          <w:b/>
          <w:sz w:val="26"/>
          <w:szCs w:val="26"/>
        </w:rPr>
      </w:pPr>
      <w:r w:rsidRPr="002F4719">
        <w:rPr>
          <w:b/>
          <w:sz w:val="26"/>
          <w:szCs w:val="26"/>
        </w:rPr>
        <w:t>и содержание имущества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15.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503A8F">
        <w:rPr>
          <w:noProof/>
          <w:position w:val="-12"/>
          <w:sz w:val="26"/>
          <w:szCs w:val="26"/>
        </w:rPr>
        <w:pict>
          <v:shape id="Рисунок 373" o:spid="_x0000_i1097" type="#_x0000_t75" alt="base_25_164085_540" style="width:26.4pt;height:17.4pt;visibility:visible" filled="t">
            <v:imagedata r:id="rId80"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372" o:spid="_x0000_i1098" type="#_x0000_t75" alt="base_25_164085_541" style="width:91.2pt;height:19.8pt;visibility:visible" filled="t">
            <v:imagedata r:id="rId81"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71" o:spid="_x0000_i1099" type="#_x0000_t75" alt="base_25_164085_542" style="width:22.2pt;height:17.4pt;visibility:visible" filled="t">
            <v:imagedata r:id="rId82" o:title=""/>
          </v:shape>
        </w:pict>
      </w:r>
      <w:r w:rsidR="00F23BB2" w:rsidRPr="002F4719">
        <w:rPr>
          <w:sz w:val="26"/>
          <w:szCs w:val="26"/>
        </w:rPr>
        <w:t xml:space="preserve"> - затраты на оплату услуг по сопровождению справочно-правовых систем;</w:t>
      </w:r>
    </w:p>
    <w:p w:rsidR="00F23BB2" w:rsidRPr="002F4719" w:rsidRDefault="00503A8F" w:rsidP="007D4E65">
      <w:pPr>
        <w:pStyle w:val="ConsPlusNormal"/>
        <w:ind w:firstLine="540"/>
        <w:jc w:val="both"/>
        <w:rPr>
          <w:sz w:val="26"/>
          <w:szCs w:val="26"/>
        </w:rPr>
      </w:pPr>
      <w:r>
        <w:rPr>
          <w:noProof/>
          <w:position w:val="-12"/>
          <w:sz w:val="26"/>
          <w:szCs w:val="26"/>
        </w:rPr>
        <w:pict>
          <v:shape id="Рисунок 370" o:spid="_x0000_i1100" type="#_x0000_t75" alt="base_25_164085_543" style="width:19.8pt;height:17.4pt;visibility:visible" filled="t">
            <v:imagedata r:id="rId83" o:title=""/>
          </v:shape>
        </w:pict>
      </w:r>
      <w:r w:rsidR="00F23BB2" w:rsidRPr="002F4719">
        <w:rPr>
          <w:sz w:val="26"/>
          <w:szCs w:val="26"/>
        </w:rPr>
        <w:t xml:space="preserve"> - затраты на оплату услуг по сопровождению и приобретению иного программного обеспечения.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F23BB2" w:rsidRPr="002F4719" w:rsidRDefault="00F23BB2" w:rsidP="007D4E65">
      <w:pPr>
        <w:pStyle w:val="ConsPlusNormal"/>
        <w:ind w:firstLine="540"/>
        <w:jc w:val="both"/>
        <w:rPr>
          <w:sz w:val="26"/>
          <w:szCs w:val="26"/>
        </w:rPr>
      </w:pPr>
      <w:r w:rsidRPr="002F4719">
        <w:rPr>
          <w:sz w:val="26"/>
          <w:szCs w:val="26"/>
        </w:rPr>
        <w:t xml:space="preserve">16. Затраты на оплату услуг по сопровождению справочно-правовых систем </w:t>
      </w:r>
      <w:r w:rsidR="00503A8F">
        <w:rPr>
          <w:noProof/>
          <w:position w:val="-12"/>
          <w:sz w:val="26"/>
          <w:szCs w:val="26"/>
        </w:rPr>
        <w:pict>
          <v:shape id="Рисунок 369" o:spid="_x0000_i1101" type="#_x0000_t75" alt="base_25_164085_544" style="width:26.4pt;height:17.4pt;visibility:visible" filled="t">
            <v:imagedata r:id="rId84"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68" o:spid="_x0000_i1102" type="#_x0000_t75" alt="base_25_164085_545" style="width:80.4pt;height:37.2pt;visibility:visible" filled="t">
            <v:imagedata r:id="rId8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где </w:t>
      </w:r>
      <w:r w:rsidR="00503A8F">
        <w:rPr>
          <w:noProof/>
          <w:position w:val="-12"/>
          <w:sz w:val="26"/>
          <w:szCs w:val="26"/>
        </w:rPr>
        <w:pict>
          <v:shape id="Рисунок 367" o:spid="_x0000_i1103" type="#_x0000_t75" alt="base_25_164085_546" style="width:24pt;height:17.4pt;visibility:visible" filled="t">
            <v:imagedata r:id="rId86" o:title=""/>
          </v:shape>
        </w:pict>
      </w:r>
      <w:r w:rsidRPr="002F4719">
        <w:rPr>
          <w:sz w:val="26"/>
          <w:szCs w:val="26"/>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17. Затраты на оплату услуг по сопровождению и приобретению иного программного обеспечения </w:t>
      </w:r>
      <w:r w:rsidR="00503A8F">
        <w:rPr>
          <w:noProof/>
          <w:position w:val="-12"/>
          <w:sz w:val="26"/>
          <w:szCs w:val="26"/>
        </w:rPr>
        <w:pict>
          <v:shape id="Рисунок 366" o:spid="_x0000_i1104" type="#_x0000_t75" alt="base_25_164085_547" style="width:26.4pt;height:17.4pt;visibility:visible" filled="t">
            <v:imagedata r:id="rId87"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30"/>
          <w:sz w:val="26"/>
          <w:szCs w:val="26"/>
        </w:rPr>
        <w:pict>
          <v:shape id="Рисунок 365" o:spid="_x0000_i1105" type="#_x0000_t75" alt="base_25_164085_548" style="width:130.2pt;height:37.2pt;visibility:visible" filled="t">
            <v:imagedata r:id="rId88"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364" o:spid="_x0000_i1106" type="#_x0000_t75" alt="base_25_164085_549" style="width:24pt;height:17.4pt;visibility:visible" filled="t">
            <v:imagedata r:id="rId89" o:title=""/>
          </v:shape>
        </w:pict>
      </w:r>
      <w:r w:rsidR="00F23BB2" w:rsidRPr="002F4719">
        <w:rPr>
          <w:sz w:val="26"/>
          <w:szCs w:val="26"/>
        </w:rPr>
        <w:t xml:space="preserve"> - цена сопровождения g-</w:t>
      </w:r>
      <w:proofErr w:type="spellStart"/>
      <w:r w:rsidR="00F23BB2" w:rsidRPr="002F4719">
        <w:rPr>
          <w:sz w:val="26"/>
          <w:szCs w:val="26"/>
        </w:rPr>
        <w:t>го</w:t>
      </w:r>
      <w:proofErr w:type="spellEnd"/>
      <w:r w:rsidR="00F23BB2" w:rsidRPr="002F4719">
        <w:rPr>
          <w:sz w:val="26"/>
          <w:szCs w:val="26"/>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00F23BB2" w:rsidRPr="002F4719">
        <w:rPr>
          <w:sz w:val="26"/>
          <w:szCs w:val="26"/>
        </w:rPr>
        <w:t>го</w:t>
      </w:r>
      <w:proofErr w:type="spellEnd"/>
      <w:r w:rsidR="00F23BB2" w:rsidRPr="002F4719">
        <w:rPr>
          <w:sz w:val="26"/>
          <w:szCs w:val="26"/>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00F23BB2" w:rsidRPr="002F4719">
        <w:rPr>
          <w:sz w:val="26"/>
          <w:szCs w:val="26"/>
        </w:rPr>
        <w:t>го</w:t>
      </w:r>
      <w:proofErr w:type="spellEnd"/>
      <w:r w:rsidR="00F23BB2" w:rsidRPr="002F4719">
        <w:rPr>
          <w:sz w:val="26"/>
          <w:szCs w:val="26"/>
        </w:rPr>
        <w:t xml:space="preserve"> иного программного обеспечения;</w:t>
      </w:r>
    </w:p>
    <w:p w:rsidR="00F23BB2" w:rsidRPr="002F4719" w:rsidRDefault="00503A8F" w:rsidP="007D4E65">
      <w:pPr>
        <w:pStyle w:val="ConsPlusNormal"/>
        <w:ind w:firstLine="540"/>
        <w:jc w:val="both"/>
        <w:rPr>
          <w:sz w:val="26"/>
          <w:szCs w:val="26"/>
        </w:rPr>
      </w:pPr>
      <w:r>
        <w:rPr>
          <w:noProof/>
          <w:position w:val="-14"/>
          <w:sz w:val="26"/>
          <w:szCs w:val="26"/>
        </w:rPr>
        <w:pict>
          <v:shape id="Рисунок 363" o:spid="_x0000_i1107" type="#_x0000_t75" alt="base_25_164085_550" style="width:24pt;height:17.4pt;visibility:visible" filled="t">
            <v:imagedata r:id="rId90" o:title=""/>
          </v:shape>
        </w:pict>
      </w:r>
      <w:r w:rsidR="00F23BB2" w:rsidRPr="002F4719">
        <w:rPr>
          <w:sz w:val="26"/>
          <w:szCs w:val="26"/>
        </w:rPr>
        <w:t xml:space="preserve"> - цена простых (неисключительных) лицензий на использование программного </w:t>
      </w:r>
      <w:r w:rsidR="00F23BB2" w:rsidRPr="002F4719">
        <w:rPr>
          <w:sz w:val="26"/>
          <w:szCs w:val="26"/>
        </w:rPr>
        <w:lastRenderedPageBreak/>
        <w:t>обеспечения на j-е программное обеспечение, за исключением справочно-правовых систем.</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18. Затраты на оплату услуг, связанных с обеспечением безопасности информации </w:t>
      </w:r>
      <w:r w:rsidR="00503A8F">
        <w:rPr>
          <w:noProof/>
          <w:position w:val="-12"/>
          <w:sz w:val="26"/>
          <w:szCs w:val="26"/>
        </w:rPr>
        <w:pict>
          <v:shape id="Рисунок 362" o:spid="_x0000_i1108" type="#_x0000_t75" alt="base_25_164085_551" style="width:26.4pt;height:17.4pt;visibility:visible" filled="t">
            <v:imagedata r:id="rId91" o:title=""/>
          </v:shape>
        </w:pict>
      </w:r>
      <w:r w:rsidRPr="002F4719">
        <w:rPr>
          <w:sz w:val="26"/>
          <w:szCs w:val="26"/>
        </w:rPr>
        <w:t>,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361" o:spid="_x0000_i1109" type="#_x0000_t75" alt="base_25_164085_552" style="width:80.4pt;height:19.8pt;visibility:visible" filled="t">
            <v:imagedata r:id="rId92"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60" o:spid="_x0000_i1110" type="#_x0000_t75" alt="base_25_164085_553" style="width:9pt;height:17.4pt;visibility:visible" filled="t">
            <v:imagedata r:id="rId93" o:title=""/>
          </v:shape>
        </w:pict>
      </w:r>
      <w:r w:rsidR="00F23BB2" w:rsidRPr="002F4719">
        <w:rPr>
          <w:sz w:val="26"/>
          <w:szCs w:val="26"/>
        </w:rPr>
        <w:t xml:space="preserve"> - затраты на проведение аттестационных, проверочных и контрольных мероприятий;</w:t>
      </w:r>
    </w:p>
    <w:p w:rsidR="00F23BB2" w:rsidRPr="002F4719" w:rsidRDefault="00503A8F" w:rsidP="007D4E65">
      <w:pPr>
        <w:pStyle w:val="ConsPlusNormal"/>
        <w:ind w:firstLine="540"/>
        <w:jc w:val="both"/>
        <w:rPr>
          <w:sz w:val="26"/>
          <w:szCs w:val="26"/>
        </w:rPr>
      </w:pPr>
      <w:r>
        <w:rPr>
          <w:noProof/>
          <w:position w:val="-12"/>
          <w:sz w:val="26"/>
          <w:szCs w:val="26"/>
        </w:rPr>
        <w:pict>
          <v:shape id="Рисунок 359" o:spid="_x0000_i1111" type="#_x0000_t75" alt="base_25_164085_554" style="width:17.4pt;height:17.4pt;visibility:visible" filled="t">
            <v:imagedata r:id="rId94" o:title=""/>
          </v:shape>
        </w:pict>
      </w:r>
      <w:r w:rsidR="00F23BB2" w:rsidRPr="002F4719">
        <w:rPr>
          <w:sz w:val="26"/>
          <w:szCs w:val="26"/>
        </w:rPr>
        <w:t xml:space="preserve"> - затраты на приобретение простых (неисключительных) лицензий на использование программного обеспечения по защите информации.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19. Затраты на проведение аттестационных, проверочных и контрольных мероприятий </w:t>
      </w:r>
      <w:r w:rsidR="00503A8F">
        <w:rPr>
          <w:noProof/>
          <w:position w:val="-12"/>
          <w:sz w:val="26"/>
          <w:szCs w:val="26"/>
        </w:rPr>
        <w:pict>
          <v:shape id="Рисунок 358" o:spid="_x0000_i1112" type="#_x0000_t75" alt="base_25_164085_555" style="width:24pt;height:17.4pt;visibility:visible" filled="t">
            <v:imagedata r:id="rId95"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30"/>
          <w:sz w:val="26"/>
          <w:szCs w:val="26"/>
        </w:rPr>
        <w:pict>
          <v:shape id="Рисунок 357" o:spid="_x0000_i1113" type="#_x0000_t75" alt="base_25_164085_556" style="width:171pt;height:37.2pt;visibility:visible" filled="t">
            <v:imagedata r:id="rId96"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56" o:spid="_x0000_i1114" type="#_x0000_t75" alt="base_25_164085_557" style="width:22.2pt;height:17.4pt;visibility:visible" filled="t">
            <v:imagedata r:id="rId97" o:title=""/>
          </v:shape>
        </w:pict>
      </w:r>
      <w:r w:rsidR="00F23BB2" w:rsidRPr="002F4719">
        <w:rPr>
          <w:sz w:val="26"/>
          <w:szCs w:val="26"/>
        </w:rPr>
        <w:t xml:space="preserve"> - количество аттестуемых i-х объектов (помещений);</w:t>
      </w:r>
    </w:p>
    <w:p w:rsidR="00F23BB2" w:rsidRPr="002F4719" w:rsidRDefault="00503A8F" w:rsidP="007D4E65">
      <w:pPr>
        <w:pStyle w:val="ConsPlusNormal"/>
        <w:ind w:firstLine="540"/>
        <w:jc w:val="both"/>
        <w:rPr>
          <w:sz w:val="26"/>
          <w:szCs w:val="26"/>
        </w:rPr>
      </w:pPr>
      <w:r>
        <w:rPr>
          <w:noProof/>
          <w:position w:val="-12"/>
          <w:sz w:val="26"/>
          <w:szCs w:val="26"/>
        </w:rPr>
        <w:pict>
          <v:shape id="Рисунок 355" o:spid="_x0000_i1115" type="#_x0000_t75" alt="base_25_164085_558" style="width:19.8pt;height:17.4pt;visibility:visible" filled="t">
            <v:imagedata r:id="rId98" o:title=""/>
          </v:shape>
        </w:pict>
      </w:r>
      <w:r w:rsidR="00F23BB2" w:rsidRPr="002F4719">
        <w:rPr>
          <w:sz w:val="26"/>
          <w:szCs w:val="26"/>
        </w:rPr>
        <w:t xml:space="preserve"> - цена проведения аттестации одного i-</w:t>
      </w:r>
      <w:proofErr w:type="spellStart"/>
      <w:r w:rsidR="00F23BB2" w:rsidRPr="002F4719">
        <w:rPr>
          <w:sz w:val="26"/>
          <w:szCs w:val="26"/>
        </w:rPr>
        <w:t>го</w:t>
      </w:r>
      <w:proofErr w:type="spellEnd"/>
      <w:r w:rsidR="00F23BB2" w:rsidRPr="002F4719">
        <w:rPr>
          <w:sz w:val="26"/>
          <w:szCs w:val="26"/>
        </w:rPr>
        <w:t xml:space="preserve"> объекта (помещения);</w:t>
      </w:r>
    </w:p>
    <w:p w:rsidR="00F23BB2" w:rsidRPr="002F4719" w:rsidRDefault="00503A8F" w:rsidP="007D4E65">
      <w:pPr>
        <w:pStyle w:val="ConsPlusNormal"/>
        <w:ind w:firstLine="540"/>
        <w:jc w:val="both"/>
        <w:rPr>
          <w:sz w:val="26"/>
          <w:szCs w:val="26"/>
        </w:rPr>
      </w:pPr>
      <w:r>
        <w:rPr>
          <w:noProof/>
          <w:position w:val="-14"/>
          <w:sz w:val="26"/>
          <w:szCs w:val="26"/>
        </w:rPr>
        <w:pict>
          <v:shape id="Рисунок 354" o:spid="_x0000_i1116" type="#_x0000_t75" alt="base_25_164085_559" style="width:22.2pt;height:17.4pt;visibility:visible" filled="t">
            <v:imagedata r:id="rId99" o:title=""/>
          </v:shape>
        </w:pict>
      </w:r>
      <w:r w:rsidR="00F23BB2" w:rsidRPr="002F4719">
        <w:rPr>
          <w:sz w:val="26"/>
          <w:szCs w:val="26"/>
        </w:rPr>
        <w:t xml:space="preserve"> - количество единиц j-</w:t>
      </w:r>
      <w:proofErr w:type="spellStart"/>
      <w:r w:rsidR="00F23BB2" w:rsidRPr="002F4719">
        <w:rPr>
          <w:sz w:val="26"/>
          <w:szCs w:val="26"/>
        </w:rPr>
        <w:t>го</w:t>
      </w:r>
      <w:proofErr w:type="spellEnd"/>
      <w:r w:rsidR="00F23BB2" w:rsidRPr="002F4719">
        <w:rPr>
          <w:sz w:val="26"/>
          <w:szCs w:val="26"/>
        </w:rPr>
        <w:t xml:space="preserve"> оборудования (устройств), требующих проверки;</w:t>
      </w:r>
    </w:p>
    <w:p w:rsidR="00F23BB2" w:rsidRPr="002F4719" w:rsidRDefault="00503A8F" w:rsidP="007D4E65">
      <w:pPr>
        <w:pStyle w:val="ConsPlusNormal"/>
        <w:ind w:firstLine="540"/>
        <w:jc w:val="both"/>
        <w:rPr>
          <w:sz w:val="26"/>
          <w:szCs w:val="26"/>
        </w:rPr>
      </w:pPr>
      <w:r>
        <w:rPr>
          <w:noProof/>
          <w:position w:val="-14"/>
          <w:sz w:val="26"/>
          <w:szCs w:val="26"/>
        </w:rPr>
        <w:pict>
          <v:shape id="Рисунок 353" o:spid="_x0000_i1117" type="#_x0000_t75" alt="base_25_164085_560" style="width:19.8pt;height:17.4pt;visibility:visible" filled="t">
            <v:imagedata r:id="rId100" o:title=""/>
          </v:shape>
        </w:pict>
      </w:r>
      <w:r w:rsidR="00F23BB2" w:rsidRPr="002F4719">
        <w:rPr>
          <w:sz w:val="26"/>
          <w:szCs w:val="26"/>
        </w:rPr>
        <w:t xml:space="preserve"> - цена проведения проверки одной единицы j-</w:t>
      </w:r>
      <w:proofErr w:type="spellStart"/>
      <w:r w:rsidR="00F23BB2" w:rsidRPr="002F4719">
        <w:rPr>
          <w:sz w:val="26"/>
          <w:szCs w:val="26"/>
        </w:rPr>
        <w:t>го</w:t>
      </w:r>
      <w:proofErr w:type="spellEnd"/>
      <w:r w:rsidR="00F23BB2" w:rsidRPr="002F4719">
        <w:rPr>
          <w:sz w:val="26"/>
          <w:szCs w:val="26"/>
        </w:rPr>
        <w:t xml:space="preserve"> оборудования (устройства).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20. Затраты на приобретение простых (неисключительных) лицензий на использование программного обеспечения по защите информации </w:t>
      </w:r>
      <w:r w:rsidR="00503A8F">
        <w:rPr>
          <w:noProof/>
          <w:position w:val="-12"/>
          <w:sz w:val="26"/>
          <w:szCs w:val="26"/>
        </w:rPr>
        <w:pict>
          <v:shape id="Рисунок 352" o:spid="_x0000_i1118" type="#_x0000_t75" alt="base_25_164085_561" style="width:26.4pt;height:17.4pt;visibility:visible" filled="t">
            <v:imagedata r:id="rId101"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51" o:spid="_x0000_i1119" type="#_x0000_t75" alt="base_25_164085_562" style="width:97.8pt;height:37.2pt;visibility:visible" filled="t">
            <v:imagedata r:id="rId102"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50" o:spid="_x0000_i1120" type="#_x0000_t75" alt="base_25_164085_563" style="width:22.2pt;height:17.4pt;visibility:visible" filled="t">
            <v:imagedata r:id="rId103" o:title=""/>
          </v:shape>
        </w:pict>
      </w:r>
      <w:r w:rsidR="00F23BB2" w:rsidRPr="002F4719">
        <w:rPr>
          <w:sz w:val="26"/>
          <w:szCs w:val="26"/>
        </w:rPr>
        <w:t xml:space="preserve"> - количество приобретаемых простых (неисключительных) лицензий на использование i-</w:t>
      </w:r>
      <w:proofErr w:type="spellStart"/>
      <w:r w:rsidR="00F23BB2" w:rsidRPr="002F4719">
        <w:rPr>
          <w:sz w:val="26"/>
          <w:szCs w:val="26"/>
        </w:rPr>
        <w:t>го</w:t>
      </w:r>
      <w:proofErr w:type="spellEnd"/>
      <w:r w:rsidR="00F23BB2" w:rsidRPr="002F4719">
        <w:rPr>
          <w:sz w:val="26"/>
          <w:szCs w:val="26"/>
        </w:rPr>
        <w:t xml:space="preserve"> программного обеспечения по защите информации;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349" o:spid="_x0000_i1121" type="#_x0000_t75" alt="base_25_164085_564" style="width:19.8pt;height:17.4pt;visibility:visible" filled="t">
            <v:imagedata r:id="rId104" o:title=""/>
          </v:shape>
        </w:pict>
      </w:r>
      <w:r w:rsidR="00F23BB2" w:rsidRPr="002F4719">
        <w:rPr>
          <w:sz w:val="26"/>
          <w:szCs w:val="26"/>
        </w:rPr>
        <w:t xml:space="preserve"> - цена единицы простой (неисключительной) лицензии на использование i-</w:t>
      </w:r>
      <w:proofErr w:type="spellStart"/>
      <w:r w:rsidR="00F23BB2" w:rsidRPr="002F4719">
        <w:rPr>
          <w:sz w:val="26"/>
          <w:szCs w:val="26"/>
        </w:rPr>
        <w:t>го</w:t>
      </w:r>
      <w:proofErr w:type="spellEnd"/>
      <w:r w:rsidR="00F23BB2" w:rsidRPr="002F4719">
        <w:rPr>
          <w:sz w:val="26"/>
          <w:szCs w:val="26"/>
        </w:rPr>
        <w:t xml:space="preserve"> программного обеспечения по защите информации.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21. Затраты на оплату работ по монтажу (установке), дооборудованию и наладке оборудования </w:t>
      </w:r>
      <w:r w:rsidR="00503A8F">
        <w:rPr>
          <w:noProof/>
          <w:position w:val="-12"/>
          <w:sz w:val="26"/>
          <w:szCs w:val="26"/>
        </w:rPr>
        <w:pict>
          <v:shape id="Рисунок 348" o:spid="_x0000_i1122" type="#_x0000_t75" alt="base_25_164085_565" style="width:22.2pt;height:17.4pt;visibility:visible" filled="t">
            <v:imagedata r:id="rId105"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47" o:spid="_x0000_i1123" type="#_x0000_t75" alt="base_25_164085_566" style="width:95.4pt;height:37.2pt;visibility:visible" filled="t">
            <v:imagedata r:id="rId106"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lastRenderedPageBreak/>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46" o:spid="_x0000_i1124" type="#_x0000_t75" alt="base_25_164085_567" style="width:19.8pt;height:17.4pt;visibility:visible" filled="t">
            <v:imagedata r:id="rId107" o:title=""/>
          </v:shape>
        </w:pict>
      </w:r>
      <w:r w:rsidR="00F23BB2" w:rsidRPr="002F4719">
        <w:rPr>
          <w:sz w:val="26"/>
          <w:szCs w:val="26"/>
        </w:rPr>
        <w:t xml:space="preserve"> - количество i-</w:t>
      </w:r>
      <w:proofErr w:type="spellStart"/>
      <w:r w:rsidR="00F23BB2" w:rsidRPr="002F4719">
        <w:rPr>
          <w:sz w:val="26"/>
          <w:szCs w:val="26"/>
        </w:rPr>
        <w:t>го</w:t>
      </w:r>
      <w:proofErr w:type="spellEnd"/>
      <w:r w:rsidR="00F23BB2" w:rsidRPr="002F4719">
        <w:rPr>
          <w:sz w:val="26"/>
          <w:szCs w:val="26"/>
        </w:rPr>
        <w:t xml:space="preserve"> оборудования, подлежащего монтажу (установке), дооборудованию и наладке;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45" o:spid="_x0000_i1125" type="#_x0000_t75" alt="base_25_164085_568" style="width:17.4pt;height:17.4pt;visibility:visible" filled="t">
            <v:imagedata r:id="rId108" o:title=""/>
          </v:shape>
        </w:pict>
      </w:r>
      <w:r w:rsidR="00F23BB2" w:rsidRPr="002F4719">
        <w:rPr>
          <w:sz w:val="26"/>
          <w:szCs w:val="26"/>
        </w:rPr>
        <w:t xml:space="preserve"> - цена монтажа (установки), дооборудования и наладки одной единицы i-</w:t>
      </w:r>
      <w:proofErr w:type="spellStart"/>
      <w:r w:rsidR="00F23BB2" w:rsidRPr="002F4719">
        <w:rPr>
          <w:sz w:val="26"/>
          <w:szCs w:val="26"/>
        </w:rPr>
        <w:t>го</w:t>
      </w:r>
      <w:proofErr w:type="spellEnd"/>
      <w:r w:rsidR="00F23BB2" w:rsidRPr="002F4719">
        <w:rPr>
          <w:sz w:val="26"/>
          <w:szCs w:val="26"/>
        </w:rPr>
        <w:t xml:space="preserve"> оборудования.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приобретение основных средств</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22. Затраты на приобретение рабочих станций </w:t>
      </w:r>
      <w:r w:rsidR="00503A8F">
        <w:rPr>
          <w:noProof/>
          <w:position w:val="-14"/>
          <w:sz w:val="26"/>
          <w:szCs w:val="26"/>
        </w:rPr>
        <w:pict>
          <v:shape id="Рисунок 344" o:spid="_x0000_i1126" type="#_x0000_t75" alt="base_25_164085_569" style="width:26.4pt;height:17.4pt;visibility:visible" filled="t">
            <v:imagedata r:id="rId109"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43" o:spid="_x0000_i1127" type="#_x0000_t75" alt="base_25_164085_570" style="width:205.8pt;height:37.2pt;visibility:visible" filled="t">
            <v:imagedata r:id="rId11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342" o:spid="_x0000_i1128" type="#_x0000_t75" alt="base_25_164085_571" style="width:43.8pt;height:17.4pt;visibility:visible" filled="t">
            <v:imagedata r:id="rId111" o:title=""/>
          </v:shape>
        </w:pict>
      </w:r>
      <w:r w:rsidR="00F23BB2" w:rsidRPr="002F4719">
        <w:rPr>
          <w:sz w:val="26"/>
          <w:szCs w:val="26"/>
        </w:rPr>
        <w:t xml:space="preserve"> - предельное количество рабочих станций по i-й должности;</w:t>
      </w:r>
    </w:p>
    <w:p w:rsidR="00F23BB2" w:rsidRPr="002F4719" w:rsidRDefault="00503A8F" w:rsidP="007D4E65">
      <w:pPr>
        <w:pStyle w:val="ConsPlusNormal"/>
        <w:ind w:firstLine="540"/>
        <w:jc w:val="both"/>
        <w:rPr>
          <w:sz w:val="26"/>
          <w:szCs w:val="26"/>
        </w:rPr>
      </w:pPr>
      <w:r>
        <w:rPr>
          <w:noProof/>
          <w:position w:val="-14"/>
          <w:sz w:val="26"/>
          <w:szCs w:val="26"/>
        </w:rPr>
        <w:pict>
          <v:shape id="Рисунок 341" o:spid="_x0000_i1129" type="#_x0000_t75" alt="base_25_164085_572" style="width:39pt;height:17.4pt;visibility:visible" filled="t">
            <v:imagedata r:id="rId112" o:title=""/>
          </v:shape>
        </w:pict>
      </w:r>
      <w:r w:rsidR="00F23BB2" w:rsidRPr="002F4719">
        <w:rPr>
          <w:sz w:val="26"/>
          <w:szCs w:val="26"/>
        </w:rPr>
        <w:t xml:space="preserve"> - фактическое количество рабочих станций по i-й должности;</w:t>
      </w:r>
    </w:p>
    <w:p w:rsidR="00F23BB2" w:rsidRPr="002F4719" w:rsidRDefault="00503A8F" w:rsidP="007D4E65">
      <w:pPr>
        <w:pStyle w:val="ConsPlusNormal"/>
        <w:ind w:firstLine="540"/>
        <w:jc w:val="both"/>
        <w:rPr>
          <w:sz w:val="26"/>
          <w:szCs w:val="26"/>
        </w:rPr>
      </w:pPr>
      <w:r>
        <w:rPr>
          <w:noProof/>
          <w:position w:val="-14"/>
          <w:sz w:val="26"/>
          <w:szCs w:val="26"/>
        </w:rPr>
        <w:pict>
          <v:shape id="Рисунок 340" o:spid="_x0000_i1130" type="#_x0000_t75" alt="base_25_164085_573" style="width:22.2pt;height:17.4pt;visibility:visible" filled="t">
            <v:imagedata r:id="rId113" o:title=""/>
          </v:shape>
        </w:pict>
      </w:r>
      <w:r w:rsidR="00F23BB2" w:rsidRPr="002F4719">
        <w:rPr>
          <w:sz w:val="26"/>
          <w:szCs w:val="26"/>
        </w:rPr>
        <w:t xml:space="preserve"> - цена приобретения одной рабочей станции по i-й должности.</w:t>
      </w:r>
    </w:p>
    <w:p w:rsidR="00F23BB2" w:rsidRPr="002F4719" w:rsidRDefault="00F23BB2" w:rsidP="007D4E65">
      <w:pPr>
        <w:pStyle w:val="ConsPlusNormal"/>
        <w:ind w:firstLine="540"/>
        <w:jc w:val="both"/>
        <w:rPr>
          <w:sz w:val="26"/>
          <w:szCs w:val="26"/>
        </w:rPr>
      </w:pPr>
      <w:r w:rsidRPr="002F4719">
        <w:rPr>
          <w:sz w:val="26"/>
          <w:szCs w:val="26"/>
        </w:rPr>
        <w:t xml:space="preserve">Предельное количество рабочих станций по i-й должности </w:t>
      </w:r>
      <w:r w:rsidR="00503A8F">
        <w:rPr>
          <w:noProof/>
          <w:position w:val="-14"/>
          <w:sz w:val="26"/>
          <w:szCs w:val="26"/>
        </w:rPr>
        <w:pict>
          <v:shape id="Рисунок 339" o:spid="_x0000_i1131" type="#_x0000_t75" alt="base_25_164085_574" style="width:54pt;height:17.4pt;visibility:visible" filled="t">
            <v:imagedata r:id="rId114" o:title=""/>
          </v:shape>
        </w:pict>
      </w:r>
      <w:r w:rsidRPr="002F4719">
        <w:rPr>
          <w:sz w:val="26"/>
          <w:szCs w:val="26"/>
        </w:rPr>
        <w:t xml:space="preserve"> определяется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4"/>
          <w:sz w:val="26"/>
          <w:szCs w:val="26"/>
        </w:rPr>
        <w:pict>
          <v:shape id="Рисунок 338" o:spid="_x0000_i1132" type="#_x0000_t75" alt="base_25_164085_575" style="width:112.8pt;height:19.8pt;visibility:visible" filled="t">
            <v:imagedata r:id="rId11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rFonts w:cs="Calibri"/>
          <w:sz w:val="26"/>
          <w:szCs w:val="26"/>
        </w:rPr>
      </w:pPr>
      <w:r w:rsidRPr="002F4719">
        <w:rPr>
          <w:sz w:val="26"/>
          <w:szCs w:val="26"/>
        </w:rPr>
        <w:t xml:space="preserve">где </w:t>
      </w:r>
      <w:r w:rsidR="00503A8F">
        <w:rPr>
          <w:noProof/>
          <w:position w:val="-12"/>
          <w:sz w:val="26"/>
          <w:szCs w:val="26"/>
        </w:rPr>
        <w:pict>
          <v:shape id="Рисунок 337" o:spid="_x0000_i1133" type="#_x0000_t75" alt="base_25_164085_904" style="width:19.8pt;height:17.4pt;visibility:visible" filled="t">
            <v:imagedata r:id="rId59" o:title=""/>
          </v:shape>
        </w:pict>
      </w:r>
      <w:r w:rsidRPr="002F4719">
        <w:rPr>
          <w:sz w:val="26"/>
          <w:szCs w:val="26"/>
        </w:rPr>
        <w:t xml:space="preserve"> - расчетная численность основных работников. &lt;*&gt;</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23. Затраты на приобретение принтеров, многофункциональных устройств и копировальных аппаратов (оргтехники) </w:t>
      </w:r>
      <w:r w:rsidR="00503A8F">
        <w:rPr>
          <w:noProof/>
          <w:position w:val="-12"/>
          <w:sz w:val="26"/>
          <w:szCs w:val="26"/>
        </w:rPr>
        <w:pict>
          <v:shape id="Рисунок 336" o:spid="_x0000_i1134" type="#_x0000_t75" alt="base_25_164085_577" style="width:26.4pt;height:17.4pt;visibility:visible" filled="t">
            <v:imagedata r:id="rId116"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35" o:spid="_x0000_i1135" type="#_x0000_t75" alt="base_25_164085_578" style="width:196.8pt;height:37.2pt;visibility:visible" filled="t">
            <v:imagedata r:id="rId117"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334" o:spid="_x0000_i1136" type="#_x0000_t75" alt="base_25_164085_579" style="width:41.4pt;height:17.4pt;visibility:visible" filled="t">
            <v:imagedata r:id="rId118" o:title=""/>
          </v:shape>
        </w:pict>
      </w:r>
      <w:r w:rsidR="00F23BB2" w:rsidRPr="002F4719">
        <w:rPr>
          <w:sz w:val="26"/>
          <w:szCs w:val="26"/>
        </w:rPr>
        <w:t xml:space="preserve"> - количество i-</w:t>
      </w:r>
      <w:proofErr w:type="spellStart"/>
      <w:r w:rsidR="00F23BB2" w:rsidRPr="002F4719">
        <w:rPr>
          <w:sz w:val="26"/>
          <w:szCs w:val="26"/>
        </w:rPr>
        <w:t>го</w:t>
      </w:r>
      <w:proofErr w:type="spellEnd"/>
      <w:r w:rsidR="00F23BB2" w:rsidRPr="002F4719">
        <w:rPr>
          <w:sz w:val="26"/>
          <w:szCs w:val="26"/>
        </w:rPr>
        <w:t xml:space="preserve"> типа принтера, многофункционального устройства и копировального аппарата (оргтехники) в соответствии с нормативами;</w:t>
      </w:r>
    </w:p>
    <w:p w:rsidR="00F23BB2" w:rsidRPr="002F4719" w:rsidRDefault="00503A8F" w:rsidP="007D4E65">
      <w:pPr>
        <w:pStyle w:val="ConsPlusNormal"/>
        <w:ind w:firstLine="540"/>
        <w:jc w:val="both"/>
        <w:rPr>
          <w:sz w:val="26"/>
          <w:szCs w:val="26"/>
        </w:rPr>
      </w:pPr>
      <w:r>
        <w:rPr>
          <w:noProof/>
          <w:position w:val="-14"/>
          <w:sz w:val="26"/>
          <w:szCs w:val="26"/>
        </w:rPr>
        <w:pict>
          <v:shape id="Рисунок 333" o:spid="_x0000_i1137" type="#_x0000_t75" alt="base_25_164085_580" style="width:37.2pt;height:17.4pt;visibility:visible" filled="t">
            <v:imagedata r:id="rId119" o:title=""/>
          </v:shape>
        </w:pict>
      </w:r>
      <w:r w:rsidR="00F23BB2" w:rsidRPr="002F4719">
        <w:rPr>
          <w:sz w:val="26"/>
          <w:szCs w:val="26"/>
        </w:rPr>
        <w:t xml:space="preserve"> - фактическое количество i-</w:t>
      </w:r>
      <w:proofErr w:type="spellStart"/>
      <w:r w:rsidR="00F23BB2" w:rsidRPr="002F4719">
        <w:rPr>
          <w:sz w:val="26"/>
          <w:szCs w:val="26"/>
        </w:rPr>
        <w:t>го</w:t>
      </w:r>
      <w:proofErr w:type="spellEnd"/>
      <w:r w:rsidR="00F23BB2" w:rsidRPr="002F4719">
        <w:rPr>
          <w:sz w:val="26"/>
          <w:szCs w:val="26"/>
        </w:rPr>
        <w:t xml:space="preserve"> типа принтера, многофункционального устройства и копировального аппарата (оргтехники);</w:t>
      </w:r>
    </w:p>
    <w:p w:rsidR="00F23BB2" w:rsidRPr="002F4719" w:rsidRDefault="00503A8F" w:rsidP="007D4E65">
      <w:pPr>
        <w:pStyle w:val="ConsPlusNormal"/>
        <w:ind w:firstLine="540"/>
        <w:jc w:val="both"/>
        <w:rPr>
          <w:sz w:val="26"/>
          <w:szCs w:val="26"/>
        </w:rPr>
      </w:pPr>
      <w:r>
        <w:rPr>
          <w:noProof/>
          <w:position w:val="-12"/>
          <w:sz w:val="26"/>
          <w:szCs w:val="26"/>
        </w:rPr>
        <w:pict>
          <v:shape id="Рисунок 332" o:spid="_x0000_i1138" type="#_x0000_t75" alt="base_25_164085_581" style="width:19.8pt;height:17.4pt;visibility:visible" filled="t">
            <v:imagedata r:id="rId120" o:title=""/>
          </v:shape>
        </w:pict>
      </w:r>
      <w:r w:rsidR="00F23BB2" w:rsidRPr="002F4719">
        <w:rPr>
          <w:sz w:val="26"/>
          <w:szCs w:val="26"/>
        </w:rPr>
        <w:t xml:space="preserve"> - цена одного i-</w:t>
      </w:r>
      <w:proofErr w:type="spellStart"/>
      <w:r w:rsidR="00F23BB2" w:rsidRPr="002F4719">
        <w:rPr>
          <w:sz w:val="26"/>
          <w:szCs w:val="26"/>
        </w:rPr>
        <w:t>го</w:t>
      </w:r>
      <w:proofErr w:type="spellEnd"/>
      <w:r w:rsidR="00F23BB2" w:rsidRPr="002F4719">
        <w:rPr>
          <w:sz w:val="26"/>
          <w:szCs w:val="26"/>
        </w:rPr>
        <w:t xml:space="preserve"> типа принтера, многофункционального устройства и копировального аппарата (оргтехники) в соответствии с нормативами.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24. Затраты на приобретение средств подвижной связи </w:t>
      </w:r>
      <w:r w:rsidR="00503A8F">
        <w:rPr>
          <w:noProof/>
          <w:position w:val="-14"/>
          <w:sz w:val="26"/>
          <w:szCs w:val="26"/>
        </w:rPr>
        <w:pict>
          <v:shape id="Рисунок 331" o:spid="_x0000_i1139" type="#_x0000_t75" alt="base_25_164085_582" style="width:34.8pt;height:17.4pt;visibility:visible" filled="t">
            <v:imagedata r:id="rId121"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30" o:spid="_x0000_i1140" type="#_x0000_t75" alt="base_25_164085_583" style="width:134.4pt;height:37.2pt;visibility:visible" filled="t">
            <v:imagedata r:id="rId122"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lastRenderedPageBreak/>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329" o:spid="_x0000_i1141" type="#_x0000_t75" alt="base_25_164085_584" style="width:26.4pt;height:17.4pt;visibility:visible" filled="t">
            <v:imagedata r:id="rId123" o:title=""/>
          </v:shape>
        </w:pict>
      </w:r>
      <w:r w:rsidR="00F23BB2" w:rsidRPr="002F4719">
        <w:rPr>
          <w:sz w:val="26"/>
          <w:szCs w:val="26"/>
        </w:rPr>
        <w:t xml:space="preserve"> - планируемое к приобретению количество средств подвижной связи по i-й должности в соответствии с нормативами;</w:t>
      </w:r>
    </w:p>
    <w:p w:rsidR="00F23BB2" w:rsidRPr="002F4719" w:rsidRDefault="00503A8F" w:rsidP="007D4E65">
      <w:pPr>
        <w:pStyle w:val="ConsPlusNormal"/>
        <w:ind w:firstLine="540"/>
        <w:jc w:val="both"/>
        <w:rPr>
          <w:sz w:val="26"/>
          <w:szCs w:val="26"/>
        </w:rPr>
      </w:pPr>
      <w:r>
        <w:rPr>
          <w:noProof/>
          <w:position w:val="-14"/>
          <w:sz w:val="26"/>
          <w:szCs w:val="26"/>
        </w:rPr>
        <w:pict>
          <v:shape id="Рисунок 328" o:spid="_x0000_i1142" type="#_x0000_t75" alt="base_25_164085_585" style="width:26.4pt;height:17.4pt;visibility:visible" filled="t">
            <v:imagedata r:id="rId124" o:title=""/>
          </v:shape>
        </w:pict>
      </w:r>
      <w:r w:rsidR="00F23BB2" w:rsidRPr="002F4719">
        <w:rPr>
          <w:sz w:val="26"/>
          <w:szCs w:val="26"/>
        </w:rPr>
        <w:t xml:space="preserve"> - стоимость одного средства подвижной связи для i-й должности.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25. Затраты на приобретение планшетных компьютеров </w:t>
      </w:r>
      <w:r w:rsidR="00503A8F">
        <w:rPr>
          <w:noProof/>
          <w:position w:val="-14"/>
          <w:sz w:val="26"/>
          <w:szCs w:val="26"/>
        </w:rPr>
        <w:pict>
          <v:shape id="Рисунок 327" o:spid="_x0000_i1143" type="#_x0000_t75" alt="base_25_164085_586" style="width:26.4pt;height:17.4pt;visibility:visible" filled="t">
            <v:imagedata r:id="rId125"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26" o:spid="_x0000_i1144" type="#_x0000_t75" alt="base_25_164085_587" style="width:125.4pt;height:37.2pt;visibility:visible" filled="t">
            <v:imagedata r:id="rId126"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325" o:spid="_x0000_i1145" type="#_x0000_t75" alt="base_25_164085_588" style="width:26.4pt;height:17.4pt;visibility:visible" filled="t">
            <v:imagedata r:id="rId127" o:title=""/>
          </v:shape>
        </w:pict>
      </w:r>
      <w:r w:rsidR="00F23BB2" w:rsidRPr="002F4719">
        <w:rPr>
          <w:sz w:val="26"/>
          <w:szCs w:val="26"/>
        </w:rPr>
        <w:t xml:space="preserve"> - планируемое к приобретению количество планшетных компьютеров по i-й должности в соответствии с нормативами;</w:t>
      </w:r>
    </w:p>
    <w:p w:rsidR="00F23BB2" w:rsidRPr="002F4719" w:rsidRDefault="00503A8F" w:rsidP="007D4E65">
      <w:pPr>
        <w:pStyle w:val="ConsPlusNormal"/>
        <w:ind w:firstLine="540"/>
        <w:jc w:val="both"/>
        <w:rPr>
          <w:sz w:val="26"/>
          <w:szCs w:val="26"/>
        </w:rPr>
      </w:pPr>
      <w:r>
        <w:rPr>
          <w:noProof/>
          <w:position w:val="-14"/>
          <w:sz w:val="26"/>
          <w:szCs w:val="26"/>
        </w:rPr>
        <w:pict>
          <v:shape id="Рисунок 324" o:spid="_x0000_i1146" type="#_x0000_t75" alt="base_25_164085_589" style="width:26.4pt;height:17.4pt;visibility:visible" filled="t">
            <v:imagedata r:id="rId128" o:title=""/>
          </v:shape>
        </w:pict>
      </w:r>
      <w:r w:rsidR="00F23BB2" w:rsidRPr="002F4719">
        <w:rPr>
          <w:sz w:val="26"/>
          <w:szCs w:val="26"/>
        </w:rPr>
        <w:t xml:space="preserve"> - цена одного планшетного компьютера по i-й должности.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26. Затраты на приобретение оборудования по обеспечению безопасности информации </w:t>
      </w:r>
      <w:r w:rsidR="00503A8F">
        <w:rPr>
          <w:noProof/>
          <w:position w:val="-12"/>
          <w:sz w:val="26"/>
          <w:szCs w:val="26"/>
        </w:rPr>
        <w:pict>
          <v:shape id="Рисунок 323" o:spid="_x0000_i1147" type="#_x0000_t75" alt="base_25_164085_590" style="width:26.4pt;height:17.4pt;visibility:visible" filled="t">
            <v:imagedata r:id="rId129"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22" o:spid="_x0000_i1148" type="#_x0000_t75" alt="base_25_164085_591" style="width:125.4pt;height:37.2pt;visibility:visible" filled="t">
            <v:imagedata r:id="rId13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21" o:spid="_x0000_i1149" type="#_x0000_t75" alt="base_25_164085_592" style="width:26.4pt;height:17.4pt;visibility:visible" filled="t">
            <v:imagedata r:id="rId131" o:title=""/>
          </v:shape>
        </w:pict>
      </w:r>
      <w:r w:rsidR="00F23BB2" w:rsidRPr="002F4719">
        <w:rPr>
          <w:sz w:val="26"/>
          <w:szCs w:val="26"/>
        </w:rPr>
        <w:t xml:space="preserve"> - планируемое к приобретению количество i-</w:t>
      </w:r>
      <w:proofErr w:type="spellStart"/>
      <w:r w:rsidR="00F23BB2" w:rsidRPr="002F4719">
        <w:rPr>
          <w:sz w:val="26"/>
          <w:szCs w:val="26"/>
        </w:rPr>
        <w:t>го</w:t>
      </w:r>
      <w:proofErr w:type="spellEnd"/>
      <w:r w:rsidR="00F23BB2" w:rsidRPr="002F4719">
        <w:rPr>
          <w:sz w:val="26"/>
          <w:szCs w:val="26"/>
        </w:rPr>
        <w:t xml:space="preserve"> оборудования по обеспечению безопасности информации;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320" o:spid="_x0000_i1150" type="#_x0000_t75" alt="base_25_164085_593" style="width:26.4pt;height:17.4pt;visibility:visible" filled="t">
            <v:imagedata r:id="rId132" o:title=""/>
          </v:shape>
        </w:pict>
      </w:r>
      <w:r w:rsidR="00F23BB2" w:rsidRPr="002F4719">
        <w:rPr>
          <w:sz w:val="26"/>
          <w:szCs w:val="26"/>
        </w:rPr>
        <w:t xml:space="preserve"> - Цена приобретаемого i-</w:t>
      </w:r>
      <w:proofErr w:type="spellStart"/>
      <w:r w:rsidR="00F23BB2" w:rsidRPr="002F4719">
        <w:rPr>
          <w:sz w:val="26"/>
          <w:szCs w:val="26"/>
        </w:rPr>
        <w:t>го</w:t>
      </w:r>
      <w:proofErr w:type="spellEnd"/>
      <w:r w:rsidR="00F23BB2" w:rsidRPr="002F4719">
        <w:rPr>
          <w:sz w:val="26"/>
          <w:szCs w:val="26"/>
        </w:rPr>
        <w:t xml:space="preserve"> оборудования по обеспечению безопасности информации.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приобретение материальных запасов</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27. Затраты на приобретение мониторов </w:t>
      </w:r>
      <w:r w:rsidR="00503A8F">
        <w:rPr>
          <w:noProof/>
          <w:position w:val="-12"/>
          <w:sz w:val="26"/>
          <w:szCs w:val="26"/>
        </w:rPr>
        <w:pict>
          <v:shape id="Рисунок 319" o:spid="_x0000_i1151" type="#_x0000_t75" alt="base_25_164085_594" style="width:26.4pt;height:17.4pt;visibility:visible" filled="t">
            <v:imagedata r:id="rId133"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18" o:spid="_x0000_i1152" type="#_x0000_t75" alt="base_25_164085_595" style="width:117pt;height:37.2pt;visibility:visible" filled="t">
            <v:imagedata r:id="rId134"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17" o:spid="_x0000_i1153" type="#_x0000_t75" alt="base_25_164085_596" style="width:26.4pt;height:17.4pt;visibility:visible" filled="t">
            <v:imagedata r:id="rId135" o:title=""/>
          </v:shape>
        </w:pict>
      </w:r>
      <w:r w:rsidR="00F23BB2" w:rsidRPr="002F4719">
        <w:rPr>
          <w:sz w:val="26"/>
          <w:szCs w:val="26"/>
        </w:rPr>
        <w:t xml:space="preserve"> - планируемое к приобретению количество мониторов для i-й должности;</w:t>
      </w:r>
    </w:p>
    <w:p w:rsidR="00F23BB2" w:rsidRPr="002F4719" w:rsidRDefault="00503A8F" w:rsidP="007D4E65">
      <w:pPr>
        <w:pStyle w:val="ConsPlusNormal"/>
        <w:ind w:firstLine="540"/>
        <w:jc w:val="both"/>
        <w:rPr>
          <w:sz w:val="26"/>
          <w:szCs w:val="26"/>
        </w:rPr>
      </w:pPr>
      <w:r>
        <w:rPr>
          <w:noProof/>
          <w:position w:val="-12"/>
          <w:sz w:val="26"/>
          <w:szCs w:val="26"/>
        </w:rPr>
        <w:pict>
          <v:shape id="Рисунок 316" o:spid="_x0000_i1154" type="#_x0000_t75" alt="base_25_164085_597" style="width:24pt;height:17.4pt;visibility:visible" filled="t">
            <v:imagedata r:id="rId136" o:title=""/>
          </v:shape>
        </w:pict>
      </w:r>
      <w:r w:rsidR="00F23BB2" w:rsidRPr="002F4719">
        <w:rPr>
          <w:sz w:val="26"/>
          <w:szCs w:val="26"/>
        </w:rPr>
        <w:t xml:space="preserve"> - цена одного монитора для i-й должности.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28. Затраты на приобретение системных блоков </w:t>
      </w:r>
      <w:r w:rsidR="00503A8F">
        <w:rPr>
          <w:noProof/>
          <w:position w:val="-12"/>
          <w:sz w:val="26"/>
          <w:szCs w:val="26"/>
        </w:rPr>
        <w:pict>
          <v:shape id="Рисунок 315" o:spid="_x0000_i1155" type="#_x0000_t75" alt="base_25_164085_598" style="width:24pt;height:17.4pt;visibility:visible" filled="t">
            <v:imagedata r:id="rId137"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14" o:spid="_x0000_i1156" type="#_x0000_t75" alt="base_25_164085_599" style="width:97.8pt;height:37.2pt;visibility:visible" filled="t">
            <v:imagedata r:id="rId138"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lastRenderedPageBreak/>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13" o:spid="_x0000_i1157" type="#_x0000_t75" alt="base_25_164085_600" style="width:22.2pt;height:17.4pt;visibility:visible" filled="t">
            <v:imagedata r:id="rId139" o:title=""/>
          </v:shape>
        </w:pict>
      </w:r>
      <w:r w:rsidR="00F23BB2" w:rsidRPr="002F4719">
        <w:rPr>
          <w:sz w:val="26"/>
          <w:szCs w:val="26"/>
        </w:rPr>
        <w:t xml:space="preserve"> - планируемое к приобретению количество i-х системных блоков;</w:t>
      </w:r>
    </w:p>
    <w:p w:rsidR="00F23BB2" w:rsidRPr="002F4719" w:rsidRDefault="00503A8F" w:rsidP="007D4E65">
      <w:pPr>
        <w:pStyle w:val="ConsPlusNormal"/>
        <w:ind w:firstLine="540"/>
        <w:jc w:val="both"/>
        <w:rPr>
          <w:sz w:val="26"/>
          <w:szCs w:val="26"/>
        </w:rPr>
      </w:pPr>
      <w:r>
        <w:rPr>
          <w:noProof/>
          <w:position w:val="-12"/>
          <w:sz w:val="26"/>
          <w:szCs w:val="26"/>
        </w:rPr>
        <w:pict>
          <v:shape id="Рисунок 312" o:spid="_x0000_i1158" type="#_x0000_t75" alt="base_25_164085_601" style="width:19.8pt;height:17.4pt;visibility:visible" filled="t">
            <v:imagedata r:id="rId140" o:title=""/>
          </v:shape>
        </w:pict>
      </w:r>
      <w:r w:rsidR="00F23BB2" w:rsidRPr="002F4719">
        <w:rPr>
          <w:sz w:val="26"/>
          <w:szCs w:val="26"/>
        </w:rPr>
        <w:t xml:space="preserve"> - цена одного i-</w:t>
      </w:r>
      <w:proofErr w:type="spellStart"/>
      <w:r w:rsidR="00F23BB2" w:rsidRPr="002F4719">
        <w:rPr>
          <w:sz w:val="26"/>
          <w:szCs w:val="26"/>
        </w:rPr>
        <w:t>го</w:t>
      </w:r>
      <w:proofErr w:type="spellEnd"/>
      <w:r w:rsidR="00F23BB2" w:rsidRPr="002F4719">
        <w:rPr>
          <w:sz w:val="26"/>
          <w:szCs w:val="26"/>
        </w:rPr>
        <w:t xml:space="preserve"> системного блока.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29. Затраты на приобретение других запасных частей для вычислительной техники </w:t>
      </w:r>
      <w:r w:rsidR="00503A8F">
        <w:rPr>
          <w:noProof/>
          <w:position w:val="-12"/>
          <w:sz w:val="26"/>
          <w:szCs w:val="26"/>
        </w:rPr>
        <w:pict>
          <v:shape id="Рисунок 311" o:spid="_x0000_i1159" type="#_x0000_t75" alt="base_25_164085_602" style="width:26.4pt;height:17.4pt;visibility:visible" filled="t">
            <v:imagedata r:id="rId141"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10" o:spid="_x0000_i1160" type="#_x0000_t75" alt="base_25_164085_603" style="width:112.8pt;height:37.2pt;visibility:visible" filled="t">
            <v:imagedata r:id="rId142"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09" o:spid="_x0000_i1161" type="#_x0000_t75" alt="base_25_164085_604" style="width:24pt;height:17.4pt;visibility:visible" filled="t">
            <v:imagedata r:id="rId143" o:title=""/>
          </v:shape>
        </w:pict>
      </w:r>
      <w:r w:rsidR="00F23BB2" w:rsidRPr="002F4719">
        <w:rPr>
          <w:sz w:val="26"/>
          <w:szCs w:val="26"/>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F23BB2" w:rsidRPr="002F4719" w:rsidRDefault="00503A8F" w:rsidP="007D4E65">
      <w:pPr>
        <w:pStyle w:val="ConsPlusNormal"/>
        <w:ind w:firstLine="540"/>
        <w:jc w:val="both"/>
        <w:rPr>
          <w:sz w:val="26"/>
          <w:szCs w:val="26"/>
        </w:rPr>
      </w:pPr>
      <w:r>
        <w:rPr>
          <w:noProof/>
          <w:position w:val="-12"/>
          <w:sz w:val="26"/>
          <w:szCs w:val="26"/>
        </w:rPr>
        <w:pict>
          <v:shape id="Рисунок 308" o:spid="_x0000_i1162" type="#_x0000_t75" alt="base_25_164085_605" style="width:22.2pt;height:17.4pt;visibility:visible" filled="t">
            <v:imagedata r:id="rId144" o:title=""/>
          </v:shape>
        </w:pict>
      </w:r>
      <w:r w:rsidR="00F23BB2" w:rsidRPr="002F4719">
        <w:rPr>
          <w:sz w:val="26"/>
          <w:szCs w:val="26"/>
        </w:rPr>
        <w:t xml:space="preserve"> - цена одной единицы i-й запасной части для вычислительной техники.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30. Затраты на приобретение магнитных и оптических носителей информации </w:t>
      </w:r>
      <w:r w:rsidR="00503A8F">
        <w:rPr>
          <w:noProof/>
          <w:position w:val="-12"/>
          <w:sz w:val="26"/>
          <w:szCs w:val="26"/>
        </w:rPr>
        <w:pict>
          <v:shape id="Рисунок 307" o:spid="_x0000_i1163" type="#_x0000_t75" alt="base_25_164085_606" style="width:26.4pt;height:17.4pt;visibility:visible" filled="t">
            <v:imagedata r:id="rId145"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06" o:spid="_x0000_i1164" type="#_x0000_t75" alt="base_25_164085_607" style="width:106.2pt;height:37.2pt;visibility:visible" filled="t">
            <v:imagedata r:id="rId146"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05" o:spid="_x0000_i1165" type="#_x0000_t75" alt="base_25_164085_608" style="width:24pt;height:17.4pt;visibility:visible" filled="t">
            <v:imagedata r:id="rId147" o:title=""/>
          </v:shape>
        </w:pict>
      </w:r>
      <w:r w:rsidR="00F23BB2" w:rsidRPr="002F4719">
        <w:rPr>
          <w:sz w:val="26"/>
          <w:szCs w:val="26"/>
        </w:rPr>
        <w:t xml:space="preserve"> - планируемое к приобретению количество i-</w:t>
      </w:r>
      <w:proofErr w:type="spellStart"/>
      <w:r w:rsidR="00F23BB2" w:rsidRPr="002F4719">
        <w:rPr>
          <w:sz w:val="26"/>
          <w:szCs w:val="26"/>
        </w:rPr>
        <w:t>го</w:t>
      </w:r>
      <w:proofErr w:type="spellEnd"/>
      <w:r w:rsidR="00F23BB2" w:rsidRPr="002F4719">
        <w:rPr>
          <w:sz w:val="26"/>
          <w:szCs w:val="26"/>
        </w:rPr>
        <w:t xml:space="preserve"> носителя информации в соответствии с нормативами;</w:t>
      </w:r>
    </w:p>
    <w:p w:rsidR="00F23BB2" w:rsidRPr="002F4719" w:rsidRDefault="00503A8F" w:rsidP="007D4E65">
      <w:pPr>
        <w:pStyle w:val="ConsPlusNormal"/>
        <w:ind w:firstLine="540"/>
        <w:jc w:val="both"/>
        <w:rPr>
          <w:sz w:val="26"/>
          <w:szCs w:val="26"/>
        </w:rPr>
      </w:pPr>
      <w:r>
        <w:rPr>
          <w:noProof/>
          <w:position w:val="-12"/>
          <w:sz w:val="26"/>
          <w:szCs w:val="26"/>
        </w:rPr>
        <w:pict>
          <v:shape id="Рисунок 304" o:spid="_x0000_i1166" type="#_x0000_t75" alt="base_25_164085_609" style="width:19.8pt;height:17.4pt;visibility:visible" filled="t">
            <v:imagedata r:id="rId148" o:title=""/>
          </v:shape>
        </w:pict>
      </w:r>
      <w:r w:rsidR="00F23BB2" w:rsidRPr="002F4719">
        <w:rPr>
          <w:sz w:val="26"/>
          <w:szCs w:val="26"/>
        </w:rPr>
        <w:t xml:space="preserve"> - цена одной единицы i-</w:t>
      </w:r>
      <w:proofErr w:type="spellStart"/>
      <w:r w:rsidR="00F23BB2" w:rsidRPr="002F4719">
        <w:rPr>
          <w:sz w:val="26"/>
          <w:szCs w:val="26"/>
        </w:rPr>
        <w:t>го</w:t>
      </w:r>
      <w:proofErr w:type="spellEnd"/>
      <w:r w:rsidR="00F23BB2" w:rsidRPr="002F4719">
        <w:rPr>
          <w:sz w:val="26"/>
          <w:szCs w:val="26"/>
        </w:rPr>
        <w:t xml:space="preserve"> носителя информации в соответствии с нормативами.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31. Затраты на приобретение деталей для содержания принтеров, многофункциональных устройств и копировальных аппаратов (оргтехники) </w:t>
      </w:r>
      <w:r w:rsidR="00503A8F">
        <w:rPr>
          <w:noProof/>
          <w:position w:val="-12"/>
          <w:sz w:val="26"/>
          <w:szCs w:val="26"/>
        </w:rPr>
        <w:pict>
          <v:shape id="Рисунок 303" o:spid="_x0000_i1167" type="#_x0000_t75" alt="base_25_164085_610" style="width:26.4pt;height:17.4pt;visibility:visible" filled="t">
            <v:imagedata r:id="rId149"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4"/>
          <w:sz w:val="26"/>
          <w:szCs w:val="26"/>
        </w:rPr>
        <w:pict>
          <v:shape id="Рисунок 302" o:spid="_x0000_i1168" type="#_x0000_t75" alt="base_25_164085_611" style="width:80.4pt;height:19.8pt;visibility:visible" filled="t">
            <v:imagedata r:id="rId15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301" o:spid="_x0000_i1169" type="#_x0000_t75" alt="base_25_164085_612" style="width:17.4pt;height:17.4pt;visibility:visible" filled="t">
            <v:imagedata r:id="rId151" o:title=""/>
          </v:shape>
        </w:pict>
      </w:r>
      <w:r w:rsidR="00F23BB2" w:rsidRPr="002F4719">
        <w:rPr>
          <w:sz w:val="26"/>
          <w:szCs w:val="26"/>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F23BB2" w:rsidRPr="002F4719" w:rsidRDefault="00503A8F" w:rsidP="007D4E65">
      <w:pPr>
        <w:pStyle w:val="ConsPlusNormal"/>
        <w:ind w:firstLine="540"/>
        <w:jc w:val="both"/>
        <w:rPr>
          <w:sz w:val="26"/>
          <w:szCs w:val="26"/>
        </w:rPr>
      </w:pPr>
      <w:r>
        <w:rPr>
          <w:noProof/>
          <w:position w:val="-12"/>
          <w:sz w:val="26"/>
          <w:szCs w:val="26"/>
        </w:rPr>
        <w:pict>
          <v:shape id="Рисунок 300" o:spid="_x0000_i1170" type="#_x0000_t75" alt="base_25_164085_613" style="width:9pt;height:17.4pt;visibility:visible" filled="t">
            <v:imagedata r:id="rId152" o:title=""/>
          </v:shape>
        </w:pict>
      </w:r>
      <w:r w:rsidR="00F23BB2" w:rsidRPr="002F4719">
        <w:rPr>
          <w:sz w:val="26"/>
          <w:szCs w:val="26"/>
        </w:rPr>
        <w:t xml:space="preserve"> - затраты на приобретение запасных частей для принтеров, многофункциональных устройств и копировальных аппаратов (оргтехники).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32. Затраты на приобретение расходных материалов для принтеров, многофункциональных устройств и копировальных аппаратов (оргтехники) </w:t>
      </w:r>
      <w:r w:rsidR="00503A8F">
        <w:rPr>
          <w:noProof/>
          <w:position w:val="-14"/>
          <w:sz w:val="26"/>
          <w:szCs w:val="26"/>
        </w:rPr>
        <w:pict>
          <v:shape id="Рисунок 299" o:spid="_x0000_i1171" type="#_x0000_t75" alt="base_25_164085_614" style="width:26.4pt;height:17.4pt;visibility:visible" filled="t">
            <v:imagedata r:id="rId153"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lastRenderedPageBreak/>
        <w:pict>
          <v:shape id="Рисунок 298" o:spid="_x0000_i1172" type="#_x0000_t75" alt="base_25_164085_615" style="width:134.4pt;height:37.2pt;visibility:visible" filled="t">
            <v:imagedata r:id="rId154"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297" o:spid="_x0000_i1173" type="#_x0000_t75" alt="base_25_164085_616" style="width:22.2pt;height:17.4pt;visibility:visible" filled="t">
            <v:imagedata r:id="rId155" o:title=""/>
          </v:shape>
        </w:pict>
      </w:r>
      <w:r w:rsidR="00F23BB2" w:rsidRPr="002F4719">
        <w:rPr>
          <w:sz w:val="26"/>
          <w:szCs w:val="26"/>
        </w:rPr>
        <w:t xml:space="preserve"> - фактическое количество принтеров, многофункциональных устройств и копировальных аппаратов (оргтехники) i-</w:t>
      </w:r>
      <w:proofErr w:type="spellStart"/>
      <w:r w:rsidR="00F23BB2" w:rsidRPr="002F4719">
        <w:rPr>
          <w:sz w:val="26"/>
          <w:szCs w:val="26"/>
        </w:rPr>
        <w:t>го</w:t>
      </w:r>
      <w:proofErr w:type="spellEnd"/>
      <w:r w:rsidR="00F23BB2" w:rsidRPr="002F4719">
        <w:rPr>
          <w:sz w:val="26"/>
          <w:szCs w:val="26"/>
        </w:rPr>
        <w:t xml:space="preserve"> типа в соответствии с нормативами;</w:t>
      </w:r>
    </w:p>
    <w:p w:rsidR="00F23BB2" w:rsidRPr="002F4719" w:rsidRDefault="00503A8F" w:rsidP="007D4E65">
      <w:pPr>
        <w:pStyle w:val="ConsPlusNormal"/>
        <w:ind w:firstLine="540"/>
        <w:jc w:val="both"/>
        <w:rPr>
          <w:sz w:val="26"/>
          <w:szCs w:val="26"/>
        </w:rPr>
      </w:pPr>
      <w:r>
        <w:rPr>
          <w:noProof/>
          <w:position w:val="-14"/>
          <w:sz w:val="26"/>
          <w:szCs w:val="26"/>
        </w:rPr>
        <w:pict>
          <v:shape id="Рисунок 296" o:spid="_x0000_i1174" type="#_x0000_t75" alt="base_25_164085_617" style="width:24pt;height:17.4pt;visibility:visible" filled="t">
            <v:imagedata r:id="rId156" o:title=""/>
          </v:shape>
        </w:pict>
      </w:r>
      <w:r w:rsidR="00F23BB2" w:rsidRPr="002F4719">
        <w:rPr>
          <w:sz w:val="26"/>
          <w:szCs w:val="26"/>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w:t>
      </w:r>
    </w:p>
    <w:p w:rsidR="00F23BB2" w:rsidRPr="002F4719" w:rsidRDefault="00503A8F" w:rsidP="007D4E65">
      <w:pPr>
        <w:pStyle w:val="ConsPlusNormal"/>
        <w:ind w:firstLine="540"/>
        <w:jc w:val="both"/>
        <w:rPr>
          <w:sz w:val="26"/>
          <w:szCs w:val="26"/>
        </w:rPr>
      </w:pPr>
      <w:r>
        <w:rPr>
          <w:noProof/>
          <w:position w:val="-14"/>
          <w:sz w:val="26"/>
          <w:szCs w:val="26"/>
        </w:rPr>
        <w:pict>
          <v:shape id="Рисунок 295" o:spid="_x0000_i1175" type="#_x0000_t75" alt="base_25_164085_618" style="width:19.8pt;height:17.4pt;visibility:visible" filled="t">
            <v:imagedata r:id="rId157" o:title=""/>
          </v:shape>
        </w:pict>
      </w:r>
      <w:r w:rsidR="00F23BB2" w:rsidRPr="002F4719">
        <w:rPr>
          <w:sz w:val="26"/>
          <w:szCs w:val="26"/>
        </w:rPr>
        <w:t xml:space="preserve"> - цена расходного материала по i-</w:t>
      </w:r>
      <w:proofErr w:type="spellStart"/>
      <w:r w:rsidR="00F23BB2" w:rsidRPr="002F4719">
        <w:rPr>
          <w:sz w:val="26"/>
          <w:szCs w:val="26"/>
        </w:rPr>
        <w:t>му</w:t>
      </w:r>
      <w:proofErr w:type="spellEnd"/>
      <w:r w:rsidR="00F23BB2" w:rsidRPr="002F4719">
        <w:rPr>
          <w:sz w:val="26"/>
          <w:szCs w:val="26"/>
        </w:rPr>
        <w:t xml:space="preserve"> типу принтеров, многофункциональных устройств и копировальных аппаратов (оргтехники).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33. Затраты на приобретение запасных частей для принтеров, многофункциональных устройств и копировальных аппаратов (оргтехники) </w:t>
      </w:r>
      <w:r w:rsidR="00503A8F">
        <w:rPr>
          <w:noProof/>
          <w:position w:val="-12"/>
          <w:sz w:val="26"/>
          <w:szCs w:val="26"/>
        </w:rPr>
        <w:pict>
          <v:shape id="Рисунок 294" o:spid="_x0000_i1176" type="#_x0000_t75" alt="base_25_164085_619" style="width:24pt;height:17.4pt;visibility:visible" filled="t">
            <v:imagedata r:id="rId158"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93" o:spid="_x0000_i1177" type="#_x0000_t75" alt="base_25_164085_620" style="width:97.8pt;height:37.2pt;visibility:visible" filled="t">
            <v:imagedata r:id="rId159"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92" o:spid="_x0000_i1178" type="#_x0000_t75" alt="base_25_164085_621" style="width:22.2pt;height:17.4pt;visibility:visible" filled="t">
            <v:imagedata r:id="rId160" o:title=""/>
          </v:shape>
        </w:pict>
      </w:r>
      <w:r w:rsidR="00F23BB2" w:rsidRPr="002F4719">
        <w:rPr>
          <w:sz w:val="26"/>
          <w:szCs w:val="26"/>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F23BB2" w:rsidRPr="002F4719" w:rsidRDefault="00503A8F" w:rsidP="007D4E65">
      <w:pPr>
        <w:pStyle w:val="ConsPlusNormal"/>
        <w:ind w:firstLine="540"/>
        <w:jc w:val="both"/>
        <w:rPr>
          <w:sz w:val="26"/>
          <w:szCs w:val="26"/>
        </w:rPr>
      </w:pPr>
      <w:r>
        <w:rPr>
          <w:noProof/>
          <w:position w:val="-12"/>
          <w:sz w:val="26"/>
          <w:szCs w:val="26"/>
        </w:rPr>
        <w:pict>
          <v:shape id="Рисунок 291" o:spid="_x0000_i1179" type="#_x0000_t75" alt="base_25_164085_622" style="width:19.8pt;height:17.4pt;visibility:visible" filled="t">
            <v:imagedata r:id="rId161" o:title=""/>
          </v:shape>
        </w:pict>
      </w:r>
      <w:r w:rsidR="00F23BB2" w:rsidRPr="002F4719">
        <w:rPr>
          <w:sz w:val="26"/>
          <w:szCs w:val="26"/>
        </w:rPr>
        <w:t xml:space="preserve"> - цена одной единицы i-й запасной части.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34. Затраты на приобретение материальных запасов по обеспечению безопасности информации </w:t>
      </w:r>
      <w:r w:rsidR="00503A8F">
        <w:rPr>
          <w:noProof/>
          <w:position w:val="-12"/>
          <w:sz w:val="26"/>
          <w:szCs w:val="26"/>
        </w:rPr>
        <w:pict>
          <v:shape id="Рисунок 290" o:spid="_x0000_i1180" type="#_x0000_t75" alt="base_25_164085_623" style="width:26.4pt;height:17.4pt;visibility:visible" filled="t">
            <v:imagedata r:id="rId162"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89" o:spid="_x0000_i1181" type="#_x0000_t75" alt="base_25_164085_624" style="width:117pt;height:37.2pt;visibility:visible" filled="t">
            <v:imagedata r:id="rId163"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88" o:spid="_x0000_i1182" type="#_x0000_t75" alt="base_25_164085_625" style="width:26.4pt;height:17.4pt;visibility:visible" filled="t">
            <v:imagedata r:id="rId164" o:title=""/>
          </v:shape>
        </w:pict>
      </w:r>
      <w:r w:rsidR="00F23BB2" w:rsidRPr="002F4719">
        <w:rPr>
          <w:sz w:val="26"/>
          <w:szCs w:val="26"/>
        </w:rPr>
        <w:t xml:space="preserve"> - планируемое к приобретению количество i-</w:t>
      </w:r>
      <w:proofErr w:type="spellStart"/>
      <w:r w:rsidR="00F23BB2" w:rsidRPr="002F4719">
        <w:rPr>
          <w:sz w:val="26"/>
          <w:szCs w:val="26"/>
        </w:rPr>
        <w:t>го</w:t>
      </w:r>
      <w:proofErr w:type="spellEnd"/>
      <w:r w:rsidR="00F23BB2" w:rsidRPr="002F4719">
        <w:rPr>
          <w:sz w:val="26"/>
          <w:szCs w:val="26"/>
        </w:rPr>
        <w:t xml:space="preserve"> материального запаса;</w:t>
      </w:r>
    </w:p>
    <w:p w:rsidR="00F23BB2" w:rsidRPr="002F4719" w:rsidRDefault="00503A8F" w:rsidP="007D4E65">
      <w:pPr>
        <w:pStyle w:val="ConsPlusNormal"/>
        <w:ind w:firstLine="540"/>
        <w:jc w:val="both"/>
        <w:rPr>
          <w:sz w:val="26"/>
          <w:szCs w:val="26"/>
        </w:rPr>
      </w:pPr>
      <w:r>
        <w:rPr>
          <w:noProof/>
          <w:position w:val="-12"/>
          <w:sz w:val="26"/>
          <w:szCs w:val="26"/>
        </w:rPr>
        <w:pict>
          <v:shape id="Рисунок 287" o:spid="_x0000_i1183" type="#_x0000_t75" alt="base_25_164085_626" style="width:24pt;height:17.4pt;visibility:visible" filled="t">
            <v:imagedata r:id="rId165" o:title=""/>
          </v:shape>
        </w:pict>
      </w:r>
      <w:r w:rsidR="00F23BB2" w:rsidRPr="002F4719">
        <w:rPr>
          <w:sz w:val="26"/>
          <w:szCs w:val="26"/>
        </w:rPr>
        <w:t xml:space="preserve"> - цена одной единицы i-</w:t>
      </w:r>
      <w:proofErr w:type="spellStart"/>
      <w:r w:rsidR="00F23BB2" w:rsidRPr="002F4719">
        <w:rPr>
          <w:sz w:val="26"/>
          <w:szCs w:val="26"/>
        </w:rPr>
        <w:t>го</w:t>
      </w:r>
      <w:proofErr w:type="spellEnd"/>
      <w:r w:rsidR="00F23BB2" w:rsidRPr="002F4719">
        <w:rPr>
          <w:sz w:val="26"/>
          <w:szCs w:val="26"/>
        </w:rPr>
        <w:t xml:space="preserve"> материального запаса.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bookmarkStart w:id="2" w:name="P446"/>
      <w:bookmarkEnd w:id="2"/>
      <w:r w:rsidRPr="002F4719">
        <w:rPr>
          <w:b/>
          <w:sz w:val="26"/>
          <w:szCs w:val="26"/>
        </w:rPr>
        <w:t>4. Прочие затраты</w:t>
      </w:r>
    </w:p>
    <w:p w:rsidR="00F23BB2" w:rsidRPr="002F4719" w:rsidRDefault="00F23BB2" w:rsidP="007D4E65">
      <w:pPr>
        <w:pStyle w:val="ConsPlusNormal"/>
        <w:jc w:val="center"/>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услуги связи, не отнесенные к затратам на услуги</w:t>
      </w:r>
    </w:p>
    <w:p w:rsidR="00F23BB2" w:rsidRPr="002F4719" w:rsidRDefault="00F23BB2" w:rsidP="007D4E65">
      <w:pPr>
        <w:pStyle w:val="ConsPlusNormal"/>
        <w:jc w:val="center"/>
        <w:rPr>
          <w:b/>
          <w:sz w:val="26"/>
          <w:szCs w:val="26"/>
        </w:rPr>
      </w:pPr>
      <w:r w:rsidRPr="002F4719">
        <w:rPr>
          <w:b/>
          <w:sz w:val="26"/>
          <w:szCs w:val="26"/>
        </w:rPr>
        <w:t>связи в рамках затрат на информационно-коммуникационные</w:t>
      </w:r>
    </w:p>
    <w:p w:rsidR="00F23BB2" w:rsidRPr="002F4719" w:rsidRDefault="00F23BB2" w:rsidP="007D4E65">
      <w:pPr>
        <w:pStyle w:val="ConsPlusNormal"/>
        <w:jc w:val="center"/>
        <w:rPr>
          <w:b/>
          <w:sz w:val="26"/>
          <w:szCs w:val="26"/>
        </w:rPr>
      </w:pPr>
      <w:r w:rsidRPr="002F4719">
        <w:rPr>
          <w:b/>
          <w:sz w:val="26"/>
          <w:szCs w:val="26"/>
        </w:rPr>
        <w:t>технологии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35. Затраты на услуги связи </w:t>
      </w:r>
      <w:r w:rsidR="00503A8F">
        <w:rPr>
          <w:noProof/>
          <w:position w:val="-14"/>
          <w:sz w:val="26"/>
          <w:szCs w:val="26"/>
        </w:rPr>
        <w:pict>
          <v:shape id="Рисунок 286" o:spid="_x0000_i1184" type="#_x0000_t75" alt="base_25_164085_627" style="width:19.8pt;height:19.8pt;visibility:visible" filled="t">
            <v:imagedata r:id="rId166"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4"/>
          <w:sz w:val="26"/>
          <w:szCs w:val="26"/>
        </w:rPr>
        <w:pict>
          <v:shape id="Рисунок 285" o:spid="_x0000_i1185" type="#_x0000_t75" alt="base_25_164085_628" style="width:78pt;height:22.2pt;visibility:visible" filled="t">
            <v:imagedata r:id="rId167"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lastRenderedPageBreak/>
        <w:pict>
          <v:shape id="Рисунок 284" o:spid="_x0000_i1186" type="#_x0000_t75" alt="base_25_164085_629" style="width:9pt;height:17.4pt;visibility:visible" filled="t">
            <v:imagedata r:id="rId168" o:title=""/>
          </v:shape>
        </w:pict>
      </w:r>
      <w:r w:rsidR="00F23BB2" w:rsidRPr="002F4719">
        <w:rPr>
          <w:sz w:val="26"/>
          <w:szCs w:val="26"/>
        </w:rPr>
        <w:t xml:space="preserve"> - затраты на оплату услуг почтовой связи;</w:t>
      </w:r>
    </w:p>
    <w:p w:rsidR="00F23BB2" w:rsidRPr="002F4719" w:rsidRDefault="00503A8F" w:rsidP="007D4E65">
      <w:pPr>
        <w:pStyle w:val="ConsPlusNormal"/>
        <w:ind w:firstLine="540"/>
        <w:jc w:val="both"/>
        <w:rPr>
          <w:sz w:val="26"/>
          <w:szCs w:val="26"/>
        </w:rPr>
      </w:pPr>
      <w:r>
        <w:rPr>
          <w:noProof/>
          <w:position w:val="-12"/>
          <w:sz w:val="26"/>
          <w:szCs w:val="26"/>
        </w:rPr>
        <w:pict>
          <v:shape id="Рисунок 283" o:spid="_x0000_i1187" type="#_x0000_t75" alt="base_25_164085_630" style="width:9pt;height:17.4pt;visibility:visible" filled="t">
            <v:imagedata r:id="rId169" o:title=""/>
          </v:shape>
        </w:pict>
      </w:r>
      <w:r w:rsidR="00F23BB2" w:rsidRPr="002F4719">
        <w:rPr>
          <w:sz w:val="26"/>
          <w:szCs w:val="26"/>
        </w:rPr>
        <w:t xml:space="preserve"> - затраты на оплату услуг специальной связи.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36. Затраты на оплату услуг почтовой связи </w:t>
      </w:r>
      <w:r w:rsidR="00503A8F">
        <w:rPr>
          <w:noProof/>
          <w:position w:val="-12"/>
          <w:sz w:val="26"/>
          <w:szCs w:val="26"/>
        </w:rPr>
        <w:pict>
          <v:shape id="Рисунок 282" o:spid="_x0000_i1188" type="#_x0000_t75" alt="base_25_164085_631" style="width:22.2pt;height:17.4pt;visibility:visible" filled="t">
            <v:imagedata r:id="rId170"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81" o:spid="_x0000_i1189" type="#_x0000_t75" alt="base_25_164085_632" style="width:91.2pt;height:37.2pt;visibility:visible" filled="t">
            <v:imagedata r:id="rId171"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80" o:spid="_x0000_i1190" type="#_x0000_t75" alt="base_25_164085_633" style="width:19.8pt;height:17.4pt;visibility:visible" filled="t">
            <v:imagedata r:id="rId172" o:title=""/>
          </v:shape>
        </w:pict>
      </w:r>
      <w:r w:rsidR="00F23BB2" w:rsidRPr="002F4719">
        <w:rPr>
          <w:sz w:val="26"/>
          <w:szCs w:val="26"/>
        </w:rPr>
        <w:t xml:space="preserve"> - планируемое количество i-х почтовых отправлений в год;</w:t>
      </w:r>
    </w:p>
    <w:p w:rsidR="00F23BB2" w:rsidRPr="002F4719" w:rsidRDefault="00503A8F" w:rsidP="007D4E65">
      <w:pPr>
        <w:pStyle w:val="ConsPlusNormal"/>
        <w:ind w:firstLine="540"/>
        <w:jc w:val="both"/>
        <w:rPr>
          <w:sz w:val="26"/>
          <w:szCs w:val="26"/>
        </w:rPr>
      </w:pPr>
      <w:r>
        <w:rPr>
          <w:noProof/>
          <w:position w:val="-12"/>
          <w:sz w:val="26"/>
          <w:szCs w:val="26"/>
        </w:rPr>
        <w:pict>
          <v:shape id="Рисунок 279" o:spid="_x0000_i1191" type="#_x0000_t75" alt="base_25_164085_634" style="width:9pt;height:17.4pt;visibility:visible" filled="t">
            <v:imagedata r:id="rId173" o:title=""/>
          </v:shape>
        </w:pict>
      </w:r>
      <w:r w:rsidR="00F23BB2" w:rsidRPr="002F4719">
        <w:rPr>
          <w:sz w:val="26"/>
          <w:szCs w:val="26"/>
        </w:rPr>
        <w:t xml:space="preserve"> - цена одного i-</w:t>
      </w:r>
      <w:proofErr w:type="spellStart"/>
      <w:r w:rsidR="00F23BB2" w:rsidRPr="002F4719">
        <w:rPr>
          <w:sz w:val="26"/>
          <w:szCs w:val="26"/>
        </w:rPr>
        <w:t>го</w:t>
      </w:r>
      <w:proofErr w:type="spellEnd"/>
      <w:r w:rsidR="00F23BB2" w:rsidRPr="002F4719">
        <w:rPr>
          <w:sz w:val="26"/>
          <w:szCs w:val="26"/>
        </w:rPr>
        <w:t xml:space="preserve"> почтового отправления.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37. Затраты на оплату услуг специальной связи </w:t>
      </w:r>
      <w:r w:rsidR="00503A8F">
        <w:rPr>
          <w:noProof/>
          <w:position w:val="-12"/>
          <w:sz w:val="26"/>
          <w:szCs w:val="26"/>
        </w:rPr>
        <w:pict>
          <v:shape id="Рисунок 278" o:spid="_x0000_i1192" type="#_x0000_t75" alt="base_25_164085_635" style="width:24pt;height:17.4pt;visibility:visible" filled="t">
            <v:imagedata r:id="rId174"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277" o:spid="_x0000_i1193" type="#_x0000_t75" alt="base_25_164085_636" style="width:76.2pt;height:19.8pt;visibility:visible" filled="t">
            <v:imagedata r:id="rId17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76" o:spid="_x0000_i1194" type="#_x0000_t75" alt="base_25_164085_637" style="width:17.4pt;height:17.4pt;visibility:visible" filled="t">
            <v:imagedata r:id="rId176" o:title=""/>
          </v:shape>
        </w:pict>
      </w:r>
      <w:r w:rsidR="00F23BB2" w:rsidRPr="002F4719">
        <w:rPr>
          <w:sz w:val="26"/>
          <w:szCs w:val="26"/>
        </w:rPr>
        <w:t xml:space="preserve"> - планируемое количество листов (пакетов) исходящей информации в год;</w:t>
      </w:r>
    </w:p>
    <w:p w:rsidR="00F23BB2" w:rsidRPr="002F4719" w:rsidRDefault="00503A8F" w:rsidP="007D4E65">
      <w:pPr>
        <w:pStyle w:val="ConsPlusNormal"/>
        <w:ind w:firstLine="540"/>
        <w:jc w:val="both"/>
        <w:rPr>
          <w:sz w:val="26"/>
          <w:szCs w:val="26"/>
        </w:rPr>
      </w:pPr>
      <w:r>
        <w:rPr>
          <w:noProof/>
          <w:position w:val="-12"/>
          <w:sz w:val="26"/>
          <w:szCs w:val="26"/>
        </w:rPr>
        <w:pict>
          <v:shape id="Рисунок 275" o:spid="_x0000_i1195" type="#_x0000_t75" alt="base_25_164085_638" style="width:9pt;height:17.4pt;visibility:visible" filled="t">
            <v:imagedata r:id="rId177" o:title=""/>
          </v:shape>
        </w:pict>
      </w:r>
      <w:r w:rsidR="00F23BB2" w:rsidRPr="002F4719">
        <w:rPr>
          <w:sz w:val="26"/>
          <w:szCs w:val="26"/>
        </w:rPr>
        <w:t xml:space="preserve"> - цена одного листа (пакета) исходящей информации, отправляемой по каналам специальной связи.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транспортные услуги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38. Затраты по договору об оказании услуг перевозки (транспортировки) грузов </w:t>
      </w:r>
      <w:r w:rsidR="00503A8F">
        <w:rPr>
          <w:noProof/>
          <w:position w:val="-12"/>
          <w:sz w:val="26"/>
          <w:szCs w:val="26"/>
        </w:rPr>
        <w:pict>
          <v:shape id="Рисунок 274" o:spid="_x0000_i1196" type="#_x0000_t75" alt="base_25_164085_639" style="width:24pt;height:17.4pt;visibility:visible" filled="t">
            <v:imagedata r:id="rId178"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73" o:spid="_x0000_i1197" type="#_x0000_t75" alt="base_25_164085_640" style="width:97.8pt;height:37.2pt;visibility:visible" filled="t">
            <v:imagedata r:id="rId179"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72" o:spid="_x0000_i1198" type="#_x0000_t75" alt="base_25_164085_641" style="width:22.2pt;height:17.4pt;visibility:visible" filled="t">
            <v:imagedata r:id="rId180" o:title=""/>
          </v:shape>
        </w:pict>
      </w:r>
      <w:r w:rsidR="00F23BB2" w:rsidRPr="002F4719">
        <w:rPr>
          <w:sz w:val="26"/>
          <w:szCs w:val="26"/>
        </w:rPr>
        <w:t xml:space="preserve"> - планируемое к приобретению количество i-х услуг перевозки (транспортировки) грузов;</w:t>
      </w:r>
    </w:p>
    <w:p w:rsidR="00F23BB2" w:rsidRPr="002F4719" w:rsidRDefault="00503A8F" w:rsidP="007D4E65">
      <w:pPr>
        <w:pStyle w:val="ConsPlusNormal"/>
        <w:ind w:firstLine="540"/>
        <w:jc w:val="both"/>
        <w:rPr>
          <w:sz w:val="26"/>
          <w:szCs w:val="26"/>
        </w:rPr>
      </w:pPr>
      <w:r>
        <w:rPr>
          <w:noProof/>
          <w:position w:val="-12"/>
          <w:sz w:val="26"/>
          <w:szCs w:val="26"/>
        </w:rPr>
        <w:pict>
          <v:shape id="Рисунок 271" o:spid="_x0000_i1199" type="#_x0000_t75" alt="base_25_164085_642" style="width:19.8pt;height:17.4pt;visibility:visible" filled="t">
            <v:imagedata r:id="rId181" o:title=""/>
          </v:shape>
        </w:pict>
      </w:r>
      <w:r w:rsidR="00F23BB2" w:rsidRPr="002F4719">
        <w:rPr>
          <w:sz w:val="26"/>
          <w:szCs w:val="26"/>
        </w:rPr>
        <w:t xml:space="preserve"> - цена одной i-й услуги перевозки (транспортировки) груза.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39. Затраты на оплату услуг аренды транспортных средств </w:t>
      </w:r>
      <w:r w:rsidR="00503A8F">
        <w:rPr>
          <w:noProof/>
          <w:position w:val="-14"/>
          <w:sz w:val="26"/>
          <w:szCs w:val="26"/>
        </w:rPr>
        <w:pict>
          <v:shape id="Рисунок 270" o:spid="_x0000_i1200" type="#_x0000_t75" alt="base_25_164085_643" style="width:26.4pt;height:17.4pt;visibility:visible" filled="t">
            <v:imagedata r:id="rId182"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69" o:spid="_x0000_i1201" type="#_x0000_t75" alt="base_25_164085_644" style="width:19.8pt;height:19.8pt;visibility:visible" filled="t">
            <v:imagedata r:id="rId183"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268" o:spid="_x0000_i1202" type="#_x0000_t75" alt="base_25_164085_645" style="width:24pt;height:17.4pt;visibility:visible" filled="t">
            <v:imagedata r:id="rId184" o:title=""/>
          </v:shape>
        </w:pict>
      </w:r>
      <w:r w:rsidR="00F23BB2" w:rsidRPr="002F4719">
        <w:rPr>
          <w:sz w:val="26"/>
          <w:szCs w:val="26"/>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w:t>
      </w:r>
    </w:p>
    <w:p w:rsidR="00F23BB2" w:rsidRPr="002F4719" w:rsidRDefault="00503A8F" w:rsidP="007D4E65">
      <w:pPr>
        <w:pStyle w:val="ConsPlusNormal"/>
        <w:ind w:firstLine="540"/>
        <w:jc w:val="both"/>
        <w:rPr>
          <w:sz w:val="26"/>
          <w:szCs w:val="26"/>
        </w:rPr>
      </w:pPr>
      <w:r>
        <w:rPr>
          <w:noProof/>
          <w:position w:val="-14"/>
          <w:sz w:val="26"/>
          <w:szCs w:val="26"/>
        </w:rPr>
        <w:lastRenderedPageBreak/>
        <w:pict>
          <v:shape id="Рисунок 267" o:spid="_x0000_i1203" type="#_x0000_t75" alt="base_25_164085_646" style="width:22.2pt;height:17.4pt;visibility:visible" filled="t">
            <v:imagedata r:id="rId185" o:title=""/>
          </v:shape>
        </w:pict>
      </w:r>
      <w:r w:rsidR="00F23BB2" w:rsidRPr="002F4719">
        <w:rPr>
          <w:sz w:val="26"/>
          <w:szCs w:val="26"/>
        </w:rPr>
        <w:t xml:space="preserve"> - цена аренды i-</w:t>
      </w:r>
      <w:proofErr w:type="spellStart"/>
      <w:r w:rsidR="00F23BB2" w:rsidRPr="002F4719">
        <w:rPr>
          <w:sz w:val="26"/>
          <w:szCs w:val="26"/>
        </w:rPr>
        <w:t>го</w:t>
      </w:r>
      <w:proofErr w:type="spellEnd"/>
      <w:r w:rsidR="00F23BB2" w:rsidRPr="002F4719">
        <w:rPr>
          <w:sz w:val="26"/>
          <w:szCs w:val="26"/>
        </w:rPr>
        <w:t xml:space="preserve"> транспортного средства в месяц;</w:t>
      </w:r>
    </w:p>
    <w:p w:rsidR="00F23BB2" w:rsidRPr="002F4719" w:rsidRDefault="00503A8F" w:rsidP="007D4E65">
      <w:pPr>
        <w:pStyle w:val="ConsPlusNormal"/>
        <w:ind w:firstLine="540"/>
        <w:jc w:val="both"/>
        <w:rPr>
          <w:sz w:val="26"/>
          <w:szCs w:val="26"/>
        </w:rPr>
      </w:pPr>
      <w:r>
        <w:rPr>
          <w:noProof/>
          <w:position w:val="-14"/>
          <w:sz w:val="26"/>
          <w:szCs w:val="26"/>
        </w:rPr>
        <w:pict>
          <v:shape id="Рисунок 266" o:spid="_x0000_i1204" type="#_x0000_t75" alt="base_25_164085_647" style="width:26.4pt;height:17.4pt;visibility:visible" filled="t">
            <v:imagedata r:id="rId186" o:title=""/>
          </v:shape>
        </w:pict>
      </w:r>
      <w:r w:rsidR="00F23BB2" w:rsidRPr="002F4719">
        <w:rPr>
          <w:sz w:val="26"/>
          <w:szCs w:val="26"/>
        </w:rPr>
        <w:t xml:space="preserve"> - планируемое количество месяцев аренды i-</w:t>
      </w:r>
      <w:proofErr w:type="spellStart"/>
      <w:r w:rsidR="00F23BB2" w:rsidRPr="002F4719">
        <w:rPr>
          <w:sz w:val="26"/>
          <w:szCs w:val="26"/>
        </w:rPr>
        <w:t>го</w:t>
      </w:r>
      <w:proofErr w:type="spellEnd"/>
      <w:r w:rsidR="00F23BB2" w:rsidRPr="002F4719">
        <w:rPr>
          <w:sz w:val="26"/>
          <w:szCs w:val="26"/>
        </w:rPr>
        <w:t xml:space="preserve"> транспортного средства.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40. Затраты на оплату разовых услуг пассажирских перевозок при проведении совещания </w:t>
      </w:r>
      <w:r w:rsidR="00503A8F">
        <w:rPr>
          <w:noProof/>
          <w:position w:val="-12"/>
          <w:sz w:val="26"/>
          <w:szCs w:val="26"/>
        </w:rPr>
        <w:pict>
          <v:shape id="Рисунок 265" o:spid="_x0000_i1205" type="#_x0000_t75" alt="base_25_164085_648" style="width:26.4pt;height:17.4pt;visibility:visible" filled="t">
            <v:imagedata r:id="rId187"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64" o:spid="_x0000_i1206" type="#_x0000_t75" alt="base_25_164085_649" style="width:117pt;height:37.2pt;visibility:visible" filled="t">
            <v:imagedata r:id="rId188"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263" o:spid="_x0000_i1207" type="#_x0000_t75" alt="base_25_164085_650" style="width:19.8pt;height:17.4pt;visibility:visible" filled="t">
            <v:imagedata r:id="rId189" o:title=""/>
          </v:shape>
        </w:pict>
      </w:r>
      <w:r w:rsidR="00F23BB2" w:rsidRPr="002F4719">
        <w:rPr>
          <w:sz w:val="26"/>
          <w:szCs w:val="26"/>
        </w:rPr>
        <w:t xml:space="preserve"> - планируемое количество к приобретению i-х разовых услуг пассажирских перевозок;</w:t>
      </w:r>
    </w:p>
    <w:p w:rsidR="00F23BB2" w:rsidRPr="002F4719" w:rsidRDefault="00503A8F" w:rsidP="007D4E65">
      <w:pPr>
        <w:pStyle w:val="ConsPlusNormal"/>
        <w:ind w:firstLine="540"/>
        <w:jc w:val="both"/>
        <w:rPr>
          <w:sz w:val="26"/>
          <w:szCs w:val="26"/>
        </w:rPr>
      </w:pPr>
      <w:r>
        <w:rPr>
          <w:noProof/>
          <w:position w:val="-12"/>
          <w:sz w:val="26"/>
          <w:szCs w:val="26"/>
        </w:rPr>
        <w:pict>
          <v:shape id="Рисунок 262" o:spid="_x0000_i1208" type="#_x0000_t75" alt="base_25_164085_651" style="width:19.8pt;height:17.4pt;visibility:visible" filled="t">
            <v:imagedata r:id="rId190" o:title=""/>
          </v:shape>
        </w:pict>
      </w:r>
      <w:r w:rsidR="00F23BB2" w:rsidRPr="002F4719">
        <w:rPr>
          <w:sz w:val="26"/>
          <w:szCs w:val="26"/>
        </w:rPr>
        <w:t xml:space="preserve"> - среднее количество часов аренды транспортного средства по i-й разовой услуге;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61" o:spid="_x0000_i1209" type="#_x0000_t75" alt="base_25_164085_652" style="width:9pt;height:17.4pt;visibility:visible" filled="t">
            <v:imagedata r:id="rId191" o:title=""/>
          </v:shape>
        </w:pict>
      </w:r>
      <w:r w:rsidR="00F23BB2" w:rsidRPr="002F4719">
        <w:rPr>
          <w:sz w:val="26"/>
          <w:szCs w:val="26"/>
        </w:rPr>
        <w:t xml:space="preserve"> - цена одного часа аренды транспортного средства по i-й разовой услуге.</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41. Затраты на оплату проезда работника к месту нахождения учебного заведения и обратно </w:t>
      </w:r>
      <w:r w:rsidR="00503A8F">
        <w:rPr>
          <w:noProof/>
          <w:position w:val="-14"/>
          <w:sz w:val="26"/>
          <w:szCs w:val="26"/>
        </w:rPr>
        <w:pict>
          <v:shape id="Рисунок 260" o:spid="_x0000_i1210" type="#_x0000_t75" alt="base_25_164085_653" style="width:26.4pt;height:17.4pt;visibility:visible" filled="t">
            <v:imagedata r:id="rId192"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59" o:spid="_x0000_i1211" type="#_x0000_t75" alt="base_25_164085_654" style="width:130.2pt;height:37.2pt;visibility:visible" filled="t">
            <v:imagedata r:id="rId193"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258" o:spid="_x0000_i1212" type="#_x0000_t75" alt="base_25_164085_655" style="width:24pt;height:17.4pt;visibility:visible" filled="t">
            <v:imagedata r:id="rId194" o:title=""/>
          </v:shape>
        </w:pict>
      </w:r>
      <w:r w:rsidR="00F23BB2" w:rsidRPr="002F4719">
        <w:rPr>
          <w:sz w:val="26"/>
          <w:szCs w:val="26"/>
        </w:rPr>
        <w:t xml:space="preserve"> - количество работников, имеющих право на компенсацию расходов, по i-</w:t>
      </w:r>
      <w:proofErr w:type="spellStart"/>
      <w:r w:rsidR="00F23BB2" w:rsidRPr="002F4719">
        <w:rPr>
          <w:sz w:val="26"/>
          <w:szCs w:val="26"/>
        </w:rPr>
        <w:t>му</w:t>
      </w:r>
      <w:proofErr w:type="spellEnd"/>
      <w:r w:rsidR="00F23BB2" w:rsidRPr="002F4719">
        <w:rPr>
          <w:sz w:val="26"/>
          <w:szCs w:val="26"/>
        </w:rPr>
        <w:t xml:space="preserve"> направлению;</w:t>
      </w:r>
    </w:p>
    <w:p w:rsidR="00F23BB2" w:rsidRPr="002F4719" w:rsidRDefault="00503A8F" w:rsidP="007D4E65">
      <w:pPr>
        <w:pStyle w:val="ConsPlusNormal"/>
        <w:ind w:firstLine="540"/>
        <w:jc w:val="both"/>
        <w:rPr>
          <w:sz w:val="26"/>
          <w:szCs w:val="26"/>
        </w:rPr>
      </w:pPr>
      <w:r>
        <w:rPr>
          <w:noProof/>
          <w:position w:val="-14"/>
          <w:sz w:val="26"/>
          <w:szCs w:val="26"/>
        </w:rPr>
        <w:pict>
          <v:shape id="Рисунок 257" o:spid="_x0000_i1213" type="#_x0000_t75" alt="base_25_164085_656" style="width:22.2pt;height:17.4pt;visibility:visible" filled="t">
            <v:imagedata r:id="rId195" o:title=""/>
          </v:shape>
        </w:pict>
      </w:r>
      <w:r w:rsidR="00F23BB2" w:rsidRPr="002F4719">
        <w:rPr>
          <w:sz w:val="26"/>
          <w:szCs w:val="26"/>
        </w:rPr>
        <w:t xml:space="preserve"> - цена проезда к месту нахождения учебного заведения по i-</w:t>
      </w:r>
      <w:proofErr w:type="spellStart"/>
      <w:r w:rsidR="00F23BB2" w:rsidRPr="002F4719">
        <w:rPr>
          <w:sz w:val="26"/>
          <w:szCs w:val="26"/>
        </w:rPr>
        <w:t>му</w:t>
      </w:r>
      <w:proofErr w:type="spellEnd"/>
      <w:r w:rsidR="00F23BB2" w:rsidRPr="002F4719">
        <w:rPr>
          <w:sz w:val="26"/>
          <w:szCs w:val="26"/>
        </w:rPr>
        <w:t xml:space="preserve"> направлению.</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оплату расходов по договорам об оказании услуг,</w:t>
      </w:r>
    </w:p>
    <w:p w:rsidR="00F23BB2" w:rsidRPr="002F4719" w:rsidRDefault="00F23BB2" w:rsidP="007D4E65">
      <w:pPr>
        <w:pStyle w:val="ConsPlusNormal"/>
        <w:jc w:val="center"/>
        <w:rPr>
          <w:b/>
          <w:sz w:val="26"/>
          <w:szCs w:val="26"/>
        </w:rPr>
      </w:pPr>
      <w:r w:rsidRPr="002F4719">
        <w:rPr>
          <w:b/>
          <w:sz w:val="26"/>
          <w:szCs w:val="26"/>
        </w:rPr>
        <w:t>связанных с проездом и наймом жилого помещения в связи</w:t>
      </w:r>
    </w:p>
    <w:p w:rsidR="00F23BB2" w:rsidRPr="002F4719" w:rsidRDefault="00F23BB2" w:rsidP="007D4E65">
      <w:pPr>
        <w:pStyle w:val="ConsPlusNormal"/>
        <w:jc w:val="center"/>
        <w:rPr>
          <w:b/>
          <w:sz w:val="26"/>
          <w:szCs w:val="26"/>
        </w:rPr>
      </w:pPr>
      <w:r w:rsidRPr="002F4719">
        <w:rPr>
          <w:b/>
          <w:sz w:val="26"/>
          <w:szCs w:val="26"/>
        </w:rPr>
        <w:t>с командированием работников, заключаемым со сторонними</w:t>
      </w:r>
    </w:p>
    <w:p w:rsidR="00F23BB2" w:rsidRPr="002F4719" w:rsidRDefault="00F23BB2" w:rsidP="007D4E65">
      <w:pPr>
        <w:pStyle w:val="ConsPlusNormal"/>
        <w:jc w:val="center"/>
        <w:rPr>
          <w:b/>
          <w:sz w:val="26"/>
          <w:szCs w:val="26"/>
        </w:rPr>
      </w:pPr>
      <w:r w:rsidRPr="002F4719">
        <w:rPr>
          <w:b/>
          <w:sz w:val="26"/>
          <w:szCs w:val="26"/>
        </w:rPr>
        <w:t>организациями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42.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503A8F">
        <w:rPr>
          <w:noProof/>
          <w:position w:val="-14"/>
          <w:sz w:val="26"/>
          <w:szCs w:val="26"/>
        </w:rPr>
        <w:pict>
          <v:shape id="Рисунок 256" o:spid="_x0000_i1214" type="#_x0000_t75" alt="base_25_164085_657" style="width:24pt;height:17.4pt;visibility:visible" filled="t">
            <v:imagedata r:id="rId196" o:title=""/>
          </v:shape>
        </w:pict>
      </w:r>
      <w:r w:rsidRPr="002F4719">
        <w:rPr>
          <w:sz w:val="26"/>
          <w:szCs w:val="26"/>
        </w:rPr>
        <w:t>,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4"/>
          <w:sz w:val="26"/>
          <w:szCs w:val="26"/>
        </w:rPr>
        <w:pict>
          <v:shape id="Рисунок 255" o:spid="_x0000_i1215" type="#_x0000_t75" alt="base_25_164085_658" style="width:97.8pt;height:19.8pt;visibility:visible" filled="t">
            <v:imagedata r:id="rId197"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254" o:spid="_x0000_i1216" type="#_x0000_t75" alt="base_25_164085_659" style="width:26.4pt;height:17.4pt;visibility:visible" filled="t">
            <v:imagedata r:id="rId198" o:title=""/>
          </v:shape>
        </w:pict>
      </w:r>
      <w:r w:rsidR="00F23BB2" w:rsidRPr="002F4719">
        <w:rPr>
          <w:sz w:val="26"/>
          <w:szCs w:val="26"/>
        </w:rPr>
        <w:t xml:space="preserve"> - затраты по договору на проезд к месту командирования и обратно;</w:t>
      </w:r>
    </w:p>
    <w:p w:rsidR="00F23BB2" w:rsidRPr="002F4719" w:rsidRDefault="00503A8F" w:rsidP="007D4E65">
      <w:pPr>
        <w:pStyle w:val="ConsPlusNormal"/>
        <w:ind w:firstLine="540"/>
        <w:jc w:val="both"/>
        <w:rPr>
          <w:sz w:val="26"/>
          <w:szCs w:val="26"/>
        </w:rPr>
      </w:pPr>
      <w:r>
        <w:rPr>
          <w:noProof/>
          <w:position w:val="-12"/>
          <w:sz w:val="26"/>
          <w:szCs w:val="26"/>
        </w:rPr>
        <w:pict>
          <v:shape id="Рисунок 253" o:spid="_x0000_i1217" type="#_x0000_t75" alt="base_25_164085_660" style="width:24pt;height:17.4pt;visibility:visible" filled="t">
            <v:imagedata r:id="rId199" o:title=""/>
          </v:shape>
        </w:pict>
      </w:r>
      <w:r w:rsidR="00F23BB2" w:rsidRPr="002F4719">
        <w:rPr>
          <w:sz w:val="26"/>
          <w:szCs w:val="26"/>
        </w:rPr>
        <w:t xml:space="preserve"> - затраты по договору на </w:t>
      </w:r>
      <w:proofErr w:type="spellStart"/>
      <w:r w:rsidR="00F23BB2" w:rsidRPr="002F4719">
        <w:rPr>
          <w:sz w:val="26"/>
          <w:szCs w:val="26"/>
        </w:rPr>
        <w:t>найм</w:t>
      </w:r>
      <w:proofErr w:type="spellEnd"/>
      <w:r w:rsidR="00F23BB2" w:rsidRPr="002F4719">
        <w:rPr>
          <w:sz w:val="26"/>
          <w:szCs w:val="26"/>
        </w:rPr>
        <w:t xml:space="preserve"> жилого помещения на период командирования.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43. Затраты по договору на проезд к месту командирования и обратно </w:t>
      </w:r>
      <w:r w:rsidR="00503A8F">
        <w:rPr>
          <w:noProof/>
          <w:position w:val="-14"/>
          <w:sz w:val="26"/>
          <w:szCs w:val="26"/>
        </w:rPr>
        <w:pict>
          <v:shape id="Рисунок 252" o:spid="_x0000_i1218" type="#_x0000_t75" alt="base_25_164085_661" style="width:37.2pt;height:17.4pt;visibility:visible" filled="t">
            <v:imagedata r:id="rId200"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51" o:spid="_x0000_i1219" type="#_x0000_t75" alt="base_25_164085_662" style="width:160.2pt;height:37.2pt;visibility:visible" filled="t">
            <v:imagedata r:id="rId201"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250" o:spid="_x0000_i1220" type="#_x0000_t75" alt="base_25_164085_663" style="width:34.8pt;height:17.4pt;visibility:visible" filled="t">
            <v:imagedata r:id="rId202" o:title=""/>
          </v:shape>
        </w:pict>
      </w:r>
      <w:r w:rsidR="00F23BB2" w:rsidRPr="002F4719">
        <w:rPr>
          <w:sz w:val="26"/>
          <w:szCs w:val="26"/>
        </w:rPr>
        <w:t xml:space="preserve"> - количество командированных работников по i-</w:t>
      </w:r>
      <w:proofErr w:type="spellStart"/>
      <w:r w:rsidR="00F23BB2" w:rsidRPr="002F4719">
        <w:rPr>
          <w:sz w:val="26"/>
          <w:szCs w:val="26"/>
        </w:rPr>
        <w:t>му</w:t>
      </w:r>
      <w:proofErr w:type="spellEnd"/>
      <w:r w:rsidR="00F23BB2" w:rsidRPr="002F4719">
        <w:rPr>
          <w:sz w:val="26"/>
          <w:szCs w:val="26"/>
        </w:rPr>
        <w:t xml:space="preserve"> направлению командирования с учетом показателей утвержденных планов служебных командировок;</w:t>
      </w:r>
    </w:p>
    <w:p w:rsidR="00F23BB2" w:rsidRPr="002F4719" w:rsidRDefault="00503A8F" w:rsidP="007D4E65">
      <w:pPr>
        <w:pStyle w:val="ConsPlusNormal"/>
        <w:ind w:firstLine="540"/>
        <w:jc w:val="both"/>
        <w:rPr>
          <w:sz w:val="26"/>
          <w:szCs w:val="26"/>
        </w:rPr>
      </w:pPr>
      <w:r>
        <w:rPr>
          <w:noProof/>
          <w:position w:val="-14"/>
          <w:sz w:val="26"/>
          <w:szCs w:val="26"/>
        </w:rPr>
        <w:pict>
          <v:shape id="Рисунок 249" o:spid="_x0000_i1221" type="#_x0000_t75" alt="base_25_164085_664" style="width:26.4pt;height:17.4pt;visibility:visible" filled="t">
            <v:imagedata r:id="rId203" o:title=""/>
          </v:shape>
        </w:pict>
      </w:r>
      <w:r w:rsidR="00F23BB2" w:rsidRPr="002F4719">
        <w:rPr>
          <w:sz w:val="26"/>
          <w:szCs w:val="26"/>
        </w:rPr>
        <w:t xml:space="preserve"> - цена проезда по i-</w:t>
      </w:r>
      <w:proofErr w:type="spellStart"/>
      <w:r w:rsidR="00F23BB2" w:rsidRPr="002F4719">
        <w:rPr>
          <w:sz w:val="26"/>
          <w:szCs w:val="26"/>
        </w:rPr>
        <w:t>му</w:t>
      </w:r>
      <w:proofErr w:type="spellEnd"/>
      <w:r w:rsidR="00F23BB2" w:rsidRPr="002F4719">
        <w:rPr>
          <w:sz w:val="26"/>
          <w:szCs w:val="26"/>
        </w:rPr>
        <w:t xml:space="preserve"> направлению командирования с учетом требований нормативных правовых актов.</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44. Затраты по договору на </w:t>
      </w:r>
      <w:proofErr w:type="spellStart"/>
      <w:r w:rsidRPr="002F4719">
        <w:rPr>
          <w:sz w:val="26"/>
          <w:szCs w:val="26"/>
        </w:rPr>
        <w:t>найм</w:t>
      </w:r>
      <w:proofErr w:type="spellEnd"/>
      <w:r w:rsidRPr="002F4719">
        <w:rPr>
          <w:sz w:val="26"/>
          <w:szCs w:val="26"/>
        </w:rPr>
        <w:t xml:space="preserve"> жилого помещения на период командирования </w:t>
      </w:r>
      <w:r w:rsidR="00503A8F">
        <w:rPr>
          <w:noProof/>
          <w:position w:val="-12"/>
          <w:sz w:val="26"/>
          <w:szCs w:val="26"/>
        </w:rPr>
        <w:pict>
          <v:shape id="Рисунок 248" o:spid="_x0000_i1222" type="#_x0000_t75" alt="base_25_164085_665" style="width:26.4pt;height:17.4pt;visibility:visible" filled="t">
            <v:imagedata r:id="rId204"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47" o:spid="_x0000_i1223" type="#_x0000_t75" alt="base_25_164085_666" style="width:169.2pt;height:37.2pt;visibility:visible" filled="t">
            <v:imagedata r:id="rId20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46" o:spid="_x0000_i1224" type="#_x0000_t75" alt="base_25_164085_667" style="width:26.4pt;height:17.4pt;visibility:visible" filled="t">
            <v:imagedata r:id="rId206" o:title=""/>
          </v:shape>
        </w:pict>
      </w:r>
      <w:r w:rsidR="00F23BB2" w:rsidRPr="002F4719">
        <w:rPr>
          <w:sz w:val="26"/>
          <w:szCs w:val="26"/>
        </w:rPr>
        <w:t xml:space="preserve"> - количество командированных работников по i-</w:t>
      </w:r>
      <w:proofErr w:type="spellStart"/>
      <w:r w:rsidR="00F23BB2" w:rsidRPr="002F4719">
        <w:rPr>
          <w:sz w:val="26"/>
          <w:szCs w:val="26"/>
        </w:rPr>
        <w:t>му</w:t>
      </w:r>
      <w:proofErr w:type="spellEnd"/>
      <w:r w:rsidR="00F23BB2" w:rsidRPr="002F4719">
        <w:rPr>
          <w:sz w:val="26"/>
          <w:szCs w:val="26"/>
        </w:rPr>
        <w:t xml:space="preserve"> направлению командирования с учетом показателей утвержденных планов служебных командировок;</w:t>
      </w:r>
    </w:p>
    <w:p w:rsidR="00F23BB2" w:rsidRPr="002F4719" w:rsidRDefault="00503A8F" w:rsidP="007D4E65">
      <w:pPr>
        <w:pStyle w:val="ConsPlusNormal"/>
        <w:ind w:firstLine="540"/>
        <w:jc w:val="both"/>
        <w:rPr>
          <w:sz w:val="26"/>
          <w:szCs w:val="26"/>
        </w:rPr>
      </w:pPr>
      <w:r>
        <w:rPr>
          <w:noProof/>
          <w:position w:val="-12"/>
          <w:sz w:val="26"/>
          <w:szCs w:val="26"/>
        </w:rPr>
        <w:pict>
          <v:shape id="Рисунок 245" o:spid="_x0000_i1225" type="#_x0000_t75" alt="base_25_164085_668" style="width:26.4pt;height:17.4pt;visibility:visible" filled="t">
            <v:imagedata r:id="rId207" o:title=""/>
          </v:shape>
        </w:pict>
      </w:r>
      <w:r w:rsidR="00F23BB2" w:rsidRPr="002F4719">
        <w:rPr>
          <w:sz w:val="26"/>
          <w:szCs w:val="26"/>
        </w:rPr>
        <w:t xml:space="preserve"> - цена найма жилого помещения в сутки по i-</w:t>
      </w:r>
      <w:proofErr w:type="spellStart"/>
      <w:r w:rsidR="00F23BB2" w:rsidRPr="002F4719">
        <w:rPr>
          <w:sz w:val="26"/>
          <w:szCs w:val="26"/>
        </w:rPr>
        <w:t>му</w:t>
      </w:r>
      <w:proofErr w:type="spellEnd"/>
      <w:r w:rsidR="00F23BB2" w:rsidRPr="002F4719">
        <w:rPr>
          <w:sz w:val="26"/>
          <w:szCs w:val="26"/>
        </w:rPr>
        <w:t xml:space="preserve"> направлению командирования с учетом требований нормативных правовых актов;</w:t>
      </w:r>
    </w:p>
    <w:p w:rsidR="00F23BB2" w:rsidRPr="002F4719" w:rsidRDefault="00503A8F" w:rsidP="007D4E65">
      <w:pPr>
        <w:pStyle w:val="ConsPlusNormal"/>
        <w:ind w:firstLine="540"/>
        <w:jc w:val="both"/>
        <w:rPr>
          <w:sz w:val="26"/>
          <w:szCs w:val="26"/>
        </w:rPr>
      </w:pPr>
      <w:r>
        <w:rPr>
          <w:noProof/>
          <w:position w:val="-12"/>
          <w:sz w:val="26"/>
          <w:szCs w:val="26"/>
        </w:rPr>
        <w:pict>
          <v:shape id="Рисунок 244" o:spid="_x0000_i1226" type="#_x0000_t75" alt="base_25_164085_669" style="width:26.4pt;height:17.4pt;visibility:visible" filled="t">
            <v:imagedata r:id="rId208" o:title=""/>
          </v:shape>
        </w:pict>
      </w:r>
      <w:r w:rsidR="00F23BB2" w:rsidRPr="002F4719">
        <w:rPr>
          <w:sz w:val="26"/>
          <w:szCs w:val="26"/>
        </w:rPr>
        <w:t xml:space="preserve"> - количество суток нахождения в командировке по i-</w:t>
      </w:r>
      <w:proofErr w:type="spellStart"/>
      <w:r w:rsidR="00F23BB2" w:rsidRPr="002F4719">
        <w:rPr>
          <w:sz w:val="26"/>
          <w:szCs w:val="26"/>
        </w:rPr>
        <w:t>му</w:t>
      </w:r>
      <w:proofErr w:type="spellEnd"/>
      <w:r w:rsidR="00F23BB2" w:rsidRPr="002F4719">
        <w:rPr>
          <w:sz w:val="26"/>
          <w:szCs w:val="26"/>
        </w:rPr>
        <w:t xml:space="preserve"> направлению командирования.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коммунальные услуги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45. Затраты на коммунальные услуги </w:t>
      </w:r>
      <w:r w:rsidR="00503A8F">
        <w:rPr>
          <w:noProof/>
          <w:position w:val="-12"/>
          <w:sz w:val="26"/>
          <w:szCs w:val="26"/>
        </w:rPr>
        <w:pict>
          <v:shape id="Рисунок 243" o:spid="_x0000_i1227" type="#_x0000_t75" alt="base_25_164085_670" style="width:26.4pt;height:17.4pt;visibility:visible" filled="t">
            <v:imagedata r:id="rId209"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242" o:spid="_x0000_i1228" type="#_x0000_t75" alt="base_25_164085_671" style="width:188.4pt;height:19.8pt;visibility:visible" filled="t">
            <v:imagedata r:id="rId21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41" o:spid="_x0000_i1229" type="#_x0000_t75" alt="base_25_164085_672" style="width:9pt;height:17.4pt;visibility:visible" filled="t">
            <v:imagedata r:id="rId211" o:title=""/>
          </v:shape>
        </w:pict>
      </w:r>
      <w:r w:rsidR="00F23BB2" w:rsidRPr="002F4719">
        <w:rPr>
          <w:sz w:val="26"/>
          <w:szCs w:val="26"/>
        </w:rPr>
        <w:t xml:space="preserve"> - затраты на газоснабжение и иные виды топлива;</w:t>
      </w:r>
    </w:p>
    <w:p w:rsidR="00F23BB2" w:rsidRPr="002F4719" w:rsidRDefault="00503A8F" w:rsidP="007D4E65">
      <w:pPr>
        <w:pStyle w:val="ConsPlusNormal"/>
        <w:ind w:firstLine="540"/>
        <w:jc w:val="both"/>
        <w:rPr>
          <w:sz w:val="26"/>
          <w:szCs w:val="26"/>
        </w:rPr>
      </w:pPr>
      <w:r>
        <w:rPr>
          <w:noProof/>
          <w:position w:val="-12"/>
          <w:sz w:val="26"/>
          <w:szCs w:val="26"/>
        </w:rPr>
        <w:pict>
          <v:shape id="Рисунок 240" o:spid="_x0000_i1230" type="#_x0000_t75" alt="base_25_164085_673" style="width:9pt;height:17.4pt;visibility:visible" filled="t">
            <v:imagedata r:id="rId212" o:title=""/>
          </v:shape>
        </w:pict>
      </w:r>
      <w:r w:rsidR="00F23BB2" w:rsidRPr="002F4719">
        <w:rPr>
          <w:sz w:val="26"/>
          <w:szCs w:val="26"/>
        </w:rPr>
        <w:t xml:space="preserve"> - затраты на электроснабжение;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39" o:spid="_x0000_i1231" type="#_x0000_t75" alt="base_25_164085_674" style="width:9pt;height:17.4pt;visibility:visible" filled="t">
            <v:imagedata r:id="rId213" o:title=""/>
          </v:shape>
        </w:pict>
      </w:r>
      <w:r w:rsidR="00F23BB2" w:rsidRPr="002F4719">
        <w:rPr>
          <w:sz w:val="26"/>
          <w:szCs w:val="26"/>
        </w:rPr>
        <w:t xml:space="preserve"> - затраты на теплоснабжение;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38" o:spid="_x0000_i1232" type="#_x0000_t75" alt="base_25_164085_675" style="width:9pt;height:17.4pt;visibility:visible" filled="t">
            <v:imagedata r:id="rId214" o:title=""/>
          </v:shape>
        </w:pict>
      </w:r>
      <w:r w:rsidR="00F23BB2" w:rsidRPr="002F4719">
        <w:rPr>
          <w:sz w:val="26"/>
          <w:szCs w:val="26"/>
        </w:rPr>
        <w:t xml:space="preserve"> - затраты на горячее водоснабжение;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37" o:spid="_x0000_i1233" type="#_x0000_t75" alt="base_25_164085_676" style="width:9pt;height:17.4pt;visibility:visible" filled="t">
            <v:imagedata r:id="rId215" o:title=""/>
          </v:shape>
        </w:pict>
      </w:r>
      <w:r w:rsidR="00F23BB2" w:rsidRPr="002F4719">
        <w:rPr>
          <w:sz w:val="26"/>
          <w:szCs w:val="26"/>
        </w:rPr>
        <w:t xml:space="preserve"> - затраты на холодное водоснабжение и водоотведение;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36" o:spid="_x0000_i1234" type="#_x0000_t75" alt="base_25_164085_677" style="width:22.2pt;height:17.4pt;visibility:visible" filled="t">
            <v:imagedata r:id="rId216" o:title=""/>
          </v:shape>
        </w:pict>
      </w:r>
      <w:r w:rsidR="00F23BB2" w:rsidRPr="002F4719">
        <w:rPr>
          <w:sz w:val="26"/>
          <w:szCs w:val="26"/>
        </w:rPr>
        <w:t xml:space="preserve"> - затраты на оплату услуг лиц, привлекаемых на основании гражданско-правовых договоров (далее - внештатный сотрудник).</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46. Затраты на газоснабжение и иные виды топлива </w:t>
      </w:r>
      <w:r w:rsidR="00503A8F">
        <w:rPr>
          <w:noProof/>
          <w:position w:val="-12"/>
          <w:sz w:val="26"/>
          <w:szCs w:val="26"/>
        </w:rPr>
        <w:pict>
          <v:shape id="Рисунок 235" o:spid="_x0000_i1235" type="#_x0000_t75" alt="base_25_164085_678" style="width:24pt;height:17.4pt;visibility:visible" filled="t">
            <v:imagedata r:id="rId217"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34" o:spid="_x0000_i1236" type="#_x0000_t75" alt="base_25_164085_679" style="width:130.2pt;height:37.2pt;visibility:visible" filled="t">
            <v:imagedata r:id="rId218"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lastRenderedPageBreak/>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33" o:spid="_x0000_i1237" type="#_x0000_t75" alt="base_25_164085_680" style="width:22.2pt;height:17.4pt;visibility:visible" filled="t">
            <v:imagedata r:id="rId219" o:title=""/>
          </v:shape>
        </w:pict>
      </w:r>
      <w:r w:rsidR="00F23BB2" w:rsidRPr="002F4719">
        <w:rPr>
          <w:sz w:val="26"/>
          <w:szCs w:val="26"/>
        </w:rPr>
        <w:t xml:space="preserve"> - расчетная потребность в i-м виде топлива (газе и ином виде топлива);</w:t>
      </w:r>
    </w:p>
    <w:p w:rsidR="00F23BB2" w:rsidRPr="002F4719" w:rsidRDefault="00503A8F" w:rsidP="007D4E65">
      <w:pPr>
        <w:pStyle w:val="ConsPlusNormal"/>
        <w:ind w:firstLine="540"/>
        <w:jc w:val="both"/>
        <w:rPr>
          <w:sz w:val="26"/>
          <w:szCs w:val="26"/>
        </w:rPr>
      </w:pPr>
      <w:r>
        <w:rPr>
          <w:noProof/>
          <w:position w:val="-12"/>
          <w:sz w:val="26"/>
          <w:szCs w:val="26"/>
        </w:rPr>
        <w:pict>
          <v:shape id="Рисунок 232" o:spid="_x0000_i1238" type="#_x0000_t75" alt="base_25_164085_681" style="width:19.8pt;height:17.4pt;visibility:visible" filled="t">
            <v:imagedata r:id="rId220" o:title=""/>
          </v:shape>
        </w:pict>
      </w:r>
      <w:r w:rsidR="00F23BB2" w:rsidRPr="002F4719">
        <w:rPr>
          <w:sz w:val="26"/>
          <w:szCs w:val="26"/>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F23BB2" w:rsidRPr="002F4719" w:rsidRDefault="00503A8F" w:rsidP="007D4E65">
      <w:pPr>
        <w:pStyle w:val="ConsPlusNormal"/>
        <w:ind w:firstLine="540"/>
        <w:jc w:val="both"/>
        <w:rPr>
          <w:sz w:val="26"/>
          <w:szCs w:val="26"/>
        </w:rPr>
      </w:pPr>
      <w:r>
        <w:rPr>
          <w:noProof/>
          <w:position w:val="-12"/>
          <w:sz w:val="26"/>
          <w:szCs w:val="26"/>
        </w:rPr>
        <w:pict>
          <v:shape id="Рисунок 231" o:spid="_x0000_i1239" type="#_x0000_t75" alt="base_25_164085_682" style="width:19.8pt;height:17.4pt;visibility:visible" filled="t">
            <v:imagedata r:id="rId221" o:title=""/>
          </v:shape>
        </w:pict>
      </w:r>
      <w:r w:rsidR="00F23BB2" w:rsidRPr="002F4719">
        <w:rPr>
          <w:sz w:val="26"/>
          <w:szCs w:val="26"/>
        </w:rPr>
        <w:t xml:space="preserve"> - поправочный коэффициент, учитывающий затраты на транспортировку i-</w:t>
      </w:r>
      <w:proofErr w:type="spellStart"/>
      <w:r w:rsidR="00F23BB2" w:rsidRPr="002F4719">
        <w:rPr>
          <w:sz w:val="26"/>
          <w:szCs w:val="26"/>
        </w:rPr>
        <w:t>го</w:t>
      </w:r>
      <w:proofErr w:type="spellEnd"/>
      <w:r w:rsidR="00F23BB2" w:rsidRPr="002F4719">
        <w:rPr>
          <w:sz w:val="26"/>
          <w:szCs w:val="26"/>
        </w:rPr>
        <w:t xml:space="preserve"> вида топлива.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47. Затраты на электроснабжение </w:t>
      </w:r>
      <w:r w:rsidR="00503A8F">
        <w:rPr>
          <w:noProof/>
          <w:position w:val="-12"/>
          <w:sz w:val="26"/>
          <w:szCs w:val="26"/>
        </w:rPr>
        <w:pict>
          <v:shape id="Рисунок 230" o:spid="_x0000_i1240" type="#_x0000_t75" alt="base_25_164085_683" style="width:24pt;height:17.4pt;visibility:visible" filled="t">
            <v:imagedata r:id="rId222"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29" o:spid="_x0000_i1241" type="#_x0000_t75" alt="base_25_164085_684" style="width:97.8pt;height:37.2pt;visibility:visible" filled="t">
            <v:imagedata r:id="rId223"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28" o:spid="_x0000_i1242" type="#_x0000_t75" alt="base_25_164085_685" style="width:19.8pt;height:17.4pt;visibility:visible" filled="t">
            <v:imagedata r:id="rId224" o:title=""/>
          </v:shape>
        </w:pict>
      </w:r>
      <w:r w:rsidR="00F23BB2" w:rsidRPr="002F4719">
        <w:rPr>
          <w:sz w:val="26"/>
          <w:szCs w:val="26"/>
        </w:rPr>
        <w:t xml:space="preserve"> - i-й регулируемый тариф на электроэнергию (в рамках применяемого </w:t>
      </w:r>
      <w:proofErr w:type="spellStart"/>
      <w:r w:rsidR="00F23BB2" w:rsidRPr="002F4719">
        <w:rPr>
          <w:sz w:val="26"/>
          <w:szCs w:val="26"/>
        </w:rPr>
        <w:t>одноставочного</w:t>
      </w:r>
      <w:proofErr w:type="spellEnd"/>
      <w:r w:rsidR="00F23BB2" w:rsidRPr="002F4719">
        <w:rPr>
          <w:sz w:val="26"/>
          <w:szCs w:val="26"/>
        </w:rPr>
        <w:t xml:space="preserve">, дифференцированного по зонам суток или </w:t>
      </w:r>
      <w:proofErr w:type="spellStart"/>
      <w:r w:rsidR="00F23BB2" w:rsidRPr="002F4719">
        <w:rPr>
          <w:sz w:val="26"/>
          <w:szCs w:val="26"/>
        </w:rPr>
        <w:t>двуставочного</w:t>
      </w:r>
      <w:proofErr w:type="spellEnd"/>
      <w:r w:rsidR="00F23BB2" w:rsidRPr="002F4719">
        <w:rPr>
          <w:sz w:val="26"/>
          <w:szCs w:val="26"/>
        </w:rPr>
        <w:t xml:space="preserve"> тарифа);</w:t>
      </w:r>
    </w:p>
    <w:p w:rsidR="00F23BB2" w:rsidRPr="002F4719" w:rsidRDefault="00503A8F" w:rsidP="007D4E65">
      <w:pPr>
        <w:pStyle w:val="ConsPlusNormal"/>
        <w:ind w:firstLine="540"/>
        <w:jc w:val="both"/>
        <w:rPr>
          <w:sz w:val="26"/>
          <w:szCs w:val="26"/>
        </w:rPr>
      </w:pPr>
      <w:r>
        <w:rPr>
          <w:noProof/>
          <w:position w:val="-12"/>
          <w:sz w:val="26"/>
          <w:szCs w:val="26"/>
        </w:rPr>
        <w:pict>
          <v:shape id="Рисунок 227" o:spid="_x0000_i1243" type="#_x0000_t75" alt="base_25_164085_686" style="width:22.2pt;height:17.4pt;visibility:visible" filled="t">
            <v:imagedata r:id="rId225" o:title=""/>
          </v:shape>
        </w:pict>
      </w:r>
      <w:r w:rsidR="00F23BB2" w:rsidRPr="002F4719">
        <w:rPr>
          <w:sz w:val="26"/>
          <w:szCs w:val="26"/>
        </w:rPr>
        <w:t xml:space="preserve"> - расчетная потребность электроэнергии в год по i-</w:t>
      </w:r>
      <w:proofErr w:type="spellStart"/>
      <w:r w:rsidR="00F23BB2" w:rsidRPr="002F4719">
        <w:rPr>
          <w:sz w:val="26"/>
          <w:szCs w:val="26"/>
        </w:rPr>
        <w:t>му</w:t>
      </w:r>
      <w:proofErr w:type="spellEnd"/>
      <w:r w:rsidR="00F23BB2" w:rsidRPr="002F4719">
        <w:rPr>
          <w:sz w:val="26"/>
          <w:szCs w:val="26"/>
        </w:rPr>
        <w:t xml:space="preserve"> тарифу (цене) на электроэнергию (в рамках применяемого </w:t>
      </w:r>
      <w:proofErr w:type="spellStart"/>
      <w:r w:rsidR="00F23BB2" w:rsidRPr="002F4719">
        <w:rPr>
          <w:sz w:val="26"/>
          <w:szCs w:val="26"/>
        </w:rPr>
        <w:t>одноставочного</w:t>
      </w:r>
      <w:proofErr w:type="spellEnd"/>
      <w:r w:rsidR="00F23BB2" w:rsidRPr="002F4719">
        <w:rPr>
          <w:sz w:val="26"/>
          <w:szCs w:val="26"/>
        </w:rPr>
        <w:t xml:space="preserve">, дифференцированного по зонам суток или </w:t>
      </w:r>
      <w:proofErr w:type="spellStart"/>
      <w:r w:rsidR="00F23BB2" w:rsidRPr="002F4719">
        <w:rPr>
          <w:sz w:val="26"/>
          <w:szCs w:val="26"/>
        </w:rPr>
        <w:t>двуставочного</w:t>
      </w:r>
      <w:proofErr w:type="spellEnd"/>
      <w:r w:rsidR="00F23BB2" w:rsidRPr="002F4719">
        <w:rPr>
          <w:sz w:val="26"/>
          <w:szCs w:val="26"/>
        </w:rPr>
        <w:t xml:space="preserve"> тарифа);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rFonts w:ascii="Calibri" w:hAnsi="Calibri" w:cs="Calibri"/>
          <w:sz w:val="26"/>
          <w:szCs w:val="26"/>
        </w:rPr>
      </w:pPr>
      <w:proofErr w:type="spellStart"/>
      <w:r w:rsidRPr="002F4719">
        <w:rPr>
          <w:sz w:val="26"/>
          <w:szCs w:val="26"/>
        </w:rPr>
        <w:t>З</w:t>
      </w:r>
      <w:r w:rsidRPr="002F4719">
        <w:rPr>
          <w:sz w:val="26"/>
          <w:szCs w:val="26"/>
          <w:vertAlign w:val="subscript"/>
        </w:rPr>
        <w:t>эс</w:t>
      </w:r>
      <w:proofErr w:type="spellEnd"/>
      <w:r w:rsidRPr="002F4719">
        <w:rPr>
          <w:sz w:val="26"/>
          <w:szCs w:val="26"/>
        </w:rPr>
        <w:t xml:space="preserve"> = сред.∑ </w:t>
      </w:r>
      <w:proofErr w:type="spellStart"/>
      <w:r w:rsidRPr="002F4719">
        <w:rPr>
          <w:sz w:val="26"/>
          <w:szCs w:val="26"/>
        </w:rPr>
        <w:t>Т</w:t>
      </w:r>
      <w:r w:rsidRPr="002F4719">
        <w:rPr>
          <w:sz w:val="26"/>
          <w:szCs w:val="26"/>
          <w:vertAlign w:val="subscript"/>
        </w:rPr>
        <w:t>эсср.г</w:t>
      </w:r>
      <w:proofErr w:type="spellEnd"/>
      <w:r w:rsidRPr="002F4719">
        <w:rPr>
          <w:sz w:val="26"/>
          <w:szCs w:val="26"/>
          <w:vertAlign w:val="subscript"/>
        </w:rPr>
        <w:t>.</w:t>
      </w:r>
      <w:r w:rsidRPr="002F4719">
        <w:rPr>
          <w:sz w:val="26"/>
          <w:szCs w:val="26"/>
          <w:lang w:val="en-US"/>
        </w:rPr>
        <w:t>x</w:t>
      </w:r>
      <w:proofErr w:type="spellStart"/>
      <w:r w:rsidRPr="002F4719">
        <w:rPr>
          <w:sz w:val="26"/>
          <w:szCs w:val="26"/>
        </w:rPr>
        <w:t>П</w:t>
      </w:r>
      <w:r w:rsidRPr="002F4719">
        <w:rPr>
          <w:sz w:val="26"/>
          <w:szCs w:val="26"/>
          <w:vertAlign w:val="subscript"/>
        </w:rPr>
        <w:t>эсср.г</w:t>
      </w:r>
      <w:proofErr w:type="spellEnd"/>
      <w:r w:rsidRPr="002F4719">
        <w:rPr>
          <w:sz w:val="26"/>
          <w:szCs w:val="26"/>
          <w:vertAlign w:val="subscript"/>
        </w:rPr>
        <w:t xml:space="preserve">. </w:t>
      </w:r>
      <w:r w:rsidRPr="002F4719">
        <w:rPr>
          <w:sz w:val="26"/>
          <w:szCs w:val="26"/>
          <w:lang w:val="en-US"/>
        </w:rPr>
        <w:t>x</w:t>
      </w:r>
      <w:proofErr w:type="spellStart"/>
      <w:r w:rsidRPr="002F4719">
        <w:rPr>
          <w:sz w:val="26"/>
          <w:szCs w:val="26"/>
        </w:rPr>
        <w:t>Кi</w:t>
      </w:r>
      <w:proofErr w:type="spellEnd"/>
    </w:p>
    <w:p w:rsidR="00F23BB2" w:rsidRPr="002F4719" w:rsidRDefault="00F23BB2" w:rsidP="007D4E65">
      <w:pPr>
        <w:pStyle w:val="ConsPlusNormal"/>
        <w:ind w:firstLine="540"/>
        <w:jc w:val="both"/>
        <w:rPr>
          <w:sz w:val="26"/>
          <w:szCs w:val="26"/>
        </w:rPr>
      </w:pPr>
      <w:r w:rsidRPr="002F4719">
        <w:rPr>
          <w:sz w:val="26"/>
          <w:szCs w:val="26"/>
        </w:rPr>
        <w:t xml:space="preserve">где:    </w:t>
      </w:r>
    </w:p>
    <w:p w:rsidR="00F23BB2" w:rsidRPr="002F4719" w:rsidRDefault="00F23BB2" w:rsidP="007D4E65">
      <w:pPr>
        <w:pStyle w:val="ConsPlusNormal"/>
        <w:ind w:firstLine="540"/>
        <w:jc w:val="both"/>
        <w:rPr>
          <w:sz w:val="26"/>
          <w:szCs w:val="26"/>
        </w:rPr>
      </w:pPr>
      <w:proofErr w:type="spellStart"/>
      <w:r w:rsidRPr="002F4719">
        <w:rPr>
          <w:sz w:val="26"/>
          <w:szCs w:val="26"/>
        </w:rPr>
        <w:t>Т</w:t>
      </w:r>
      <w:r w:rsidRPr="002F4719">
        <w:rPr>
          <w:sz w:val="26"/>
          <w:szCs w:val="26"/>
          <w:vertAlign w:val="subscript"/>
        </w:rPr>
        <w:t>эсср.г</w:t>
      </w:r>
      <w:proofErr w:type="spellEnd"/>
      <w:r w:rsidRPr="002F4719">
        <w:rPr>
          <w:sz w:val="26"/>
          <w:szCs w:val="26"/>
          <w:vertAlign w:val="subscript"/>
        </w:rPr>
        <w:t>.</w:t>
      </w:r>
      <w:r w:rsidRPr="002F4719">
        <w:rPr>
          <w:sz w:val="26"/>
          <w:szCs w:val="26"/>
        </w:rPr>
        <w:t xml:space="preserve">  - не регулируемый тариф на электроэнергию ( исходя из среднего тарифа прошлого года);</w:t>
      </w:r>
    </w:p>
    <w:p w:rsidR="00F23BB2" w:rsidRPr="002F4719" w:rsidRDefault="00F23BB2" w:rsidP="007D4E65">
      <w:pPr>
        <w:pStyle w:val="ConsPlusNormal"/>
        <w:ind w:firstLine="540"/>
        <w:jc w:val="both"/>
        <w:rPr>
          <w:sz w:val="26"/>
          <w:szCs w:val="26"/>
        </w:rPr>
      </w:pPr>
      <w:proofErr w:type="spellStart"/>
      <w:r w:rsidRPr="002F4719">
        <w:rPr>
          <w:sz w:val="26"/>
          <w:szCs w:val="26"/>
        </w:rPr>
        <w:t>П</w:t>
      </w:r>
      <w:r w:rsidRPr="002F4719">
        <w:rPr>
          <w:sz w:val="26"/>
          <w:szCs w:val="26"/>
          <w:vertAlign w:val="subscript"/>
        </w:rPr>
        <w:t>эсср.г</w:t>
      </w:r>
      <w:proofErr w:type="spellEnd"/>
      <w:r w:rsidRPr="002F4719">
        <w:rPr>
          <w:sz w:val="26"/>
          <w:szCs w:val="26"/>
          <w:vertAlign w:val="subscript"/>
        </w:rPr>
        <w:t>.</w:t>
      </w:r>
      <w:r w:rsidRPr="002F4719">
        <w:rPr>
          <w:sz w:val="26"/>
          <w:szCs w:val="26"/>
        </w:rPr>
        <w:t xml:space="preserve">  - средняя потребность электроэнергии прошлого года;</w:t>
      </w:r>
    </w:p>
    <w:p w:rsidR="00F23BB2" w:rsidRPr="002F4719" w:rsidRDefault="00F23BB2" w:rsidP="007D4E65">
      <w:pPr>
        <w:pStyle w:val="ConsPlusNormal"/>
        <w:tabs>
          <w:tab w:val="left" w:pos="1560"/>
        </w:tabs>
        <w:ind w:firstLine="540"/>
        <w:jc w:val="both"/>
        <w:rPr>
          <w:sz w:val="26"/>
          <w:szCs w:val="26"/>
        </w:rPr>
      </w:pPr>
      <w:proofErr w:type="spellStart"/>
      <w:r w:rsidRPr="002F4719">
        <w:rPr>
          <w:sz w:val="26"/>
          <w:szCs w:val="26"/>
        </w:rPr>
        <w:t>Кi</w:t>
      </w:r>
      <w:proofErr w:type="spellEnd"/>
      <w:r w:rsidRPr="002F4719">
        <w:rPr>
          <w:sz w:val="26"/>
          <w:szCs w:val="26"/>
        </w:rPr>
        <w:t xml:space="preserve">     - поправочный коэффициент, учитывающий средний рост прошлого года.</w:t>
      </w:r>
    </w:p>
    <w:p w:rsidR="00F23BB2" w:rsidRPr="002F4719" w:rsidRDefault="00F23BB2" w:rsidP="007D4E65">
      <w:pPr>
        <w:pStyle w:val="ConsPlusNormal"/>
        <w:ind w:firstLine="540"/>
        <w:jc w:val="both"/>
        <w:rPr>
          <w:rFonts w:ascii="Calibri" w:hAnsi="Calibri" w:cs="Calibri"/>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48. Затраты на теплоснабжение </w:t>
      </w:r>
      <w:r w:rsidR="00503A8F">
        <w:rPr>
          <w:noProof/>
          <w:position w:val="-12"/>
          <w:sz w:val="26"/>
          <w:szCs w:val="26"/>
        </w:rPr>
        <w:pict>
          <v:shape id="Рисунок 226" o:spid="_x0000_i1244" type="#_x0000_t75" alt="base_25_164085_687" style="width:24pt;height:17.4pt;visibility:visible" filled="t">
            <v:imagedata r:id="rId226"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225" o:spid="_x0000_i1245" type="#_x0000_t75" alt="base_25_164085_688" style="width:88.8pt;height:19.8pt;visibility:visible" filled="t">
            <v:imagedata r:id="rId227"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24" o:spid="_x0000_i1246" type="#_x0000_t75" alt="base_25_164085_689" style="width:26.4pt;height:17.4pt;visibility:visible" filled="t">
            <v:imagedata r:id="rId228" o:title=""/>
          </v:shape>
        </w:pict>
      </w:r>
      <w:r w:rsidR="00F23BB2" w:rsidRPr="002F4719">
        <w:rPr>
          <w:sz w:val="26"/>
          <w:szCs w:val="26"/>
        </w:rPr>
        <w:t xml:space="preserve"> - расчетная потребность в </w:t>
      </w:r>
      <w:proofErr w:type="spellStart"/>
      <w:r w:rsidR="00F23BB2" w:rsidRPr="002F4719">
        <w:rPr>
          <w:sz w:val="26"/>
          <w:szCs w:val="26"/>
        </w:rPr>
        <w:t>теплоэнергии</w:t>
      </w:r>
      <w:proofErr w:type="spellEnd"/>
      <w:r w:rsidR="00F23BB2" w:rsidRPr="002F4719">
        <w:rPr>
          <w:sz w:val="26"/>
          <w:szCs w:val="26"/>
        </w:rPr>
        <w:t xml:space="preserve"> на отопление зданий, помещений и сооружений;</w:t>
      </w:r>
    </w:p>
    <w:p w:rsidR="00F23BB2" w:rsidRPr="002F4719" w:rsidRDefault="00503A8F" w:rsidP="007D4E65">
      <w:pPr>
        <w:pStyle w:val="ConsPlusNormal"/>
        <w:ind w:firstLine="540"/>
        <w:jc w:val="both"/>
        <w:rPr>
          <w:sz w:val="26"/>
          <w:szCs w:val="26"/>
        </w:rPr>
      </w:pPr>
      <w:r>
        <w:rPr>
          <w:noProof/>
          <w:position w:val="-12"/>
          <w:sz w:val="26"/>
          <w:szCs w:val="26"/>
        </w:rPr>
        <w:pict>
          <v:shape id="Рисунок 223" o:spid="_x0000_i1247" type="#_x0000_t75" alt="base_25_164085_690" style="width:17.4pt;height:17.4pt;visibility:visible" filled="t">
            <v:imagedata r:id="rId229" o:title=""/>
          </v:shape>
        </w:pict>
      </w:r>
      <w:r w:rsidR="00F23BB2" w:rsidRPr="002F4719">
        <w:rPr>
          <w:sz w:val="26"/>
          <w:szCs w:val="26"/>
        </w:rPr>
        <w:t xml:space="preserve"> - регулируемый тариф на теплоснабжение.</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49. Затраты на горячее водоснабжение </w:t>
      </w:r>
      <w:r w:rsidR="00503A8F">
        <w:rPr>
          <w:noProof/>
          <w:position w:val="-12"/>
          <w:sz w:val="26"/>
          <w:szCs w:val="26"/>
        </w:rPr>
        <w:pict>
          <v:shape id="Рисунок 222" o:spid="_x0000_i1248" type="#_x0000_t75" alt="base_25_164085_691" style="width:24pt;height:17.4pt;visibility:visible" filled="t">
            <v:imagedata r:id="rId230"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221" o:spid="_x0000_i1249" type="#_x0000_t75" alt="base_25_164085_692" style="width:80.4pt;height:19.8pt;visibility:visible" filled="t">
            <v:imagedata r:id="rId231"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20" o:spid="_x0000_i1250" type="#_x0000_t75" alt="base_25_164085_693" style="width:17.4pt;height:17.4pt;visibility:visible" filled="t">
            <v:imagedata r:id="rId232" o:title=""/>
          </v:shape>
        </w:pict>
      </w:r>
      <w:r w:rsidR="00F23BB2" w:rsidRPr="002F4719">
        <w:rPr>
          <w:sz w:val="26"/>
          <w:szCs w:val="26"/>
        </w:rPr>
        <w:t xml:space="preserve"> - расчетная потребность в горячей воде;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19" o:spid="_x0000_i1251" type="#_x0000_t75" alt="base_25_164085_694" style="width:17.4pt;height:17.4pt;visibility:visible" filled="t">
            <v:imagedata r:id="rId233" o:title=""/>
          </v:shape>
        </w:pict>
      </w:r>
      <w:r w:rsidR="00F23BB2" w:rsidRPr="002F4719">
        <w:rPr>
          <w:sz w:val="26"/>
          <w:szCs w:val="26"/>
        </w:rPr>
        <w:t xml:space="preserve"> - регулируемый тариф на горячее водоснабжение.</w:t>
      </w:r>
    </w:p>
    <w:p w:rsidR="00F23BB2" w:rsidRPr="002F4719" w:rsidRDefault="00F23BB2" w:rsidP="007D4E65">
      <w:pPr>
        <w:pStyle w:val="ConsPlusNormal"/>
        <w:ind w:firstLine="540"/>
        <w:jc w:val="both"/>
        <w:rPr>
          <w:sz w:val="26"/>
          <w:szCs w:val="26"/>
        </w:rPr>
      </w:pPr>
    </w:p>
    <w:p w:rsidR="00F23BB2" w:rsidRPr="002F4719" w:rsidRDefault="00F23BB2" w:rsidP="008C4E11">
      <w:pPr>
        <w:pStyle w:val="ConsPlusNormal"/>
        <w:ind w:firstLine="540"/>
        <w:jc w:val="both"/>
        <w:rPr>
          <w:sz w:val="26"/>
          <w:szCs w:val="26"/>
        </w:rPr>
      </w:pPr>
      <w:r w:rsidRPr="002F4719">
        <w:rPr>
          <w:sz w:val="26"/>
          <w:szCs w:val="26"/>
        </w:rPr>
        <w:t xml:space="preserve">50. Затраты на холодное водоснабжение и водоотведение, ливневые стоки </w:t>
      </w:r>
      <w:r w:rsidR="00503A8F">
        <w:rPr>
          <w:noProof/>
          <w:position w:val="-12"/>
          <w:sz w:val="26"/>
          <w:szCs w:val="26"/>
        </w:rPr>
        <w:pict>
          <v:shape id="Рисунок 883" o:spid="_x0000_i1252" type="#_x0000_t75" alt="base_25_164085_695" style="width:24pt;height:17.4pt;visibility:visible" filled="t">
            <v:imagedata r:id="rId234" o:title=""/>
          </v:shape>
        </w:pict>
      </w:r>
      <w:r w:rsidRPr="002F4719">
        <w:rPr>
          <w:sz w:val="26"/>
          <w:szCs w:val="26"/>
        </w:rPr>
        <w:t xml:space="preserve"> </w:t>
      </w:r>
      <w:r w:rsidRPr="002F4719">
        <w:rPr>
          <w:sz w:val="26"/>
          <w:szCs w:val="26"/>
        </w:rPr>
        <w:lastRenderedPageBreak/>
        <w:t>определяются по формуле:</w:t>
      </w:r>
    </w:p>
    <w:p w:rsidR="00F23BB2" w:rsidRPr="002F4719" w:rsidRDefault="00F23BB2" w:rsidP="008C4E11">
      <w:pPr>
        <w:pStyle w:val="ConsPlusNormal"/>
        <w:jc w:val="center"/>
        <w:rPr>
          <w:sz w:val="26"/>
          <w:szCs w:val="26"/>
        </w:rPr>
      </w:pPr>
    </w:p>
    <w:p w:rsidR="00F23BB2" w:rsidRPr="002F4719" w:rsidRDefault="00F23BB2" w:rsidP="008C4E11">
      <w:pPr>
        <w:pStyle w:val="ConsPlusNormal"/>
        <w:ind w:firstLine="540"/>
        <w:jc w:val="both"/>
        <w:rPr>
          <w:sz w:val="26"/>
          <w:szCs w:val="26"/>
        </w:rPr>
      </w:pPr>
      <w:proofErr w:type="spellStart"/>
      <w:r w:rsidRPr="002F4719">
        <w:rPr>
          <w:sz w:val="26"/>
          <w:szCs w:val="26"/>
        </w:rPr>
        <w:t>З</w:t>
      </w:r>
      <w:r w:rsidRPr="002F4719">
        <w:rPr>
          <w:sz w:val="26"/>
          <w:szCs w:val="26"/>
          <w:vertAlign w:val="subscript"/>
        </w:rPr>
        <w:t>хв</w:t>
      </w:r>
      <w:proofErr w:type="spellEnd"/>
      <w:r w:rsidRPr="002F4719">
        <w:rPr>
          <w:sz w:val="26"/>
          <w:szCs w:val="26"/>
        </w:rPr>
        <w:t xml:space="preserve">= </w:t>
      </w:r>
      <w:proofErr w:type="spellStart"/>
      <w:r w:rsidRPr="002F4719">
        <w:rPr>
          <w:sz w:val="26"/>
          <w:szCs w:val="26"/>
        </w:rPr>
        <w:t>П</w:t>
      </w:r>
      <w:r w:rsidRPr="002F4719">
        <w:rPr>
          <w:sz w:val="26"/>
          <w:szCs w:val="26"/>
          <w:vertAlign w:val="subscript"/>
        </w:rPr>
        <w:t>хв</w:t>
      </w:r>
      <w:proofErr w:type="spellEnd"/>
      <w:r w:rsidRPr="002F4719">
        <w:rPr>
          <w:sz w:val="26"/>
          <w:szCs w:val="26"/>
          <w:lang w:val="en-US"/>
        </w:rPr>
        <w:t>x</w:t>
      </w:r>
      <w:proofErr w:type="spellStart"/>
      <w:r w:rsidRPr="002F4719">
        <w:rPr>
          <w:sz w:val="26"/>
          <w:szCs w:val="26"/>
        </w:rPr>
        <w:t>Т</w:t>
      </w:r>
      <w:r w:rsidRPr="002F4719">
        <w:rPr>
          <w:sz w:val="26"/>
          <w:szCs w:val="26"/>
          <w:vertAlign w:val="subscript"/>
        </w:rPr>
        <w:t>хв</w:t>
      </w:r>
      <w:r w:rsidRPr="002F4719">
        <w:rPr>
          <w:sz w:val="26"/>
          <w:szCs w:val="26"/>
        </w:rPr>
        <w:t>+П</w:t>
      </w:r>
      <w:r w:rsidRPr="002F4719">
        <w:rPr>
          <w:sz w:val="26"/>
          <w:szCs w:val="26"/>
          <w:vertAlign w:val="subscript"/>
        </w:rPr>
        <w:t>во</w:t>
      </w:r>
      <w:proofErr w:type="spellEnd"/>
      <w:r w:rsidRPr="002F4719">
        <w:rPr>
          <w:sz w:val="26"/>
          <w:szCs w:val="26"/>
          <w:vertAlign w:val="subscript"/>
          <w:lang w:val="en-US"/>
        </w:rPr>
        <w:t>X</w:t>
      </w:r>
      <w:proofErr w:type="spellStart"/>
      <w:r w:rsidRPr="002F4719">
        <w:rPr>
          <w:sz w:val="26"/>
          <w:szCs w:val="26"/>
        </w:rPr>
        <w:t>Т</w:t>
      </w:r>
      <w:r w:rsidRPr="002F4719">
        <w:rPr>
          <w:sz w:val="26"/>
          <w:szCs w:val="26"/>
          <w:vertAlign w:val="subscript"/>
        </w:rPr>
        <w:t>во</w:t>
      </w:r>
      <w:proofErr w:type="spellEnd"/>
      <w:r w:rsidRPr="002F4719">
        <w:rPr>
          <w:sz w:val="26"/>
          <w:szCs w:val="26"/>
          <w:vertAlign w:val="subscript"/>
        </w:rPr>
        <w:t xml:space="preserve"> +</w:t>
      </w:r>
      <w:proofErr w:type="spellStart"/>
      <w:r w:rsidRPr="002F4719">
        <w:rPr>
          <w:sz w:val="26"/>
          <w:szCs w:val="26"/>
        </w:rPr>
        <w:t>П</w:t>
      </w:r>
      <w:r w:rsidRPr="002F4719">
        <w:rPr>
          <w:sz w:val="26"/>
          <w:szCs w:val="26"/>
          <w:vertAlign w:val="subscript"/>
        </w:rPr>
        <w:t>лс</w:t>
      </w:r>
      <w:proofErr w:type="spellEnd"/>
      <w:r w:rsidRPr="002F4719">
        <w:rPr>
          <w:sz w:val="26"/>
          <w:szCs w:val="26"/>
          <w:lang w:val="en-US"/>
        </w:rPr>
        <w:t>x</w:t>
      </w:r>
      <w:proofErr w:type="spellStart"/>
      <w:r w:rsidRPr="002F4719">
        <w:rPr>
          <w:sz w:val="26"/>
          <w:szCs w:val="26"/>
        </w:rPr>
        <w:t>Т</w:t>
      </w:r>
      <w:r w:rsidRPr="002F4719">
        <w:rPr>
          <w:sz w:val="26"/>
          <w:szCs w:val="26"/>
          <w:vertAlign w:val="subscript"/>
        </w:rPr>
        <w:t>лс</w:t>
      </w:r>
      <w:proofErr w:type="spellEnd"/>
    </w:p>
    <w:p w:rsidR="00F23BB2" w:rsidRPr="002F4719" w:rsidRDefault="00F23BB2" w:rsidP="008C4E11">
      <w:pPr>
        <w:pStyle w:val="ConsPlusNormal"/>
        <w:ind w:firstLine="540"/>
        <w:jc w:val="both"/>
        <w:rPr>
          <w:sz w:val="26"/>
          <w:szCs w:val="26"/>
        </w:rPr>
      </w:pPr>
      <w:r w:rsidRPr="002F4719">
        <w:rPr>
          <w:sz w:val="26"/>
          <w:szCs w:val="26"/>
        </w:rPr>
        <w:t>где:</w:t>
      </w:r>
    </w:p>
    <w:p w:rsidR="00F23BB2" w:rsidRPr="002F4719" w:rsidRDefault="00503A8F" w:rsidP="008C4E11">
      <w:pPr>
        <w:pStyle w:val="ConsPlusNormal"/>
        <w:ind w:firstLine="540"/>
        <w:jc w:val="both"/>
        <w:rPr>
          <w:sz w:val="26"/>
          <w:szCs w:val="26"/>
        </w:rPr>
      </w:pPr>
      <w:r>
        <w:rPr>
          <w:noProof/>
          <w:position w:val="-12"/>
          <w:sz w:val="26"/>
          <w:szCs w:val="26"/>
        </w:rPr>
        <w:pict>
          <v:shape id="Рисунок 884" o:spid="_x0000_i1253" type="#_x0000_t75" alt="base_25_164085_697" style="width:19.8pt;height:17.4pt;visibility:visible" filled="t">
            <v:imagedata r:id="rId235" o:title=""/>
          </v:shape>
        </w:pict>
      </w:r>
      <w:r w:rsidR="00F23BB2" w:rsidRPr="002F4719">
        <w:rPr>
          <w:sz w:val="26"/>
          <w:szCs w:val="26"/>
        </w:rPr>
        <w:t xml:space="preserve"> - расчетная потребность в холодном водоснабжении;</w:t>
      </w:r>
    </w:p>
    <w:p w:rsidR="00F23BB2" w:rsidRPr="002F4719" w:rsidRDefault="00503A8F" w:rsidP="008C4E11">
      <w:pPr>
        <w:pStyle w:val="ConsPlusNormal"/>
        <w:ind w:firstLine="540"/>
        <w:jc w:val="both"/>
        <w:rPr>
          <w:sz w:val="26"/>
          <w:szCs w:val="26"/>
        </w:rPr>
      </w:pPr>
      <w:r>
        <w:rPr>
          <w:noProof/>
          <w:position w:val="-12"/>
          <w:sz w:val="26"/>
          <w:szCs w:val="26"/>
        </w:rPr>
        <w:pict>
          <v:shape id="Рисунок 885" o:spid="_x0000_i1254" type="#_x0000_t75" alt="base_25_164085_698" style="width:17.4pt;height:17.4pt;visibility:visible" filled="t">
            <v:imagedata r:id="rId236" o:title=""/>
          </v:shape>
        </w:pict>
      </w:r>
      <w:r w:rsidR="00F23BB2" w:rsidRPr="002F4719">
        <w:rPr>
          <w:sz w:val="26"/>
          <w:szCs w:val="26"/>
        </w:rPr>
        <w:t xml:space="preserve"> - регулируемый тариф на холодное водоснабжение;</w:t>
      </w:r>
    </w:p>
    <w:p w:rsidR="00F23BB2" w:rsidRPr="002F4719" w:rsidRDefault="00503A8F" w:rsidP="008C4E11">
      <w:pPr>
        <w:pStyle w:val="ConsPlusNormal"/>
        <w:ind w:firstLine="540"/>
        <w:jc w:val="both"/>
        <w:rPr>
          <w:sz w:val="26"/>
          <w:szCs w:val="26"/>
        </w:rPr>
      </w:pPr>
      <w:r>
        <w:rPr>
          <w:noProof/>
          <w:position w:val="-12"/>
          <w:sz w:val="26"/>
          <w:szCs w:val="26"/>
        </w:rPr>
        <w:pict>
          <v:shape id="Рисунок 886" o:spid="_x0000_i1255" type="#_x0000_t75" alt="base_25_164085_699" style="width:19.8pt;height:17.4pt;visibility:visible" filled="t">
            <v:imagedata r:id="rId237" o:title=""/>
          </v:shape>
        </w:pict>
      </w:r>
      <w:r w:rsidR="00F23BB2" w:rsidRPr="002F4719">
        <w:rPr>
          <w:sz w:val="26"/>
          <w:szCs w:val="26"/>
        </w:rPr>
        <w:t xml:space="preserve"> - расчетная потребность в водоотведении;</w:t>
      </w:r>
    </w:p>
    <w:p w:rsidR="00F23BB2" w:rsidRPr="002F4719" w:rsidRDefault="00503A8F" w:rsidP="008C4E11">
      <w:pPr>
        <w:pStyle w:val="ConsPlusNormal"/>
        <w:ind w:firstLine="540"/>
        <w:jc w:val="both"/>
        <w:rPr>
          <w:sz w:val="26"/>
          <w:szCs w:val="26"/>
        </w:rPr>
      </w:pPr>
      <w:r>
        <w:rPr>
          <w:noProof/>
          <w:position w:val="-12"/>
          <w:sz w:val="26"/>
          <w:szCs w:val="26"/>
        </w:rPr>
        <w:pict>
          <v:shape id="Рисунок 887" o:spid="_x0000_i1256" type="#_x0000_t75" alt="base_25_164085_700" style="width:17.4pt;height:17.4pt;visibility:visible" filled="t">
            <v:imagedata r:id="rId238" o:title=""/>
          </v:shape>
        </w:pict>
      </w:r>
      <w:r w:rsidR="00F23BB2" w:rsidRPr="002F4719">
        <w:rPr>
          <w:sz w:val="26"/>
          <w:szCs w:val="26"/>
        </w:rPr>
        <w:t xml:space="preserve"> - регулируемый тариф на водоотведение;</w:t>
      </w:r>
    </w:p>
    <w:p w:rsidR="00F23BB2" w:rsidRPr="002F4719" w:rsidRDefault="00F23BB2" w:rsidP="008C4E11">
      <w:pPr>
        <w:pStyle w:val="ConsPlusNormal"/>
        <w:ind w:firstLine="540"/>
        <w:jc w:val="both"/>
        <w:rPr>
          <w:sz w:val="26"/>
          <w:szCs w:val="26"/>
        </w:rPr>
      </w:pPr>
      <w:r w:rsidRPr="002F4719">
        <w:rPr>
          <w:noProof/>
          <w:position w:val="-12"/>
          <w:sz w:val="26"/>
          <w:szCs w:val="26"/>
        </w:rPr>
        <w:t>П</w:t>
      </w:r>
      <w:r w:rsidRPr="002F4719">
        <w:rPr>
          <w:noProof/>
          <w:position w:val="-12"/>
          <w:sz w:val="26"/>
          <w:szCs w:val="26"/>
          <w:vertAlign w:val="subscript"/>
        </w:rPr>
        <w:t>лс</w:t>
      </w:r>
      <w:r w:rsidRPr="002F4719">
        <w:rPr>
          <w:sz w:val="26"/>
          <w:szCs w:val="26"/>
        </w:rPr>
        <w:t xml:space="preserve"> - расчетная потребность в ливневых стоках;</w:t>
      </w:r>
    </w:p>
    <w:p w:rsidR="00F23BB2" w:rsidRPr="002F4719" w:rsidRDefault="00F23BB2" w:rsidP="008C4E11">
      <w:pPr>
        <w:pStyle w:val="ConsPlusNormal"/>
        <w:ind w:firstLine="540"/>
        <w:jc w:val="both"/>
        <w:rPr>
          <w:sz w:val="26"/>
          <w:szCs w:val="26"/>
        </w:rPr>
      </w:pPr>
      <w:r w:rsidRPr="002F4719">
        <w:rPr>
          <w:noProof/>
          <w:position w:val="-12"/>
          <w:sz w:val="26"/>
          <w:szCs w:val="26"/>
        </w:rPr>
        <w:t>Т</w:t>
      </w:r>
      <w:r w:rsidRPr="002F4719">
        <w:rPr>
          <w:noProof/>
          <w:position w:val="-12"/>
          <w:sz w:val="26"/>
          <w:szCs w:val="26"/>
          <w:vertAlign w:val="subscript"/>
        </w:rPr>
        <w:t>лс</w:t>
      </w:r>
      <w:r w:rsidRPr="002F4719">
        <w:rPr>
          <w:sz w:val="26"/>
          <w:szCs w:val="26"/>
        </w:rPr>
        <w:t xml:space="preserve"> - регулируемый тариф на ливневые стоки.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51. Затраты на оплату услуг внештатных сотрудников </w:t>
      </w:r>
      <w:r w:rsidR="00503A8F">
        <w:rPr>
          <w:noProof/>
          <w:position w:val="-12"/>
          <w:sz w:val="26"/>
          <w:szCs w:val="26"/>
        </w:rPr>
        <w:pict>
          <v:shape id="Рисунок 212" o:spid="_x0000_i1257" type="#_x0000_t75" alt="base_25_164085_701" style="width:26.4pt;height:17.4pt;visibility:visible" filled="t">
            <v:imagedata r:id="rId239"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11" o:spid="_x0000_i1258" type="#_x0000_t75" alt="base_25_164085_702" style="width:186pt;height:37.2pt;visibility:visible" filled="t">
            <v:imagedata r:id="rId24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10" o:spid="_x0000_i1259" type="#_x0000_t75" alt="base_25_164085_703" style="width:26.4pt;height:17.4pt;visibility:visible" filled="t">
            <v:imagedata r:id="rId241" o:title=""/>
          </v:shape>
        </w:pict>
      </w:r>
      <w:r w:rsidR="00F23BB2" w:rsidRPr="002F4719">
        <w:rPr>
          <w:sz w:val="26"/>
          <w:szCs w:val="26"/>
        </w:rPr>
        <w:t xml:space="preserve"> - планируемое количество месяцев работы внештатного сотрудника по i-й должности;</w:t>
      </w:r>
    </w:p>
    <w:p w:rsidR="00F23BB2" w:rsidRPr="002F4719" w:rsidRDefault="00503A8F" w:rsidP="007D4E65">
      <w:pPr>
        <w:pStyle w:val="ConsPlusNormal"/>
        <w:ind w:firstLine="540"/>
        <w:jc w:val="both"/>
        <w:rPr>
          <w:sz w:val="26"/>
          <w:szCs w:val="26"/>
        </w:rPr>
      </w:pPr>
      <w:r>
        <w:rPr>
          <w:noProof/>
          <w:position w:val="-12"/>
          <w:sz w:val="26"/>
          <w:szCs w:val="26"/>
        </w:rPr>
        <w:pict>
          <v:shape id="Рисунок 209" o:spid="_x0000_i1260" type="#_x0000_t75" alt="base_25_164085_704" style="width:26.4pt;height:17.4pt;visibility:visible" filled="t">
            <v:imagedata r:id="rId242" o:title=""/>
          </v:shape>
        </w:pict>
      </w:r>
      <w:r w:rsidR="00F23BB2" w:rsidRPr="002F4719">
        <w:rPr>
          <w:sz w:val="26"/>
          <w:szCs w:val="26"/>
        </w:rPr>
        <w:t xml:space="preserve"> - стоимость одного месяца работы внештатного сотрудника по i-й должности;</w:t>
      </w:r>
    </w:p>
    <w:p w:rsidR="00F23BB2" w:rsidRPr="002F4719" w:rsidRDefault="00503A8F" w:rsidP="007D4E65">
      <w:pPr>
        <w:pStyle w:val="ConsPlusNormal"/>
        <w:ind w:firstLine="540"/>
        <w:jc w:val="both"/>
        <w:rPr>
          <w:sz w:val="26"/>
          <w:szCs w:val="26"/>
        </w:rPr>
      </w:pPr>
      <w:r>
        <w:rPr>
          <w:noProof/>
          <w:position w:val="-12"/>
          <w:sz w:val="26"/>
          <w:szCs w:val="26"/>
        </w:rPr>
        <w:pict>
          <v:shape id="Рисунок 208" o:spid="_x0000_i1261" type="#_x0000_t75" alt="base_25_164085_705" style="width:24pt;height:17.4pt;visibility:visible" filled="t">
            <v:imagedata r:id="rId243" o:title=""/>
          </v:shape>
        </w:pict>
      </w:r>
      <w:r w:rsidR="00F23BB2" w:rsidRPr="002F4719">
        <w:rPr>
          <w:sz w:val="26"/>
          <w:szCs w:val="26"/>
        </w:rPr>
        <w:t xml:space="preserve"> - процентная ставка страховых взносов в государственные внебюджетные фонды.</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23BB2" w:rsidRPr="002F4719" w:rsidRDefault="00F23BB2" w:rsidP="007D4E65">
      <w:pPr>
        <w:pStyle w:val="ConsPlusNormal"/>
        <w:ind w:firstLine="540"/>
        <w:jc w:val="both"/>
        <w:rPr>
          <w:sz w:val="26"/>
          <w:szCs w:val="26"/>
        </w:rPr>
      </w:pPr>
      <w:r w:rsidRPr="002F4719">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аренду помещений и оборудования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52. Затраты на аренду помещений </w:t>
      </w:r>
      <w:r w:rsidR="00503A8F">
        <w:rPr>
          <w:noProof/>
          <w:position w:val="-12"/>
          <w:sz w:val="26"/>
          <w:szCs w:val="26"/>
        </w:rPr>
        <w:pict>
          <v:shape id="Рисунок 207" o:spid="_x0000_i1262" type="#_x0000_t75" alt="base_25_164085_706" style="width:24pt;height:17.4pt;visibility:visible" filled="t">
            <v:imagedata r:id="rId244"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06" o:spid="_x0000_i1263" type="#_x0000_t75" alt="base_25_164085_707" style="width:151.8pt;height:37.2pt;visibility:visible" filled="t">
            <v:imagedata r:id="rId24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05" o:spid="_x0000_i1264" type="#_x0000_t75" alt="base_25_164085_708" style="width:22.2pt;height:17.4pt;visibility:visible" filled="t">
            <v:imagedata r:id="rId246" o:title=""/>
          </v:shape>
        </w:pict>
      </w:r>
      <w:r w:rsidR="00F23BB2" w:rsidRPr="002F4719">
        <w:rPr>
          <w:sz w:val="26"/>
          <w:szCs w:val="26"/>
        </w:rPr>
        <w:t xml:space="preserve"> - численность работников, размещаемых на i-й арендуемой площади;</w:t>
      </w:r>
    </w:p>
    <w:p w:rsidR="00F23BB2" w:rsidRPr="002F4719" w:rsidRDefault="00F23BB2" w:rsidP="007D4E65">
      <w:pPr>
        <w:pStyle w:val="ConsPlusNormal"/>
        <w:ind w:firstLine="540"/>
        <w:jc w:val="both"/>
        <w:rPr>
          <w:sz w:val="26"/>
          <w:szCs w:val="26"/>
        </w:rPr>
      </w:pPr>
      <w:r w:rsidRPr="002F4719">
        <w:rPr>
          <w:sz w:val="26"/>
          <w:szCs w:val="26"/>
        </w:rPr>
        <w:t>S - количество метров общей площади на одного работника;</w:t>
      </w:r>
    </w:p>
    <w:p w:rsidR="00F23BB2" w:rsidRPr="002F4719" w:rsidRDefault="00503A8F" w:rsidP="007D4E65">
      <w:pPr>
        <w:pStyle w:val="ConsPlusNormal"/>
        <w:ind w:firstLine="540"/>
        <w:jc w:val="both"/>
        <w:rPr>
          <w:sz w:val="26"/>
          <w:szCs w:val="26"/>
        </w:rPr>
      </w:pPr>
      <w:r>
        <w:rPr>
          <w:noProof/>
          <w:position w:val="-12"/>
          <w:sz w:val="26"/>
          <w:szCs w:val="26"/>
        </w:rPr>
        <w:pict>
          <v:shape id="Рисунок 204" o:spid="_x0000_i1265" type="#_x0000_t75" alt="base_25_164085_709" style="width:19.8pt;height:17.4pt;visibility:visible" filled="t">
            <v:imagedata r:id="rId247" o:title=""/>
          </v:shape>
        </w:pict>
      </w:r>
      <w:r w:rsidR="00F23BB2" w:rsidRPr="002F4719">
        <w:rPr>
          <w:sz w:val="26"/>
          <w:szCs w:val="26"/>
        </w:rPr>
        <w:t xml:space="preserve"> - цена ежемесячной аренды за 1 квадратный метр i-й арендуемой площади;</w:t>
      </w:r>
    </w:p>
    <w:p w:rsidR="00F23BB2" w:rsidRPr="002F4719" w:rsidRDefault="00503A8F" w:rsidP="007D4E65">
      <w:pPr>
        <w:pStyle w:val="ConsPlusNormal"/>
        <w:ind w:firstLine="540"/>
        <w:jc w:val="both"/>
        <w:rPr>
          <w:sz w:val="26"/>
          <w:szCs w:val="26"/>
        </w:rPr>
      </w:pPr>
      <w:r>
        <w:rPr>
          <w:noProof/>
          <w:position w:val="-12"/>
          <w:sz w:val="26"/>
          <w:szCs w:val="26"/>
        </w:rPr>
        <w:pict>
          <v:shape id="Рисунок 203" o:spid="_x0000_i1266" type="#_x0000_t75" alt="base_25_164085_710" style="width:22.2pt;height:17.4pt;visibility:visible" filled="t">
            <v:imagedata r:id="rId248" o:title=""/>
          </v:shape>
        </w:pict>
      </w:r>
      <w:r w:rsidR="00F23BB2" w:rsidRPr="002F4719">
        <w:rPr>
          <w:sz w:val="26"/>
          <w:szCs w:val="26"/>
        </w:rPr>
        <w:t xml:space="preserve"> - планируемое количество месяцев аренды i-й арендуемой площади.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53. Затраты на аренду помещения (зала) для проведения совещания </w:t>
      </w:r>
      <w:r w:rsidR="00503A8F">
        <w:rPr>
          <w:noProof/>
          <w:position w:val="-12"/>
          <w:sz w:val="26"/>
          <w:szCs w:val="26"/>
        </w:rPr>
        <w:pict>
          <v:shape id="Рисунок 202" o:spid="_x0000_i1267" type="#_x0000_t75" alt="base_25_164085_711" style="width:26.4pt;height:17.4pt;visibility:visible" filled="t">
            <v:imagedata r:id="rId249"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01" o:spid="_x0000_i1268" type="#_x0000_t75" alt="base_25_164085_712" style="width:110.4pt;height:37.2pt;visibility:visible" filled="t">
            <v:imagedata r:id="rId25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00" o:spid="_x0000_i1269" type="#_x0000_t75" alt="base_25_164085_713" style="width:24pt;height:17.4pt;visibility:visible" filled="t">
            <v:imagedata r:id="rId251" o:title=""/>
          </v:shape>
        </w:pict>
      </w:r>
      <w:r w:rsidR="00F23BB2" w:rsidRPr="002F4719">
        <w:rPr>
          <w:sz w:val="26"/>
          <w:szCs w:val="26"/>
        </w:rPr>
        <w:t xml:space="preserve"> - планируемое количество суток аренды i-</w:t>
      </w:r>
      <w:proofErr w:type="spellStart"/>
      <w:r w:rsidR="00F23BB2" w:rsidRPr="002F4719">
        <w:rPr>
          <w:sz w:val="26"/>
          <w:szCs w:val="26"/>
        </w:rPr>
        <w:t>го</w:t>
      </w:r>
      <w:proofErr w:type="spellEnd"/>
      <w:r w:rsidR="00F23BB2" w:rsidRPr="002F4719">
        <w:rPr>
          <w:sz w:val="26"/>
          <w:szCs w:val="26"/>
        </w:rPr>
        <w:t xml:space="preserve"> помещения (зала);</w:t>
      </w:r>
    </w:p>
    <w:p w:rsidR="00F23BB2" w:rsidRPr="002F4719" w:rsidRDefault="00503A8F" w:rsidP="007D4E65">
      <w:pPr>
        <w:pStyle w:val="ConsPlusNormal"/>
        <w:ind w:firstLine="540"/>
        <w:jc w:val="both"/>
        <w:rPr>
          <w:sz w:val="26"/>
          <w:szCs w:val="26"/>
        </w:rPr>
      </w:pPr>
      <w:r>
        <w:rPr>
          <w:noProof/>
          <w:position w:val="-12"/>
          <w:sz w:val="26"/>
          <w:szCs w:val="26"/>
        </w:rPr>
        <w:pict>
          <v:shape id="Рисунок 199" o:spid="_x0000_i1270" type="#_x0000_t75" alt="base_25_164085_714" style="width:19.8pt;height:17.4pt;visibility:visible" filled="t">
            <v:imagedata r:id="rId252" o:title=""/>
          </v:shape>
        </w:pict>
      </w:r>
      <w:r w:rsidR="00F23BB2" w:rsidRPr="002F4719">
        <w:rPr>
          <w:sz w:val="26"/>
          <w:szCs w:val="26"/>
        </w:rPr>
        <w:t xml:space="preserve"> - цена аренды i-</w:t>
      </w:r>
      <w:proofErr w:type="spellStart"/>
      <w:r w:rsidR="00F23BB2" w:rsidRPr="002F4719">
        <w:rPr>
          <w:sz w:val="26"/>
          <w:szCs w:val="26"/>
        </w:rPr>
        <w:t>го</w:t>
      </w:r>
      <w:proofErr w:type="spellEnd"/>
      <w:r w:rsidR="00F23BB2" w:rsidRPr="002F4719">
        <w:rPr>
          <w:sz w:val="26"/>
          <w:szCs w:val="26"/>
        </w:rPr>
        <w:t xml:space="preserve"> помещения (зала) в сутки.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54. Затраты на аренду оборудования для проведения совещания </w:t>
      </w:r>
      <w:r w:rsidR="00503A8F">
        <w:rPr>
          <w:noProof/>
          <w:position w:val="-12"/>
          <w:sz w:val="26"/>
          <w:szCs w:val="26"/>
        </w:rPr>
        <w:pict>
          <v:shape id="Рисунок 198" o:spid="_x0000_i1271" type="#_x0000_t75" alt="base_25_164085_715" style="width:26.4pt;height:17.4pt;visibility:visible" filled="t">
            <v:imagedata r:id="rId253"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97" o:spid="_x0000_i1272" type="#_x0000_t75" alt="base_25_164085_716" style="width:164.4pt;height:37.2pt;visibility:visible" filled="t">
            <v:imagedata r:id="rId254"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96" o:spid="_x0000_i1273" type="#_x0000_t75" alt="base_25_164085_717" style="width:22.2pt;height:17.4pt;visibility:visible" filled="t">
            <v:imagedata r:id="rId255" o:title=""/>
          </v:shape>
        </w:pict>
      </w:r>
      <w:r w:rsidR="00F23BB2" w:rsidRPr="002F4719">
        <w:rPr>
          <w:sz w:val="26"/>
          <w:szCs w:val="26"/>
        </w:rPr>
        <w:t xml:space="preserve"> - количество арендуемого i-</w:t>
      </w:r>
      <w:proofErr w:type="spellStart"/>
      <w:r w:rsidR="00F23BB2" w:rsidRPr="002F4719">
        <w:rPr>
          <w:sz w:val="26"/>
          <w:szCs w:val="26"/>
        </w:rPr>
        <w:t>го</w:t>
      </w:r>
      <w:proofErr w:type="spellEnd"/>
      <w:r w:rsidR="00F23BB2" w:rsidRPr="002F4719">
        <w:rPr>
          <w:sz w:val="26"/>
          <w:szCs w:val="26"/>
        </w:rPr>
        <w:t xml:space="preserve"> оборудования;</w:t>
      </w:r>
    </w:p>
    <w:p w:rsidR="00F23BB2" w:rsidRPr="002F4719" w:rsidRDefault="00503A8F" w:rsidP="007D4E65">
      <w:pPr>
        <w:pStyle w:val="ConsPlusNormal"/>
        <w:ind w:firstLine="540"/>
        <w:jc w:val="both"/>
        <w:rPr>
          <w:sz w:val="26"/>
          <w:szCs w:val="26"/>
        </w:rPr>
      </w:pPr>
      <w:r>
        <w:rPr>
          <w:noProof/>
          <w:position w:val="-12"/>
          <w:sz w:val="26"/>
          <w:szCs w:val="26"/>
        </w:rPr>
        <w:pict>
          <v:shape id="Рисунок 195" o:spid="_x0000_i1274" type="#_x0000_t75" alt="base_25_164085_718" style="width:22.2pt;height:17.4pt;visibility:visible" filled="t">
            <v:imagedata r:id="rId256" o:title=""/>
          </v:shape>
        </w:pict>
      </w:r>
      <w:r w:rsidR="00F23BB2" w:rsidRPr="002F4719">
        <w:rPr>
          <w:sz w:val="26"/>
          <w:szCs w:val="26"/>
        </w:rPr>
        <w:t xml:space="preserve"> - количество дней аренды i-</w:t>
      </w:r>
      <w:proofErr w:type="spellStart"/>
      <w:r w:rsidR="00F23BB2" w:rsidRPr="002F4719">
        <w:rPr>
          <w:sz w:val="26"/>
          <w:szCs w:val="26"/>
        </w:rPr>
        <w:t>го</w:t>
      </w:r>
      <w:proofErr w:type="spellEnd"/>
      <w:r w:rsidR="00F23BB2" w:rsidRPr="002F4719">
        <w:rPr>
          <w:sz w:val="26"/>
          <w:szCs w:val="26"/>
        </w:rPr>
        <w:t xml:space="preserve"> оборудования;</w:t>
      </w:r>
    </w:p>
    <w:p w:rsidR="00F23BB2" w:rsidRPr="002F4719" w:rsidRDefault="00503A8F" w:rsidP="007D4E65">
      <w:pPr>
        <w:pStyle w:val="ConsPlusNormal"/>
        <w:ind w:firstLine="540"/>
        <w:jc w:val="both"/>
        <w:rPr>
          <w:sz w:val="26"/>
          <w:szCs w:val="26"/>
        </w:rPr>
      </w:pPr>
      <w:r>
        <w:rPr>
          <w:noProof/>
          <w:position w:val="-12"/>
          <w:sz w:val="26"/>
          <w:szCs w:val="26"/>
        </w:rPr>
        <w:pict>
          <v:shape id="Рисунок 194" o:spid="_x0000_i1275" type="#_x0000_t75" alt="base_25_164085_719" style="width:19.8pt;height:17.4pt;visibility:visible" filled="t">
            <v:imagedata r:id="rId257" o:title=""/>
          </v:shape>
        </w:pict>
      </w:r>
      <w:r w:rsidR="00F23BB2" w:rsidRPr="002F4719">
        <w:rPr>
          <w:sz w:val="26"/>
          <w:szCs w:val="26"/>
        </w:rPr>
        <w:t xml:space="preserve"> - количество часов аренды в день i-</w:t>
      </w:r>
      <w:proofErr w:type="spellStart"/>
      <w:r w:rsidR="00F23BB2" w:rsidRPr="002F4719">
        <w:rPr>
          <w:sz w:val="26"/>
          <w:szCs w:val="26"/>
        </w:rPr>
        <w:t>го</w:t>
      </w:r>
      <w:proofErr w:type="spellEnd"/>
      <w:r w:rsidR="00F23BB2" w:rsidRPr="002F4719">
        <w:rPr>
          <w:sz w:val="26"/>
          <w:szCs w:val="26"/>
        </w:rPr>
        <w:t xml:space="preserve"> оборудования;</w:t>
      </w:r>
    </w:p>
    <w:p w:rsidR="00F23BB2" w:rsidRPr="002F4719" w:rsidRDefault="00503A8F" w:rsidP="007D4E65">
      <w:pPr>
        <w:pStyle w:val="ConsPlusNormal"/>
        <w:ind w:firstLine="540"/>
        <w:jc w:val="both"/>
        <w:rPr>
          <w:sz w:val="26"/>
          <w:szCs w:val="26"/>
        </w:rPr>
      </w:pPr>
      <w:r>
        <w:rPr>
          <w:noProof/>
          <w:position w:val="-12"/>
          <w:sz w:val="26"/>
          <w:szCs w:val="26"/>
        </w:rPr>
        <w:pict>
          <v:shape id="Рисунок 193" o:spid="_x0000_i1276" type="#_x0000_t75" alt="base_25_164085_720" style="width:9pt;height:17.4pt;visibility:visible" filled="t">
            <v:imagedata r:id="rId258" o:title=""/>
          </v:shape>
        </w:pict>
      </w:r>
      <w:r w:rsidR="00F23BB2" w:rsidRPr="002F4719">
        <w:rPr>
          <w:sz w:val="26"/>
          <w:szCs w:val="26"/>
        </w:rPr>
        <w:t xml:space="preserve"> - цена одного часа аренды i-</w:t>
      </w:r>
      <w:proofErr w:type="spellStart"/>
      <w:r w:rsidR="00F23BB2" w:rsidRPr="002F4719">
        <w:rPr>
          <w:sz w:val="26"/>
          <w:szCs w:val="26"/>
        </w:rPr>
        <w:t>го</w:t>
      </w:r>
      <w:proofErr w:type="spellEnd"/>
      <w:r w:rsidR="00F23BB2" w:rsidRPr="002F4719">
        <w:rPr>
          <w:sz w:val="26"/>
          <w:szCs w:val="26"/>
        </w:rPr>
        <w:t xml:space="preserve"> оборудования.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содержание имущества, не отнесенные к затратам</w:t>
      </w:r>
    </w:p>
    <w:p w:rsidR="00F23BB2" w:rsidRPr="002F4719" w:rsidRDefault="00F23BB2" w:rsidP="007D4E65">
      <w:pPr>
        <w:pStyle w:val="ConsPlusNormal"/>
        <w:jc w:val="center"/>
        <w:rPr>
          <w:b/>
          <w:sz w:val="26"/>
          <w:szCs w:val="26"/>
        </w:rPr>
      </w:pPr>
      <w:r w:rsidRPr="002F4719">
        <w:rPr>
          <w:b/>
          <w:sz w:val="26"/>
          <w:szCs w:val="26"/>
        </w:rPr>
        <w:t>на содержание имущества в рамках затрат</w:t>
      </w:r>
    </w:p>
    <w:p w:rsidR="00F23BB2" w:rsidRPr="002F4719" w:rsidRDefault="00F23BB2" w:rsidP="007D4E65">
      <w:pPr>
        <w:pStyle w:val="ConsPlusNormal"/>
        <w:jc w:val="center"/>
        <w:rPr>
          <w:b/>
          <w:sz w:val="26"/>
          <w:szCs w:val="26"/>
        </w:rPr>
      </w:pPr>
      <w:r w:rsidRPr="002F4719">
        <w:rPr>
          <w:b/>
          <w:sz w:val="26"/>
          <w:szCs w:val="26"/>
        </w:rPr>
        <w:t>на информационно-коммуникационные технологии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55. Затраты на содержание и техническое обслуживание помещений </w:t>
      </w:r>
      <w:r w:rsidR="00503A8F">
        <w:rPr>
          <w:noProof/>
          <w:position w:val="-12"/>
          <w:sz w:val="26"/>
          <w:szCs w:val="26"/>
        </w:rPr>
        <w:pict>
          <v:shape id="Рисунок 192" o:spid="_x0000_i1277" type="#_x0000_t75" alt="base_25_164085_721" style="width:24pt;height:17.4pt;visibility:visible" filled="t">
            <v:imagedata r:id="rId259"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vertAlign w:val="subscript"/>
        </w:rPr>
      </w:pPr>
      <w:proofErr w:type="spellStart"/>
      <w:r w:rsidRPr="002F4719">
        <w:rPr>
          <w:sz w:val="26"/>
          <w:szCs w:val="26"/>
        </w:rPr>
        <w:t>З</w:t>
      </w:r>
      <w:r w:rsidRPr="002F4719">
        <w:rPr>
          <w:sz w:val="26"/>
          <w:szCs w:val="26"/>
          <w:vertAlign w:val="subscript"/>
        </w:rPr>
        <w:t>сп</w:t>
      </w:r>
      <w:proofErr w:type="spellEnd"/>
      <w:r w:rsidRPr="002F4719">
        <w:rPr>
          <w:sz w:val="26"/>
          <w:szCs w:val="26"/>
        </w:rPr>
        <w:t xml:space="preserve"> =</w:t>
      </w:r>
      <w:proofErr w:type="spellStart"/>
      <w:r w:rsidRPr="002F4719">
        <w:rPr>
          <w:sz w:val="26"/>
          <w:szCs w:val="26"/>
        </w:rPr>
        <w:t>З</w:t>
      </w:r>
      <w:r w:rsidRPr="002F4719">
        <w:rPr>
          <w:sz w:val="26"/>
          <w:szCs w:val="26"/>
          <w:vertAlign w:val="subscript"/>
        </w:rPr>
        <w:t>ос</w:t>
      </w:r>
      <w:r w:rsidRPr="002F4719">
        <w:rPr>
          <w:sz w:val="26"/>
          <w:szCs w:val="26"/>
        </w:rPr>
        <w:t>+З</w:t>
      </w:r>
      <w:r w:rsidRPr="002F4719">
        <w:rPr>
          <w:sz w:val="26"/>
          <w:szCs w:val="26"/>
          <w:vertAlign w:val="subscript"/>
        </w:rPr>
        <w:t>тр</w:t>
      </w:r>
      <w:r w:rsidRPr="002F4719">
        <w:rPr>
          <w:sz w:val="26"/>
          <w:szCs w:val="26"/>
        </w:rPr>
        <w:t>+З</w:t>
      </w:r>
      <w:r w:rsidRPr="002F4719">
        <w:rPr>
          <w:sz w:val="26"/>
          <w:szCs w:val="26"/>
          <w:vertAlign w:val="subscript"/>
        </w:rPr>
        <w:t>эз</w:t>
      </w:r>
      <w:r w:rsidRPr="002F4719">
        <w:rPr>
          <w:sz w:val="26"/>
          <w:szCs w:val="26"/>
        </w:rPr>
        <w:t>+З</w:t>
      </w:r>
      <w:r w:rsidRPr="002F4719">
        <w:rPr>
          <w:sz w:val="26"/>
          <w:szCs w:val="26"/>
          <w:vertAlign w:val="subscript"/>
        </w:rPr>
        <w:t>аутп</w:t>
      </w:r>
      <w:r w:rsidRPr="002F4719">
        <w:rPr>
          <w:sz w:val="26"/>
          <w:szCs w:val="26"/>
        </w:rPr>
        <w:t>+З</w:t>
      </w:r>
      <w:r w:rsidRPr="002F4719">
        <w:rPr>
          <w:sz w:val="26"/>
          <w:szCs w:val="26"/>
          <w:vertAlign w:val="subscript"/>
        </w:rPr>
        <w:t>тбо</w:t>
      </w:r>
      <w:r w:rsidRPr="002F4719">
        <w:rPr>
          <w:sz w:val="26"/>
          <w:szCs w:val="26"/>
        </w:rPr>
        <w:t>+З</w:t>
      </w:r>
      <w:r w:rsidRPr="002F4719">
        <w:rPr>
          <w:sz w:val="26"/>
          <w:szCs w:val="26"/>
          <w:vertAlign w:val="subscript"/>
        </w:rPr>
        <w:t>л</w:t>
      </w:r>
      <w:r w:rsidRPr="002F4719">
        <w:rPr>
          <w:sz w:val="26"/>
          <w:szCs w:val="26"/>
        </w:rPr>
        <w:t>+З</w:t>
      </w:r>
      <w:r w:rsidRPr="002F4719">
        <w:rPr>
          <w:sz w:val="26"/>
          <w:szCs w:val="26"/>
          <w:vertAlign w:val="subscript"/>
        </w:rPr>
        <w:t>итп</w:t>
      </w:r>
      <w:r w:rsidRPr="002F4719">
        <w:rPr>
          <w:sz w:val="26"/>
          <w:szCs w:val="26"/>
        </w:rPr>
        <w:t>+З</w:t>
      </w:r>
      <w:r w:rsidRPr="002F4719">
        <w:rPr>
          <w:sz w:val="26"/>
          <w:szCs w:val="26"/>
          <w:vertAlign w:val="subscript"/>
        </w:rPr>
        <w:t>аэз</w:t>
      </w:r>
      <w:proofErr w:type="spellEnd"/>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91" o:spid="_x0000_i1278" type="#_x0000_t75" alt="base_25_164085_723" style="width:9pt;height:17.4pt;visibility:visible" filled="t">
            <v:imagedata r:id="rId260" o:title=""/>
          </v:shape>
        </w:pict>
      </w:r>
      <w:r w:rsidR="00F23BB2" w:rsidRPr="002F4719">
        <w:rPr>
          <w:sz w:val="26"/>
          <w:szCs w:val="26"/>
        </w:rPr>
        <w:t xml:space="preserve"> - затраты на техническое обслуживание и </w:t>
      </w:r>
      <w:proofErr w:type="spellStart"/>
      <w:r w:rsidR="00F23BB2" w:rsidRPr="002F4719">
        <w:rPr>
          <w:sz w:val="26"/>
          <w:szCs w:val="26"/>
        </w:rPr>
        <w:t>регламентно</w:t>
      </w:r>
      <w:proofErr w:type="spellEnd"/>
      <w:r w:rsidR="00F23BB2" w:rsidRPr="002F4719">
        <w:rPr>
          <w:sz w:val="26"/>
          <w:szCs w:val="26"/>
        </w:rPr>
        <w:t>-профилактический ремонт систем охранно-тревожной сигнализации;</w:t>
      </w:r>
    </w:p>
    <w:p w:rsidR="00F23BB2" w:rsidRPr="002F4719" w:rsidRDefault="00503A8F" w:rsidP="007D4E65">
      <w:pPr>
        <w:pStyle w:val="ConsPlusNormal"/>
        <w:ind w:firstLine="540"/>
        <w:jc w:val="both"/>
        <w:rPr>
          <w:sz w:val="26"/>
          <w:szCs w:val="26"/>
        </w:rPr>
      </w:pPr>
      <w:r>
        <w:rPr>
          <w:noProof/>
          <w:position w:val="-14"/>
          <w:sz w:val="26"/>
          <w:szCs w:val="26"/>
        </w:rPr>
        <w:pict>
          <v:shape id="Рисунок 190" o:spid="_x0000_i1279" type="#_x0000_t75" alt="base_25_164085_724" style="width:9pt;height:17.4pt;visibility:visible" filled="t">
            <v:imagedata r:id="rId261" o:title=""/>
          </v:shape>
        </w:pict>
      </w:r>
      <w:r w:rsidR="00F23BB2" w:rsidRPr="002F4719">
        <w:rPr>
          <w:sz w:val="26"/>
          <w:szCs w:val="26"/>
        </w:rPr>
        <w:t xml:space="preserve"> - затраты на проведение текущего ремонта помещения;</w:t>
      </w:r>
    </w:p>
    <w:p w:rsidR="00F23BB2" w:rsidRPr="002F4719" w:rsidRDefault="00503A8F" w:rsidP="007D4E65">
      <w:pPr>
        <w:pStyle w:val="ConsPlusNormal"/>
        <w:ind w:firstLine="540"/>
        <w:jc w:val="both"/>
        <w:rPr>
          <w:sz w:val="26"/>
          <w:szCs w:val="26"/>
        </w:rPr>
      </w:pPr>
      <w:r>
        <w:rPr>
          <w:noProof/>
          <w:position w:val="-12"/>
          <w:sz w:val="26"/>
          <w:szCs w:val="26"/>
        </w:rPr>
        <w:pict>
          <v:shape id="Рисунок 189" o:spid="_x0000_i1280" type="#_x0000_t75" alt="base_25_164085_725" style="width:9pt;height:17.4pt;visibility:visible" filled="t">
            <v:imagedata r:id="rId262" o:title=""/>
          </v:shape>
        </w:pict>
      </w:r>
      <w:r w:rsidR="00F23BB2" w:rsidRPr="002F4719">
        <w:rPr>
          <w:sz w:val="26"/>
          <w:szCs w:val="26"/>
        </w:rPr>
        <w:t xml:space="preserve"> - затраты на содержание прилегающей территории;</w:t>
      </w:r>
    </w:p>
    <w:p w:rsidR="00F23BB2" w:rsidRPr="002F4719" w:rsidRDefault="00503A8F" w:rsidP="007D4E65">
      <w:pPr>
        <w:pStyle w:val="ConsPlusNormal"/>
        <w:ind w:firstLine="540"/>
        <w:jc w:val="both"/>
        <w:rPr>
          <w:sz w:val="26"/>
          <w:szCs w:val="26"/>
        </w:rPr>
      </w:pPr>
      <w:r>
        <w:rPr>
          <w:noProof/>
          <w:position w:val="-14"/>
          <w:sz w:val="26"/>
          <w:szCs w:val="26"/>
        </w:rPr>
        <w:pict>
          <v:shape id="Рисунок 188" o:spid="_x0000_i1281" type="#_x0000_t75" alt="base_25_164085_726" style="width:22.2pt;height:17.4pt;visibility:visible" filled="t">
            <v:imagedata r:id="rId263" o:title=""/>
          </v:shape>
        </w:pict>
      </w:r>
      <w:r w:rsidR="00F23BB2" w:rsidRPr="002F4719">
        <w:rPr>
          <w:sz w:val="26"/>
          <w:szCs w:val="26"/>
        </w:rPr>
        <w:t xml:space="preserve"> - затраты на оплату услуг по обслуживанию и уборке помещения;</w:t>
      </w:r>
    </w:p>
    <w:p w:rsidR="00F23BB2" w:rsidRPr="002F4719" w:rsidRDefault="00503A8F" w:rsidP="007D4E65">
      <w:pPr>
        <w:pStyle w:val="ConsPlusNormal"/>
        <w:ind w:firstLine="540"/>
        <w:jc w:val="both"/>
        <w:rPr>
          <w:sz w:val="26"/>
          <w:szCs w:val="26"/>
        </w:rPr>
      </w:pPr>
      <w:r>
        <w:rPr>
          <w:noProof/>
          <w:position w:val="-12"/>
          <w:sz w:val="26"/>
          <w:szCs w:val="26"/>
        </w:rPr>
        <w:pict>
          <v:shape id="Рисунок 187" o:spid="_x0000_i1282" type="#_x0000_t75" alt="base_25_164085_727" style="width:19.8pt;height:17.4pt;visibility:visible" filled="t">
            <v:imagedata r:id="rId264" o:title=""/>
          </v:shape>
        </w:pict>
      </w:r>
      <w:r w:rsidR="00F23BB2" w:rsidRPr="002F4719">
        <w:rPr>
          <w:sz w:val="26"/>
          <w:szCs w:val="26"/>
        </w:rPr>
        <w:t xml:space="preserve"> - затраты на вывоз твердых бытовых отходов;</w:t>
      </w:r>
    </w:p>
    <w:p w:rsidR="00F23BB2" w:rsidRPr="002F4719" w:rsidRDefault="00503A8F" w:rsidP="007D4E65">
      <w:pPr>
        <w:pStyle w:val="ConsPlusNormal"/>
        <w:ind w:firstLine="540"/>
        <w:jc w:val="both"/>
        <w:rPr>
          <w:sz w:val="26"/>
          <w:szCs w:val="26"/>
        </w:rPr>
      </w:pPr>
      <w:r>
        <w:rPr>
          <w:noProof/>
          <w:position w:val="-12"/>
          <w:sz w:val="26"/>
          <w:szCs w:val="26"/>
        </w:rPr>
        <w:pict>
          <v:shape id="Рисунок 186" o:spid="_x0000_i1283" type="#_x0000_t75" alt="base_25_164085_728" style="width:9pt;height:17.4pt;visibility:visible" filled="t">
            <v:imagedata r:id="rId265" o:title=""/>
          </v:shape>
        </w:pict>
      </w:r>
      <w:r w:rsidR="00F23BB2" w:rsidRPr="002F4719">
        <w:rPr>
          <w:sz w:val="26"/>
          <w:szCs w:val="26"/>
        </w:rPr>
        <w:t xml:space="preserve"> - затраты на техническое обслуживание и </w:t>
      </w:r>
      <w:proofErr w:type="spellStart"/>
      <w:r w:rsidR="00F23BB2" w:rsidRPr="002F4719">
        <w:rPr>
          <w:sz w:val="26"/>
          <w:szCs w:val="26"/>
        </w:rPr>
        <w:t>регламентно</w:t>
      </w:r>
      <w:proofErr w:type="spellEnd"/>
      <w:r w:rsidR="00F23BB2" w:rsidRPr="002F4719">
        <w:rPr>
          <w:sz w:val="26"/>
          <w:szCs w:val="26"/>
        </w:rPr>
        <w:t>-профилактический ремонт лифтов;</w:t>
      </w:r>
    </w:p>
    <w:p w:rsidR="00F23BB2" w:rsidRPr="002F4719" w:rsidRDefault="00503A8F" w:rsidP="007D4E65">
      <w:pPr>
        <w:pStyle w:val="ConsPlusNormal"/>
        <w:ind w:firstLine="540"/>
        <w:jc w:val="both"/>
        <w:rPr>
          <w:sz w:val="26"/>
          <w:szCs w:val="26"/>
        </w:rPr>
      </w:pPr>
      <w:r>
        <w:rPr>
          <w:noProof/>
          <w:position w:val="-12"/>
          <w:sz w:val="26"/>
          <w:szCs w:val="26"/>
        </w:rPr>
        <w:pict>
          <v:shape id="Рисунок 185" o:spid="_x0000_i1284" type="#_x0000_t75" alt="base_25_164085_731" style="width:19.8pt;height:17.4pt;visibility:visible" filled="t">
            <v:imagedata r:id="rId266" o:title=""/>
          </v:shape>
        </w:pict>
      </w:r>
      <w:r w:rsidR="00F23BB2" w:rsidRPr="002F4719">
        <w:rPr>
          <w:sz w:val="26"/>
          <w:szCs w:val="26"/>
        </w:rPr>
        <w:t xml:space="preserve"> - затраты на техническое обслуживание и </w:t>
      </w:r>
      <w:proofErr w:type="spellStart"/>
      <w:r w:rsidR="00F23BB2" w:rsidRPr="002F4719">
        <w:rPr>
          <w:sz w:val="26"/>
          <w:szCs w:val="26"/>
        </w:rPr>
        <w:t>регламентно</w:t>
      </w:r>
      <w:proofErr w:type="spellEnd"/>
      <w:r w:rsidR="00F23BB2" w:rsidRPr="002F4719">
        <w:rPr>
          <w:sz w:val="26"/>
          <w:szCs w:val="26"/>
        </w:rPr>
        <w:t xml:space="preserve">-профилактический </w:t>
      </w:r>
      <w:r w:rsidR="00F23BB2" w:rsidRPr="002F4719">
        <w:rPr>
          <w:sz w:val="26"/>
          <w:szCs w:val="26"/>
        </w:rPr>
        <w:lastRenderedPageBreak/>
        <w:t>ремонт индивидуального теплового пункта, в том числе на подготовку отопительной системы к зимнему сезону;</w:t>
      </w:r>
    </w:p>
    <w:p w:rsidR="00F23BB2" w:rsidRPr="002F4719" w:rsidRDefault="00503A8F" w:rsidP="007D4E65">
      <w:pPr>
        <w:pStyle w:val="ConsPlusNormal"/>
        <w:ind w:firstLine="540"/>
        <w:jc w:val="both"/>
        <w:rPr>
          <w:sz w:val="26"/>
          <w:szCs w:val="26"/>
        </w:rPr>
      </w:pPr>
      <w:r>
        <w:rPr>
          <w:noProof/>
          <w:position w:val="-12"/>
          <w:sz w:val="26"/>
          <w:szCs w:val="26"/>
        </w:rPr>
        <w:pict>
          <v:shape id="Рисунок 184" o:spid="_x0000_i1285" type="#_x0000_t75" alt="base_25_164085_732" style="width:17.4pt;height:17.4pt;visibility:visible" filled="t">
            <v:imagedata r:id="rId267" o:title=""/>
          </v:shape>
        </w:pict>
      </w:r>
      <w:r w:rsidR="00F23BB2" w:rsidRPr="002F4719">
        <w:rPr>
          <w:sz w:val="26"/>
          <w:szCs w:val="26"/>
        </w:rPr>
        <w:t xml:space="preserve"> - затраты на техническое обслуживание и </w:t>
      </w:r>
      <w:proofErr w:type="spellStart"/>
      <w:r w:rsidR="00F23BB2" w:rsidRPr="002F4719">
        <w:rPr>
          <w:sz w:val="26"/>
          <w:szCs w:val="26"/>
        </w:rPr>
        <w:t>регламентно</w:t>
      </w:r>
      <w:proofErr w:type="spellEnd"/>
      <w:r w:rsidR="00F23BB2" w:rsidRPr="002F4719">
        <w:rPr>
          <w:sz w:val="26"/>
          <w:szCs w:val="26"/>
        </w:rPr>
        <w:t xml:space="preserve">-профилактический ремонт электрооборудования (электроподстанций, трансформаторных подстанций, </w:t>
      </w:r>
      <w:proofErr w:type="spellStart"/>
      <w:r w:rsidR="00F23BB2" w:rsidRPr="002F4719">
        <w:rPr>
          <w:sz w:val="26"/>
          <w:szCs w:val="26"/>
        </w:rPr>
        <w:t>электрощитовых</w:t>
      </w:r>
      <w:proofErr w:type="spellEnd"/>
      <w:r w:rsidR="00F23BB2" w:rsidRPr="002F4719">
        <w:rPr>
          <w:sz w:val="26"/>
          <w:szCs w:val="26"/>
        </w:rPr>
        <w:t>) административного здания (помещения).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Такие затраты не подлежат отдельному расчету, если они включены в общую стоимость комплексных услуг управляющей компании.</w:t>
      </w:r>
    </w:p>
    <w:p w:rsidR="00F23BB2" w:rsidRPr="002F4719" w:rsidRDefault="00F23BB2" w:rsidP="007D4E65">
      <w:pPr>
        <w:pStyle w:val="ConsPlusNormal"/>
        <w:ind w:firstLine="540"/>
        <w:jc w:val="both"/>
        <w:rPr>
          <w:sz w:val="26"/>
          <w:szCs w:val="26"/>
        </w:rPr>
      </w:pPr>
      <w:r w:rsidRPr="002F4719">
        <w:rPr>
          <w:sz w:val="26"/>
          <w:szCs w:val="26"/>
        </w:rPr>
        <w:t xml:space="preserve">56. Затраты на закупку услуг управляющей компании </w:t>
      </w:r>
      <w:r w:rsidR="00503A8F">
        <w:rPr>
          <w:noProof/>
          <w:position w:val="-14"/>
          <w:sz w:val="26"/>
          <w:szCs w:val="26"/>
        </w:rPr>
        <w:pict>
          <v:shape id="Рисунок 183" o:spid="_x0000_i1286" type="#_x0000_t75" alt="base_25_164085_733" style="width:24pt;height:17.4pt;visibility:visible" filled="t">
            <v:imagedata r:id="rId268"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82" o:spid="_x0000_i1287" type="#_x0000_t75" alt="base_25_164085_734" style="width:134.4pt;height:37.2pt;visibility:visible" filled="t">
            <v:imagedata r:id="rId269"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181" o:spid="_x0000_i1288" type="#_x0000_t75" alt="base_25_164085_735" style="width:22.2pt;height:17.4pt;visibility:visible" filled="t">
            <v:imagedata r:id="rId270" o:title=""/>
          </v:shape>
        </w:pict>
      </w:r>
      <w:r w:rsidR="00F23BB2" w:rsidRPr="002F4719">
        <w:rPr>
          <w:sz w:val="26"/>
          <w:szCs w:val="26"/>
        </w:rPr>
        <w:t xml:space="preserve"> - объем i-й услуги управляющей компании;</w:t>
      </w:r>
    </w:p>
    <w:p w:rsidR="00F23BB2" w:rsidRPr="002F4719" w:rsidRDefault="00503A8F" w:rsidP="007D4E65">
      <w:pPr>
        <w:pStyle w:val="ConsPlusNormal"/>
        <w:ind w:firstLine="540"/>
        <w:jc w:val="both"/>
        <w:rPr>
          <w:sz w:val="26"/>
          <w:szCs w:val="26"/>
        </w:rPr>
      </w:pPr>
      <w:r>
        <w:rPr>
          <w:noProof/>
          <w:position w:val="-14"/>
          <w:sz w:val="26"/>
          <w:szCs w:val="26"/>
        </w:rPr>
        <w:pict>
          <v:shape id="Рисунок 180" o:spid="_x0000_i1289" type="#_x0000_t75" alt="base_25_164085_736" style="width:19.8pt;height:17.4pt;visibility:visible" filled="t">
            <v:imagedata r:id="rId271" o:title=""/>
          </v:shape>
        </w:pict>
      </w:r>
      <w:r w:rsidR="00F23BB2" w:rsidRPr="002F4719">
        <w:rPr>
          <w:sz w:val="26"/>
          <w:szCs w:val="26"/>
        </w:rPr>
        <w:t xml:space="preserve"> - цена i-й услуги управляющей компании в месяц;</w:t>
      </w:r>
    </w:p>
    <w:p w:rsidR="00F23BB2" w:rsidRPr="002F4719" w:rsidRDefault="00503A8F" w:rsidP="007D4E65">
      <w:pPr>
        <w:pStyle w:val="ConsPlusNormal"/>
        <w:ind w:firstLine="540"/>
        <w:jc w:val="both"/>
        <w:rPr>
          <w:sz w:val="26"/>
          <w:szCs w:val="26"/>
        </w:rPr>
      </w:pPr>
      <w:r>
        <w:rPr>
          <w:noProof/>
          <w:position w:val="-14"/>
          <w:sz w:val="26"/>
          <w:szCs w:val="26"/>
        </w:rPr>
        <w:pict>
          <v:shape id="Рисунок 179" o:spid="_x0000_i1290" type="#_x0000_t75" alt="base_25_164085_737" style="width:22.2pt;height:17.4pt;visibility:visible" filled="t">
            <v:imagedata r:id="rId272" o:title=""/>
          </v:shape>
        </w:pict>
      </w:r>
      <w:r w:rsidR="00F23BB2" w:rsidRPr="002F4719">
        <w:rPr>
          <w:sz w:val="26"/>
          <w:szCs w:val="26"/>
        </w:rPr>
        <w:t xml:space="preserve"> - планируемое количество месяцев использования i-й услуги управляющей компании.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57.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систем охранно-тревожной сигнализации </w:t>
      </w:r>
      <w:r w:rsidR="00503A8F">
        <w:rPr>
          <w:noProof/>
          <w:position w:val="-12"/>
          <w:sz w:val="26"/>
          <w:szCs w:val="26"/>
        </w:rPr>
        <w:pict>
          <v:shape id="Рисунок 178" o:spid="_x0000_i1291" type="#_x0000_t75" alt="base_25_164085_738" style="width:24pt;height:17.4pt;visibility:visible" filled="t">
            <v:imagedata r:id="rId273"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77" o:spid="_x0000_i1292" type="#_x0000_t75" alt="base_25_164085_739" style="width:97.8pt;height:37.2pt;visibility:visible" filled="t">
            <v:imagedata r:id="rId274"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76" o:spid="_x0000_i1293" type="#_x0000_t75" alt="base_25_164085_740" style="width:22.2pt;height:17.4pt;visibility:visible" filled="t">
            <v:imagedata r:id="rId275" o:title=""/>
          </v:shape>
        </w:pict>
      </w:r>
      <w:r w:rsidR="00F23BB2" w:rsidRPr="002F4719">
        <w:rPr>
          <w:sz w:val="26"/>
          <w:szCs w:val="26"/>
        </w:rPr>
        <w:t xml:space="preserve"> - количество i-х обслуживаемых устройств в составе системы охранно-тревожной сигнализации;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175" o:spid="_x0000_i1294" type="#_x0000_t75" alt="base_25_164085_741" style="width:19.8pt;height:17.4pt;visibility:visible" filled="t">
            <v:imagedata r:id="rId276" o:title=""/>
          </v:shape>
        </w:pict>
      </w:r>
      <w:r w:rsidR="00F23BB2" w:rsidRPr="002F4719">
        <w:rPr>
          <w:sz w:val="26"/>
          <w:szCs w:val="26"/>
        </w:rPr>
        <w:t xml:space="preserve"> - цена обслуживания одного i-</w:t>
      </w:r>
      <w:proofErr w:type="spellStart"/>
      <w:r w:rsidR="00F23BB2" w:rsidRPr="002F4719">
        <w:rPr>
          <w:sz w:val="26"/>
          <w:szCs w:val="26"/>
        </w:rPr>
        <w:t>го</w:t>
      </w:r>
      <w:proofErr w:type="spellEnd"/>
      <w:r w:rsidR="00F23BB2" w:rsidRPr="002F4719">
        <w:rPr>
          <w:sz w:val="26"/>
          <w:szCs w:val="26"/>
        </w:rPr>
        <w:t xml:space="preserve"> устройства.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bookmarkStart w:id="3" w:name="P679"/>
      <w:bookmarkEnd w:id="3"/>
      <w:r w:rsidRPr="002F4719">
        <w:rPr>
          <w:sz w:val="26"/>
          <w:szCs w:val="26"/>
        </w:rPr>
        <w:t xml:space="preserve">58. Затраты на проведение текущего ремонта помещения </w:t>
      </w:r>
      <w:r w:rsidR="00503A8F">
        <w:rPr>
          <w:noProof/>
          <w:position w:val="-14"/>
          <w:sz w:val="26"/>
          <w:szCs w:val="26"/>
        </w:rPr>
        <w:pict>
          <v:shape id="Рисунок 174" o:spid="_x0000_i1295" type="#_x0000_t75" alt="base_25_164085_742" style="width:24pt;height:17.4pt;visibility:visible" filled="t">
            <v:imagedata r:id="rId277" o:title=""/>
          </v:shape>
        </w:pict>
      </w:r>
      <w:r w:rsidRPr="002F4719">
        <w:rPr>
          <w:sz w:val="26"/>
          <w:szCs w:val="26"/>
        </w:rPr>
        <w:t xml:space="preserve"> определяются в соответствии с нормативами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73" o:spid="_x0000_i1296" type="#_x0000_t75" alt="base_25_164085_743" style="width:97.8pt;height:37.2pt;visibility:visible" filled="t">
            <v:imagedata r:id="rId278"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172" o:spid="_x0000_i1297" type="#_x0000_t75" alt="base_25_164085_744" style="width:19.8pt;height:17.4pt;visibility:visible" filled="t">
            <v:imagedata r:id="rId279" o:title=""/>
          </v:shape>
        </w:pict>
      </w:r>
      <w:r w:rsidR="00F23BB2" w:rsidRPr="002F4719">
        <w:rPr>
          <w:sz w:val="26"/>
          <w:szCs w:val="26"/>
        </w:rPr>
        <w:t xml:space="preserve"> - площадь i-</w:t>
      </w:r>
      <w:proofErr w:type="spellStart"/>
      <w:r w:rsidR="00F23BB2" w:rsidRPr="002F4719">
        <w:rPr>
          <w:sz w:val="26"/>
          <w:szCs w:val="26"/>
        </w:rPr>
        <w:t>го</w:t>
      </w:r>
      <w:proofErr w:type="spellEnd"/>
      <w:r w:rsidR="00F23BB2" w:rsidRPr="002F4719">
        <w:rPr>
          <w:sz w:val="26"/>
          <w:szCs w:val="26"/>
        </w:rPr>
        <w:t xml:space="preserve"> здания, планируемая к проведению текущего ремонта;</w:t>
      </w:r>
    </w:p>
    <w:p w:rsidR="00F23BB2" w:rsidRPr="002F4719" w:rsidRDefault="00503A8F" w:rsidP="007D4E65">
      <w:pPr>
        <w:pStyle w:val="ConsPlusNormal"/>
        <w:ind w:firstLine="540"/>
        <w:jc w:val="both"/>
        <w:rPr>
          <w:sz w:val="26"/>
          <w:szCs w:val="26"/>
        </w:rPr>
      </w:pPr>
      <w:r>
        <w:rPr>
          <w:noProof/>
          <w:position w:val="-14"/>
          <w:sz w:val="26"/>
          <w:szCs w:val="26"/>
        </w:rPr>
        <w:pict>
          <v:shape id="Рисунок 171" o:spid="_x0000_i1298" type="#_x0000_t75" alt="base_25_164085_745" style="width:19.8pt;height:17.4pt;visibility:visible" filled="t">
            <v:imagedata r:id="rId280" o:title=""/>
          </v:shape>
        </w:pict>
      </w:r>
      <w:r w:rsidR="00F23BB2" w:rsidRPr="002F4719">
        <w:rPr>
          <w:sz w:val="26"/>
          <w:szCs w:val="26"/>
        </w:rPr>
        <w:t xml:space="preserve"> - цена текущего ремонта 1 квадратного метра площади i-</w:t>
      </w:r>
      <w:proofErr w:type="spellStart"/>
      <w:r w:rsidR="00F23BB2" w:rsidRPr="002F4719">
        <w:rPr>
          <w:sz w:val="26"/>
          <w:szCs w:val="26"/>
        </w:rPr>
        <w:t>го</w:t>
      </w:r>
      <w:proofErr w:type="spellEnd"/>
      <w:r w:rsidR="00F23BB2" w:rsidRPr="002F4719">
        <w:rPr>
          <w:sz w:val="26"/>
          <w:szCs w:val="26"/>
        </w:rPr>
        <w:t xml:space="preserve"> здания.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59. Затраты на содержание прилегающей территории </w:t>
      </w:r>
      <w:r w:rsidR="00503A8F">
        <w:rPr>
          <w:noProof/>
          <w:position w:val="-12"/>
          <w:sz w:val="26"/>
          <w:szCs w:val="26"/>
        </w:rPr>
        <w:pict>
          <v:shape id="Рисунок 170" o:spid="_x0000_i1299" type="#_x0000_t75" alt="base_25_164085_746" style="width:24pt;height:17.4pt;visibility:visible" filled="t">
            <v:imagedata r:id="rId281"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lastRenderedPageBreak/>
        <w:pict>
          <v:shape id="Рисунок 169" o:spid="_x0000_i1300" type="#_x0000_t75" alt="base_25_164085_747" style="width:127.8pt;height:37.2pt;visibility:visible" filled="t">
            <v:imagedata r:id="rId282"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68" o:spid="_x0000_i1301" type="#_x0000_t75" alt="base_25_164085_748" style="width:17.4pt;height:17.4pt;visibility:visible" filled="t">
            <v:imagedata r:id="rId283" o:title=""/>
          </v:shape>
        </w:pict>
      </w:r>
      <w:r w:rsidR="00F23BB2" w:rsidRPr="002F4719">
        <w:rPr>
          <w:sz w:val="26"/>
          <w:szCs w:val="26"/>
        </w:rPr>
        <w:t xml:space="preserve"> - площадь закрепленной i-й прилегающей территории;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167" o:spid="_x0000_i1302" type="#_x0000_t75" alt="base_25_164085_749" style="width:17.4pt;height:17.4pt;visibility:visible" filled="t">
            <v:imagedata r:id="rId284" o:title=""/>
          </v:shape>
        </w:pict>
      </w:r>
      <w:r w:rsidR="00F23BB2" w:rsidRPr="002F4719">
        <w:rPr>
          <w:sz w:val="26"/>
          <w:szCs w:val="26"/>
        </w:rPr>
        <w:t xml:space="preserve"> - цена содержания i-й прилегающей территории в месяц в расчете на 1 квадратный метр площади;</w:t>
      </w:r>
    </w:p>
    <w:p w:rsidR="00F23BB2" w:rsidRPr="002F4719" w:rsidRDefault="00503A8F" w:rsidP="007D4E65">
      <w:pPr>
        <w:pStyle w:val="ConsPlusNormal"/>
        <w:ind w:firstLine="540"/>
        <w:jc w:val="both"/>
        <w:rPr>
          <w:sz w:val="26"/>
          <w:szCs w:val="26"/>
        </w:rPr>
      </w:pPr>
      <w:r>
        <w:rPr>
          <w:noProof/>
          <w:position w:val="-12"/>
          <w:sz w:val="26"/>
          <w:szCs w:val="26"/>
        </w:rPr>
        <w:pict>
          <v:shape id="Рисунок 166" o:spid="_x0000_i1303" type="#_x0000_t75" alt="base_25_164085_750" style="width:22.2pt;height:17.4pt;visibility:visible" filled="t">
            <v:imagedata r:id="rId285" o:title=""/>
          </v:shape>
        </w:pict>
      </w:r>
      <w:r w:rsidR="00F23BB2" w:rsidRPr="002F4719">
        <w:rPr>
          <w:sz w:val="26"/>
          <w:szCs w:val="26"/>
        </w:rPr>
        <w:t xml:space="preserve"> - планируемое количество месяцев содержания i-й прилегающей территории в очередном финансовом году.</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60. Затраты на оплату услуг по обслуживанию и уборке помещения </w:t>
      </w:r>
      <w:r w:rsidR="00503A8F">
        <w:rPr>
          <w:noProof/>
          <w:position w:val="-14"/>
          <w:sz w:val="26"/>
          <w:szCs w:val="26"/>
        </w:rPr>
        <w:pict>
          <v:shape id="Рисунок 165" o:spid="_x0000_i1304" type="#_x0000_t75" alt="base_25_164085_751" style="width:26.4pt;height:17.4pt;visibility:visible" filled="t">
            <v:imagedata r:id="rId286"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64" o:spid="_x0000_i1305" type="#_x0000_t75" alt="base_25_164085_752" style="width:151.8pt;height:37.2pt;visibility:visible" filled="t">
            <v:imagedata r:id="rId287"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163" o:spid="_x0000_i1306" type="#_x0000_t75" alt="base_25_164085_753" style="width:26.4pt;height:17.4pt;visibility:visible" filled="t">
            <v:imagedata r:id="rId288" o:title=""/>
          </v:shape>
        </w:pict>
      </w:r>
      <w:r w:rsidR="00F23BB2" w:rsidRPr="002F4719">
        <w:rPr>
          <w:sz w:val="26"/>
          <w:szCs w:val="26"/>
        </w:rPr>
        <w:t xml:space="preserve"> - площадь в i-м помещении, в отношении которой планируется заключение договора (контракта) на обслуживание и уборку;</w:t>
      </w:r>
    </w:p>
    <w:p w:rsidR="00F23BB2" w:rsidRPr="002F4719" w:rsidRDefault="00503A8F" w:rsidP="007D4E65">
      <w:pPr>
        <w:pStyle w:val="ConsPlusNormal"/>
        <w:ind w:firstLine="540"/>
        <w:jc w:val="both"/>
        <w:rPr>
          <w:sz w:val="26"/>
          <w:szCs w:val="26"/>
        </w:rPr>
      </w:pPr>
      <w:r>
        <w:rPr>
          <w:noProof/>
          <w:position w:val="-14"/>
          <w:sz w:val="26"/>
          <w:szCs w:val="26"/>
        </w:rPr>
        <w:pict>
          <v:shape id="Рисунок 162" o:spid="_x0000_i1307" type="#_x0000_t75" alt="base_25_164085_754" style="width:24pt;height:17.4pt;visibility:visible" filled="t">
            <v:imagedata r:id="rId289" o:title=""/>
          </v:shape>
        </w:pict>
      </w:r>
      <w:r w:rsidR="00F23BB2" w:rsidRPr="002F4719">
        <w:rPr>
          <w:sz w:val="26"/>
          <w:szCs w:val="26"/>
        </w:rPr>
        <w:t xml:space="preserve"> - цена услуги по обслуживанию и уборке i-</w:t>
      </w:r>
      <w:proofErr w:type="spellStart"/>
      <w:r w:rsidR="00F23BB2" w:rsidRPr="002F4719">
        <w:rPr>
          <w:sz w:val="26"/>
          <w:szCs w:val="26"/>
        </w:rPr>
        <w:t>го</w:t>
      </w:r>
      <w:proofErr w:type="spellEnd"/>
      <w:r w:rsidR="00F23BB2" w:rsidRPr="002F4719">
        <w:rPr>
          <w:sz w:val="26"/>
          <w:szCs w:val="26"/>
        </w:rPr>
        <w:t xml:space="preserve"> помещения в месяц;</w:t>
      </w:r>
    </w:p>
    <w:p w:rsidR="00F23BB2" w:rsidRPr="002F4719" w:rsidRDefault="00503A8F" w:rsidP="007D4E65">
      <w:pPr>
        <w:pStyle w:val="ConsPlusNormal"/>
        <w:ind w:firstLine="540"/>
        <w:jc w:val="both"/>
        <w:rPr>
          <w:sz w:val="26"/>
          <w:szCs w:val="26"/>
        </w:rPr>
      </w:pPr>
      <w:r>
        <w:rPr>
          <w:noProof/>
          <w:position w:val="-14"/>
          <w:sz w:val="26"/>
          <w:szCs w:val="26"/>
        </w:rPr>
        <w:pict>
          <v:shape id="Рисунок 161" o:spid="_x0000_i1308" type="#_x0000_t75" alt="base_25_164085_755" style="width:26.4pt;height:17.4pt;visibility:visible" filled="t">
            <v:imagedata r:id="rId290" o:title=""/>
          </v:shape>
        </w:pict>
      </w:r>
      <w:r w:rsidR="00F23BB2" w:rsidRPr="002F4719">
        <w:rPr>
          <w:sz w:val="26"/>
          <w:szCs w:val="26"/>
        </w:rPr>
        <w:t xml:space="preserve"> - количество месяцев использования услуги по обслуживанию и уборке i-</w:t>
      </w:r>
      <w:proofErr w:type="spellStart"/>
      <w:r w:rsidR="00F23BB2" w:rsidRPr="002F4719">
        <w:rPr>
          <w:sz w:val="26"/>
          <w:szCs w:val="26"/>
        </w:rPr>
        <w:t>го</w:t>
      </w:r>
      <w:proofErr w:type="spellEnd"/>
      <w:r w:rsidR="00F23BB2" w:rsidRPr="002F4719">
        <w:rPr>
          <w:sz w:val="26"/>
          <w:szCs w:val="26"/>
        </w:rPr>
        <w:t xml:space="preserve"> помещения в месяц.</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61. Затраты на вывоз твердых бытовых отходов </w:t>
      </w:r>
      <w:r w:rsidR="00503A8F">
        <w:rPr>
          <w:noProof/>
          <w:position w:val="-12"/>
          <w:sz w:val="26"/>
          <w:szCs w:val="26"/>
        </w:rPr>
        <w:pict>
          <v:shape id="Рисунок 160" o:spid="_x0000_i1309" type="#_x0000_t75" alt="base_25_164085_756" style="width:26.4pt;height:17.4pt;visibility:visible" filled="t">
            <v:imagedata r:id="rId291"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159" o:spid="_x0000_i1310" type="#_x0000_t75" alt="base_25_164085_757" style="width:91.2pt;height:19.8pt;visibility:visible" filled="t">
            <v:imagedata r:id="rId292"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58" o:spid="_x0000_i1311" type="#_x0000_t75" alt="base_25_164085_758" style="width:22.2pt;height:17.4pt;visibility:visible" filled="t">
            <v:imagedata r:id="rId293" o:title=""/>
          </v:shape>
        </w:pict>
      </w:r>
      <w:r w:rsidR="00F23BB2" w:rsidRPr="002F4719">
        <w:rPr>
          <w:sz w:val="26"/>
          <w:szCs w:val="26"/>
        </w:rPr>
        <w:t xml:space="preserve"> - количество кубических метров твердых бытовых отходов в год;</w:t>
      </w:r>
    </w:p>
    <w:p w:rsidR="00F23BB2" w:rsidRPr="002F4719" w:rsidRDefault="00503A8F" w:rsidP="007D4E65">
      <w:pPr>
        <w:pStyle w:val="ConsPlusNormal"/>
        <w:ind w:firstLine="540"/>
        <w:jc w:val="both"/>
        <w:rPr>
          <w:sz w:val="26"/>
          <w:szCs w:val="26"/>
        </w:rPr>
      </w:pPr>
      <w:r>
        <w:rPr>
          <w:noProof/>
          <w:position w:val="-12"/>
          <w:sz w:val="26"/>
          <w:szCs w:val="26"/>
        </w:rPr>
        <w:pict>
          <v:shape id="Рисунок 157" o:spid="_x0000_i1312" type="#_x0000_t75" alt="base_25_164085_759" style="width:19.8pt;height:17.4pt;visibility:visible" filled="t">
            <v:imagedata r:id="rId294" o:title=""/>
          </v:shape>
        </w:pict>
      </w:r>
      <w:r w:rsidR="00F23BB2" w:rsidRPr="002F4719">
        <w:rPr>
          <w:sz w:val="26"/>
          <w:szCs w:val="26"/>
        </w:rPr>
        <w:t xml:space="preserve"> - цена вывоза 1 кубического метра твердых бытовых отходов.</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62.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лифтов </w:t>
      </w:r>
      <w:r w:rsidR="00503A8F">
        <w:rPr>
          <w:noProof/>
          <w:position w:val="-12"/>
          <w:sz w:val="26"/>
          <w:szCs w:val="26"/>
        </w:rPr>
        <w:pict>
          <v:shape id="Рисунок 156" o:spid="_x0000_i1313" type="#_x0000_t75" alt="base_25_164085_760" style="width:22.2pt;height:17.4pt;visibility:visible" filled="t">
            <v:imagedata r:id="rId295"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55" o:spid="_x0000_i1314" type="#_x0000_t75" alt="base_25_164085_761" style="width:91.2pt;height:37.2pt;visibility:visible" filled="t">
            <v:imagedata r:id="rId296"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54" o:spid="_x0000_i1315" type="#_x0000_t75" alt="base_25_164085_762" style="width:19.8pt;height:17.4pt;visibility:visible" filled="t">
            <v:imagedata r:id="rId297" o:title=""/>
          </v:shape>
        </w:pict>
      </w:r>
      <w:r w:rsidR="00F23BB2" w:rsidRPr="002F4719">
        <w:rPr>
          <w:sz w:val="26"/>
          <w:szCs w:val="26"/>
        </w:rPr>
        <w:t xml:space="preserve"> - количество лифтов i-</w:t>
      </w:r>
      <w:proofErr w:type="spellStart"/>
      <w:r w:rsidR="00F23BB2" w:rsidRPr="002F4719">
        <w:rPr>
          <w:sz w:val="26"/>
          <w:szCs w:val="26"/>
        </w:rPr>
        <w:t>го</w:t>
      </w:r>
      <w:proofErr w:type="spellEnd"/>
      <w:r w:rsidR="00F23BB2" w:rsidRPr="002F4719">
        <w:rPr>
          <w:sz w:val="26"/>
          <w:szCs w:val="26"/>
        </w:rPr>
        <w:t xml:space="preserve"> типа;</w:t>
      </w:r>
    </w:p>
    <w:p w:rsidR="00F23BB2" w:rsidRPr="002F4719" w:rsidRDefault="00503A8F" w:rsidP="007D4E65">
      <w:pPr>
        <w:pStyle w:val="ConsPlusNormal"/>
        <w:ind w:firstLine="540"/>
        <w:jc w:val="both"/>
        <w:rPr>
          <w:sz w:val="26"/>
          <w:szCs w:val="26"/>
        </w:rPr>
      </w:pPr>
      <w:r>
        <w:rPr>
          <w:noProof/>
          <w:position w:val="-12"/>
          <w:sz w:val="26"/>
          <w:szCs w:val="26"/>
        </w:rPr>
        <w:pict>
          <v:shape id="Рисунок 153" o:spid="_x0000_i1316" type="#_x0000_t75" alt="base_25_164085_763" style="width:9pt;height:17.4pt;visibility:visible" filled="t">
            <v:imagedata r:id="rId298" o:title=""/>
          </v:shape>
        </w:pict>
      </w:r>
      <w:r w:rsidR="00F23BB2" w:rsidRPr="002F4719">
        <w:rPr>
          <w:sz w:val="26"/>
          <w:szCs w:val="26"/>
        </w:rPr>
        <w:t xml:space="preserve"> - цена технического обслуживания и текущего ремонта одного лифта i-</w:t>
      </w:r>
      <w:proofErr w:type="spellStart"/>
      <w:r w:rsidR="00F23BB2" w:rsidRPr="002F4719">
        <w:rPr>
          <w:sz w:val="26"/>
          <w:szCs w:val="26"/>
        </w:rPr>
        <w:t>го</w:t>
      </w:r>
      <w:proofErr w:type="spellEnd"/>
      <w:r w:rsidR="00F23BB2" w:rsidRPr="002F4719">
        <w:rPr>
          <w:sz w:val="26"/>
          <w:szCs w:val="26"/>
        </w:rPr>
        <w:t xml:space="preserve"> типа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63.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индивидуального теплового пункта, в том числе на подготовку отопительной </w:t>
      </w:r>
      <w:r w:rsidRPr="002F4719">
        <w:rPr>
          <w:sz w:val="26"/>
          <w:szCs w:val="26"/>
        </w:rPr>
        <w:lastRenderedPageBreak/>
        <w:t xml:space="preserve">системы к зимнему сезону </w:t>
      </w:r>
      <w:r w:rsidR="00503A8F">
        <w:rPr>
          <w:noProof/>
          <w:position w:val="-12"/>
          <w:sz w:val="26"/>
          <w:szCs w:val="26"/>
        </w:rPr>
        <w:pict>
          <v:shape id="Рисунок 152" o:spid="_x0000_i1317" type="#_x0000_t75" alt="base_25_164085_772" style="width:26.4pt;height:17.4pt;visibility:visible" filled="t">
            <v:imagedata r:id="rId299" o:title=""/>
          </v:shape>
        </w:pict>
      </w:r>
      <w:r w:rsidRPr="002F4719">
        <w:rPr>
          <w:sz w:val="26"/>
          <w:szCs w:val="26"/>
        </w:rPr>
        <w:t>,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151" o:spid="_x0000_i1318" type="#_x0000_t75" alt="base_25_164085_773" style="width:80.4pt;height:19.8pt;visibility:visible" filled="t">
            <v:imagedata r:id="rId30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50" o:spid="_x0000_i1319" type="#_x0000_t75" alt="base_25_164085_774" style="width:19.8pt;height:17.4pt;visibility:visible" filled="t">
            <v:imagedata r:id="rId301" o:title=""/>
          </v:shape>
        </w:pict>
      </w:r>
      <w:r w:rsidR="00F23BB2" w:rsidRPr="002F4719">
        <w:rPr>
          <w:sz w:val="26"/>
          <w:szCs w:val="26"/>
        </w:rPr>
        <w:t xml:space="preserve"> - площадь административных помещений, для отопления которых используется индивидуальный тепловой пункт;</w:t>
      </w:r>
    </w:p>
    <w:p w:rsidR="00F23BB2" w:rsidRPr="002F4719" w:rsidRDefault="00503A8F" w:rsidP="007D4E65">
      <w:pPr>
        <w:pStyle w:val="ConsPlusNormal"/>
        <w:ind w:firstLine="540"/>
        <w:jc w:val="both"/>
        <w:rPr>
          <w:sz w:val="26"/>
          <w:szCs w:val="26"/>
        </w:rPr>
      </w:pPr>
      <w:r>
        <w:rPr>
          <w:noProof/>
          <w:position w:val="-12"/>
          <w:sz w:val="26"/>
          <w:szCs w:val="26"/>
        </w:rPr>
        <w:pict>
          <v:shape id="Рисунок 149" o:spid="_x0000_i1320" type="#_x0000_t75" alt="base_25_164085_775" style="width:19.8pt;height:17.4pt;visibility:visible" filled="t">
            <v:imagedata r:id="rId302" o:title=""/>
          </v:shape>
        </w:pict>
      </w:r>
      <w:r w:rsidR="00F23BB2" w:rsidRPr="002F4719">
        <w:rPr>
          <w:sz w:val="26"/>
          <w:szCs w:val="26"/>
        </w:rP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64.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электрооборудования (электроподстанций, трансформаторных подстанций, </w:t>
      </w:r>
      <w:proofErr w:type="spellStart"/>
      <w:r w:rsidRPr="002F4719">
        <w:rPr>
          <w:sz w:val="26"/>
          <w:szCs w:val="26"/>
        </w:rPr>
        <w:t>электрощитовых</w:t>
      </w:r>
      <w:proofErr w:type="spellEnd"/>
      <w:r w:rsidRPr="002F4719">
        <w:rPr>
          <w:sz w:val="26"/>
          <w:szCs w:val="26"/>
        </w:rPr>
        <w:t xml:space="preserve">) административного здания (помещения) </w:t>
      </w:r>
      <w:r w:rsidR="00503A8F">
        <w:rPr>
          <w:noProof/>
          <w:position w:val="-12"/>
          <w:sz w:val="26"/>
          <w:szCs w:val="26"/>
        </w:rPr>
        <w:pict>
          <v:shape id="Рисунок 148" o:spid="_x0000_i1321" type="#_x0000_t75" alt="base_25_164085_776" style="width:26.4pt;height:17.4pt;visibility:visible" filled="t">
            <v:imagedata r:id="rId303"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47" o:spid="_x0000_i1322" type="#_x0000_t75" alt="base_25_164085_777" style="width:108pt;height:37.2pt;visibility:visible" filled="t">
            <v:imagedata r:id="rId304"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46" o:spid="_x0000_i1323" type="#_x0000_t75" alt="base_25_164085_778" style="width:19.8pt;height:17.4pt;visibility:visible" filled="t">
            <v:imagedata r:id="rId305" o:title=""/>
          </v:shape>
        </w:pict>
      </w:r>
      <w:r w:rsidR="00F23BB2" w:rsidRPr="002F4719">
        <w:rPr>
          <w:sz w:val="26"/>
          <w:szCs w:val="26"/>
        </w:rPr>
        <w:t xml:space="preserve"> - стоимость технического обслуживания и текущего ремонта i-</w:t>
      </w:r>
      <w:proofErr w:type="spellStart"/>
      <w:r w:rsidR="00F23BB2" w:rsidRPr="002F4719">
        <w:rPr>
          <w:sz w:val="26"/>
          <w:szCs w:val="26"/>
        </w:rPr>
        <w:t>го</w:t>
      </w:r>
      <w:proofErr w:type="spellEnd"/>
      <w:r w:rsidR="00F23BB2" w:rsidRPr="002F4719">
        <w:rPr>
          <w:sz w:val="26"/>
          <w:szCs w:val="26"/>
        </w:rPr>
        <w:t xml:space="preserve"> электрооборудования (электроподстанций, трансформаторных подстанций, </w:t>
      </w:r>
      <w:proofErr w:type="spellStart"/>
      <w:r w:rsidR="00F23BB2" w:rsidRPr="002F4719">
        <w:rPr>
          <w:sz w:val="26"/>
          <w:szCs w:val="26"/>
        </w:rPr>
        <w:t>электрощитовых</w:t>
      </w:r>
      <w:proofErr w:type="spellEnd"/>
      <w:r w:rsidR="00F23BB2" w:rsidRPr="002F4719">
        <w:rPr>
          <w:sz w:val="26"/>
          <w:szCs w:val="26"/>
        </w:rPr>
        <w:t>) административного здания (помещения);</w:t>
      </w:r>
    </w:p>
    <w:p w:rsidR="00F23BB2" w:rsidRPr="002F4719" w:rsidRDefault="00503A8F" w:rsidP="007D4E65">
      <w:pPr>
        <w:pStyle w:val="ConsPlusNormal"/>
        <w:ind w:firstLine="540"/>
        <w:jc w:val="both"/>
        <w:rPr>
          <w:sz w:val="26"/>
          <w:szCs w:val="26"/>
        </w:rPr>
      </w:pPr>
      <w:r>
        <w:rPr>
          <w:noProof/>
          <w:position w:val="-12"/>
          <w:sz w:val="26"/>
          <w:szCs w:val="26"/>
        </w:rPr>
        <w:pict>
          <v:shape id="Рисунок 145" o:spid="_x0000_i1324" type="#_x0000_t75" alt="base_25_164085_779" style="width:24pt;height:17.4pt;visibility:visible" filled="t">
            <v:imagedata r:id="rId306" o:title=""/>
          </v:shape>
        </w:pict>
      </w:r>
      <w:r w:rsidR="00F23BB2" w:rsidRPr="002F4719">
        <w:rPr>
          <w:sz w:val="26"/>
          <w:szCs w:val="26"/>
        </w:rPr>
        <w:t xml:space="preserve"> - количество i-</w:t>
      </w:r>
      <w:proofErr w:type="spellStart"/>
      <w:r w:rsidR="00F23BB2" w:rsidRPr="002F4719">
        <w:rPr>
          <w:sz w:val="26"/>
          <w:szCs w:val="26"/>
        </w:rPr>
        <w:t>го</w:t>
      </w:r>
      <w:proofErr w:type="spellEnd"/>
      <w:r w:rsidR="00F23BB2" w:rsidRPr="002F4719">
        <w:rPr>
          <w:sz w:val="26"/>
          <w:szCs w:val="26"/>
        </w:rPr>
        <w:t xml:space="preserve"> оборудования.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65. Затраты на техническое обслуживание и ремонт транспортных средств определяются по фактическим затратам в отчетном финансовом году.</w:t>
      </w:r>
    </w:p>
    <w:p w:rsidR="00F23BB2" w:rsidRPr="002F4719" w:rsidRDefault="00F23BB2" w:rsidP="007D4E65">
      <w:pPr>
        <w:pStyle w:val="ConsPlusNormal"/>
        <w:ind w:firstLine="540"/>
        <w:jc w:val="both"/>
        <w:rPr>
          <w:sz w:val="26"/>
          <w:szCs w:val="26"/>
        </w:rPr>
      </w:pPr>
      <w:r w:rsidRPr="002F4719">
        <w:rPr>
          <w:sz w:val="26"/>
          <w:szCs w:val="26"/>
        </w:rPr>
        <w:t xml:space="preserve">66. Затраты на техническое обслуживание и </w:t>
      </w:r>
      <w:proofErr w:type="spellStart"/>
      <w:r w:rsidRPr="002F4719">
        <w:rPr>
          <w:sz w:val="26"/>
          <w:szCs w:val="26"/>
        </w:rPr>
        <w:t>регламентно</w:t>
      </w:r>
      <w:proofErr w:type="spellEnd"/>
      <w:r w:rsidRPr="002F4719">
        <w:rPr>
          <w:sz w:val="26"/>
          <w:szCs w:val="26"/>
        </w:rPr>
        <w:t>-профилактический ремонт бытового оборудования определяются по фактическим затратам в отчетном финансовом году.</w:t>
      </w:r>
    </w:p>
    <w:p w:rsidR="00F23BB2" w:rsidRPr="002F4719" w:rsidRDefault="00F23BB2" w:rsidP="008C4E11">
      <w:pPr>
        <w:pStyle w:val="ConsPlusNormal"/>
        <w:ind w:firstLine="540"/>
        <w:jc w:val="both"/>
        <w:rPr>
          <w:sz w:val="26"/>
          <w:szCs w:val="26"/>
        </w:rPr>
      </w:pPr>
      <w:r w:rsidRPr="002F4719">
        <w:rPr>
          <w:sz w:val="26"/>
          <w:szCs w:val="26"/>
        </w:rPr>
        <w:t xml:space="preserve">67.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иного оборудования - дизельных генераторных установок, систем газового пожаротушения, системы внутреннего противопожарного водопровода,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503A8F">
        <w:rPr>
          <w:noProof/>
          <w:position w:val="-12"/>
          <w:sz w:val="26"/>
          <w:szCs w:val="26"/>
        </w:rPr>
        <w:pict>
          <v:shape id="Рисунок 888" o:spid="_x0000_i1325" type="#_x0000_t75" alt="base_25_164085_780" style="width:24pt;height:17.4pt;visibility:visible" filled="t">
            <v:imagedata r:id="rId307" o:title=""/>
          </v:shape>
        </w:pict>
      </w:r>
      <w:r w:rsidRPr="002F4719">
        <w:rPr>
          <w:sz w:val="26"/>
          <w:szCs w:val="26"/>
        </w:rPr>
        <w:t xml:space="preserve"> определяются по формуле:</w:t>
      </w:r>
    </w:p>
    <w:p w:rsidR="00F23BB2" w:rsidRPr="002F4719" w:rsidRDefault="00F23BB2" w:rsidP="008C4E11">
      <w:pPr>
        <w:widowControl w:val="0"/>
        <w:autoSpaceDE w:val="0"/>
        <w:autoSpaceDN w:val="0"/>
        <w:ind w:firstLine="540"/>
        <w:jc w:val="both"/>
        <w:rPr>
          <w:sz w:val="26"/>
          <w:szCs w:val="26"/>
        </w:rPr>
      </w:pPr>
    </w:p>
    <w:p w:rsidR="00F23BB2" w:rsidRPr="002F4719" w:rsidRDefault="00503A8F" w:rsidP="008C4E11">
      <w:pPr>
        <w:widowControl w:val="0"/>
        <w:autoSpaceDE w:val="0"/>
        <w:autoSpaceDN w:val="0"/>
        <w:jc w:val="center"/>
        <w:rPr>
          <w:sz w:val="26"/>
          <w:szCs w:val="26"/>
        </w:rPr>
      </w:pPr>
      <w:r>
        <w:rPr>
          <w:noProof/>
          <w:position w:val="-14"/>
          <w:sz w:val="26"/>
          <w:szCs w:val="26"/>
        </w:rPr>
        <w:pict>
          <v:shape id="Рисунок 889" o:spid="_x0000_i1326" type="#_x0000_t75" alt="base_25_164085_781" style="width:242.4pt;height:19.8pt;visibility:visible" filled="t">
            <v:imagedata r:id="rId308" o:title=""/>
          </v:shape>
        </w:pict>
      </w:r>
    </w:p>
    <w:p w:rsidR="00F23BB2" w:rsidRPr="002F4719" w:rsidRDefault="00F23BB2" w:rsidP="008C4E11">
      <w:pPr>
        <w:widowControl w:val="0"/>
        <w:autoSpaceDE w:val="0"/>
        <w:autoSpaceDN w:val="0"/>
        <w:ind w:firstLine="540"/>
        <w:jc w:val="both"/>
        <w:rPr>
          <w:sz w:val="26"/>
          <w:szCs w:val="26"/>
        </w:rPr>
      </w:pPr>
      <w:r w:rsidRPr="002F4719">
        <w:rPr>
          <w:sz w:val="26"/>
          <w:szCs w:val="26"/>
        </w:rPr>
        <w:t>где:</w:t>
      </w:r>
    </w:p>
    <w:p w:rsidR="00F23BB2" w:rsidRPr="002F4719" w:rsidRDefault="00503A8F" w:rsidP="008C4E11">
      <w:pPr>
        <w:widowControl w:val="0"/>
        <w:autoSpaceDE w:val="0"/>
        <w:autoSpaceDN w:val="0"/>
        <w:ind w:firstLine="540"/>
        <w:jc w:val="both"/>
        <w:rPr>
          <w:sz w:val="26"/>
          <w:szCs w:val="26"/>
        </w:rPr>
      </w:pPr>
      <w:r>
        <w:rPr>
          <w:noProof/>
          <w:position w:val="-14"/>
          <w:sz w:val="26"/>
          <w:szCs w:val="26"/>
        </w:rPr>
        <w:pict>
          <v:shape id="Рисунок 890" o:spid="_x0000_i1327" type="#_x0000_t75" alt="base_25_164085_782" style="width:19.8pt;height:17.4pt;visibility:visible" filled="t">
            <v:imagedata r:id="rId309" o:title=""/>
          </v:shape>
        </w:pict>
      </w:r>
      <w:r w:rsidR="00F23BB2" w:rsidRPr="002F4719">
        <w:rPr>
          <w:sz w:val="26"/>
          <w:szCs w:val="26"/>
        </w:rPr>
        <w:t xml:space="preserve"> - затраты на техническое обслуживание и </w:t>
      </w:r>
      <w:proofErr w:type="spellStart"/>
      <w:r w:rsidR="00F23BB2" w:rsidRPr="002F4719">
        <w:rPr>
          <w:sz w:val="26"/>
          <w:szCs w:val="26"/>
        </w:rPr>
        <w:t>регламентно</w:t>
      </w:r>
      <w:proofErr w:type="spellEnd"/>
      <w:r w:rsidR="00F23BB2" w:rsidRPr="002F4719">
        <w:rPr>
          <w:sz w:val="26"/>
          <w:szCs w:val="26"/>
        </w:rPr>
        <w:t>-профилактический ремонт дизельных генераторных установок;</w:t>
      </w:r>
    </w:p>
    <w:p w:rsidR="00F23BB2" w:rsidRPr="002F4719" w:rsidRDefault="00503A8F" w:rsidP="008C4E11">
      <w:pPr>
        <w:widowControl w:val="0"/>
        <w:autoSpaceDE w:val="0"/>
        <w:autoSpaceDN w:val="0"/>
        <w:ind w:firstLine="540"/>
        <w:jc w:val="both"/>
        <w:rPr>
          <w:sz w:val="26"/>
          <w:szCs w:val="26"/>
        </w:rPr>
      </w:pPr>
      <w:r>
        <w:rPr>
          <w:noProof/>
          <w:position w:val="-12"/>
          <w:sz w:val="26"/>
          <w:szCs w:val="26"/>
        </w:rPr>
        <w:pict>
          <v:shape id="Рисунок 891" o:spid="_x0000_i1328" type="#_x0000_t75" alt="base_25_164085_783" style="width:19.8pt;height:17.4pt;visibility:visible" filled="t">
            <v:imagedata r:id="rId310" o:title=""/>
          </v:shape>
        </w:pict>
      </w:r>
      <w:r w:rsidR="00F23BB2" w:rsidRPr="002F4719">
        <w:rPr>
          <w:sz w:val="26"/>
          <w:szCs w:val="26"/>
        </w:rPr>
        <w:t xml:space="preserve"> - затраты на техническое обслуживание и </w:t>
      </w:r>
      <w:proofErr w:type="spellStart"/>
      <w:r w:rsidR="00F23BB2" w:rsidRPr="002F4719">
        <w:rPr>
          <w:sz w:val="26"/>
          <w:szCs w:val="26"/>
        </w:rPr>
        <w:t>регламентно</w:t>
      </w:r>
      <w:proofErr w:type="spellEnd"/>
      <w:r w:rsidR="00F23BB2" w:rsidRPr="002F4719">
        <w:rPr>
          <w:sz w:val="26"/>
          <w:szCs w:val="26"/>
        </w:rPr>
        <w:t>-профилактический ремонт системы газового пожаротушения, системы внутреннего противопожарного водопровода;</w:t>
      </w:r>
    </w:p>
    <w:p w:rsidR="00F23BB2" w:rsidRPr="002F4719" w:rsidRDefault="00503A8F" w:rsidP="008C4E11">
      <w:pPr>
        <w:widowControl w:val="0"/>
        <w:autoSpaceDE w:val="0"/>
        <w:autoSpaceDN w:val="0"/>
        <w:ind w:firstLine="540"/>
        <w:jc w:val="both"/>
        <w:rPr>
          <w:sz w:val="26"/>
          <w:szCs w:val="26"/>
        </w:rPr>
      </w:pPr>
      <w:r>
        <w:rPr>
          <w:noProof/>
          <w:position w:val="-12"/>
          <w:sz w:val="26"/>
          <w:szCs w:val="26"/>
        </w:rPr>
        <w:pict>
          <v:shape id="Рисунок 892" o:spid="_x0000_i1329" type="#_x0000_t75" alt="base_25_164085_784" style="width:22.2pt;height:17.4pt;visibility:visible" filled="t">
            <v:imagedata r:id="rId311" o:title=""/>
          </v:shape>
        </w:pict>
      </w:r>
      <w:r w:rsidR="00F23BB2" w:rsidRPr="002F4719">
        <w:rPr>
          <w:sz w:val="26"/>
          <w:szCs w:val="26"/>
        </w:rPr>
        <w:t xml:space="preserve"> - затраты на техническое обслуживание и </w:t>
      </w:r>
      <w:proofErr w:type="spellStart"/>
      <w:r w:rsidR="00F23BB2" w:rsidRPr="002F4719">
        <w:rPr>
          <w:sz w:val="26"/>
          <w:szCs w:val="26"/>
        </w:rPr>
        <w:t>регламентно</w:t>
      </w:r>
      <w:proofErr w:type="spellEnd"/>
      <w:r w:rsidR="00F23BB2" w:rsidRPr="002F4719">
        <w:rPr>
          <w:sz w:val="26"/>
          <w:szCs w:val="26"/>
        </w:rPr>
        <w:t>-профилактический ремонт систем кондиционирования и вентиляции;</w:t>
      </w:r>
    </w:p>
    <w:p w:rsidR="00F23BB2" w:rsidRPr="002F4719" w:rsidRDefault="00503A8F" w:rsidP="008C4E11">
      <w:pPr>
        <w:widowControl w:val="0"/>
        <w:autoSpaceDE w:val="0"/>
        <w:autoSpaceDN w:val="0"/>
        <w:ind w:firstLine="540"/>
        <w:jc w:val="both"/>
        <w:rPr>
          <w:sz w:val="26"/>
          <w:szCs w:val="26"/>
        </w:rPr>
      </w:pPr>
      <w:r>
        <w:rPr>
          <w:noProof/>
          <w:position w:val="-12"/>
          <w:sz w:val="26"/>
          <w:szCs w:val="26"/>
        </w:rPr>
        <w:lastRenderedPageBreak/>
        <w:pict>
          <v:shape id="Рисунок 893" o:spid="_x0000_i1330" type="#_x0000_t75" alt="base_25_164085_785" style="width:19.8pt;height:17.4pt;visibility:visible" filled="t">
            <v:imagedata r:id="rId312" o:title=""/>
          </v:shape>
        </w:pict>
      </w:r>
      <w:r w:rsidR="00F23BB2" w:rsidRPr="002F4719">
        <w:rPr>
          <w:sz w:val="26"/>
          <w:szCs w:val="26"/>
        </w:rPr>
        <w:t xml:space="preserve"> - затраты на техническое обслуживание и </w:t>
      </w:r>
      <w:proofErr w:type="spellStart"/>
      <w:r w:rsidR="00F23BB2" w:rsidRPr="002F4719">
        <w:rPr>
          <w:sz w:val="26"/>
          <w:szCs w:val="26"/>
        </w:rPr>
        <w:t>регламентно</w:t>
      </w:r>
      <w:proofErr w:type="spellEnd"/>
      <w:r w:rsidR="00F23BB2" w:rsidRPr="002F4719">
        <w:rPr>
          <w:sz w:val="26"/>
          <w:szCs w:val="26"/>
        </w:rPr>
        <w:t>-профилактический ремонт систем пожарной сигнализации;</w:t>
      </w:r>
    </w:p>
    <w:p w:rsidR="00F23BB2" w:rsidRPr="002F4719" w:rsidRDefault="00503A8F" w:rsidP="008C4E11">
      <w:pPr>
        <w:widowControl w:val="0"/>
        <w:autoSpaceDE w:val="0"/>
        <w:autoSpaceDN w:val="0"/>
        <w:ind w:firstLine="540"/>
        <w:jc w:val="both"/>
        <w:rPr>
          <w:sz w:val="26"/>
          <w:szCs w:val="26"/>
        </w:rPr>
      </w:pPr>
      <w:r>
        <w:rPr>
          <w:noProof/>
          <w:position w:val="-14"/>
          <w:sz w:val="26"/>
          <w:szCs w:val="26"/>
        </w:rPr>
        <w:pict>
          <v:shape id="Рисунок 894" o:spid="_x0000_i1331" type="#_x0000_t75" alt="base_25_164085_786" style="width:22.2pt;height:17.4pt;visibility:visible" filled="t">
            <v:imagedata r:id="rId313" o:title=""/>
          </v:shape>
        </w:pict>
      </w:r>
      <w:r w:rsidR="00F23BB2" w:rsidRPr="002F4719">
        <w:rPr>
          <w:sz w:val="26"/>
          <w:szCs w:val="26"/>
        </w:rPr>
        <w:t xml:space="preserve"> - затраты на техническое обслуживание и </w:t>
      </w:r>
      <w:proofErr w:type="spellStart"/>
      <w:r w:rsidR="00F23BB2" w:rsidRPr="002F4719">
        <w:rPr>
          <w:sz w:val="26"/>
          <w:szCs w:val="26"/>
        </w:rPr>
        <w:t>регламентно</w:t>
      </w:r>
      <w:proofErr w:type="spellEnd"/>
      <w:r w:rsidR="00F23BB2" w:rsidRPr="002F4719">
        <w:rPr>
          <w:sz w:val="26"/>
          <w:szCs w:val="26"/>
        </w:rPr>
        <w:t>-профилактический ремонт систем контроля и управления доступом;</w:t>
      </w:r>
    </w:p>
    <w:p w:rsidR="00F23BB2" w:rsidRPr="002F4719" w:rsidRDefault="00503A8F" w:rsidP="008C4E11">
      <w:pPr>
        <w:widowControl w:val="0"/>
        <w:autoSpaceDE w:val="0"/>
        <w:autoSpaceDN w:val="0"/>
        <w:ind w:firstLine="540"/>
        <w:jc w:val="both"/>
        <w:rPr>
          <w:sz w:val="26"/>
          <w:szCs w:val="26"/>
        </w:rPr>
      </w:pPr>
      <w:r>
        <w:rPr>
          <w:noProof/>
          <w:position w:val="-14"/>
          <w:sz w:val="26"/>
          <w:szCs w:val="26"/>
        </w:rPr>
        <w:pict>
          <v:shape id="Рисунок 895" o:spid="_x0000_i1332" type="#_x0000_t75" alt="base_25_164085_787" style="width:22.2pt;height:17.4pt;visibility:visible" filled="t">
            <v:imagedata r:id="rId314" o:title=""/>
          </v:shape>
        </w:pict>
      </w:r>
      <w:r w:rsidR="00F23BB2" w:rsidRPr="002F4719">
        <w:rPr>
          <w:sz w:val="26"/>
          <w:szCs w:val="26"/>
        </w:rPr>
        <w:t xml:space="preserve"> - затраты на техническое обслуживание и </w:t>
      </w:r>
      <w:proofErr w:type="spellStart"/>
      <w:r w:rsidR="00F23BB2" w:rsidRPr="002F4719">
        <w:rPr>
          <w:sz w:val="26"/>
          <w:szCs w:val="26"/>
        </w:rPr>
        <w:t>регламентно</w:t>
      </w:r>
      <w:proofErr w:type="spellEnd"/>
      <w:r w:rsidR="00F23BB2" w:rsidRPr="002F4719">
        <w:rPr>
          <w:sz w:val="26"/>
          <w:szCs w:val="26"/>
        </w:rPr>
        <w:t>-профилактический ремонт систем автоматического диспетчерского управления;</w:t>
      </w:r>
    </w:p>
    <w:p w:rsidR="00F23BB2" w:rsidRPr="002F4719" w:rsidRDefault="00503A8F" w:rsidP="008C4E11">
      <w:pPr>
        <w:widowControl w:val="0"/>
        <w:autoSpaceDE w:val="0"/>
        <w:autoSpaceDN w:val="0"/>
        <w:ind w:firstLine="540"/>
        <w:jc w:val="both"/>
        <w:rPr>
          <w:sz w:val="26"/>
          <w:szCs w:val="26"/>
        </w:rPr>
      </w:pPr>
      <w:r>
        <w:rPr>
          <w:noProof/>
          <w:sz w:val="26"/>
          <w:szCs w:val="26"/>
        </w:rPr>
        <w:pict>
          <v:shape id="Рисунок 896" o:spid="_x0000_i1333" type="#_x0000_t75" alt="base_25_164085_788" style="width:19.8pt;height:17.4pt;visibility:visible" filled="t">
            <v:imagedata r:id="rId315" o:title=""/>
          </v:shape>
        </w:pict>
      </w:r>
      <w:r w:rsidR="00F23BB2" w:rsidRPr="002F4719">
        <w:rPr>
          <w:sz w:val="26"/>
          <w:szCs w:val="26"/>
        </w:rPr>
        <w:t xml:space="preserve"> - затраты на техническое обслуживание и </w:t>
      </w:r>
      <w:proofErr w:type="spellStart"/>
      <w:r w:rsidR="00F23BB2" w:rsidRPr="002F4719">
        <w:rPr>
          <w:sz w:val="26"/>
          <w:szCs w:val="26"/>
        </w:rPr>
        <w:t>регламентно</w:t>
      </w:r>
      <w:proofErr w:type="spellEnd"/>
      <w:r w:rsidR="00F23BB2" w:rsidRPr="002F4719">
        <w:rPr>
          <w:sz w:val="26"/>
          <w:szCs w:val="26"/>
        </w:rPr>
        <w:t>-профилактический ремонт систем видеонаблюдения.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68.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дизельных генераторных установок </w:t>
      </w:r>
      <w:r w:rsidR="00503A8F">
        <w:rPr>
          <w:noProof/>
          <w:position w:val="-14"/>
          <w:sz w:val="26"/>
          <w:szCs w:val="26"/>
        </w:rPr>
        <w:pict>
          <v:shape id="Рисунок 135" o:spid="_x0000_i1334" type="#_x0000_t75" alt="base_25_164085_789" style="width:26.4pt;height:17.4pt;visibility:visible" filled="t">
            <v:imagedata r:id="rId316"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34" o:spid="_x0000_i1335" type="#_x0000_t75" alt="base_25_164085_790" style="width:112.8pt;height:37.2pt;visibility:visible" filled="t">
            <v:imagedata r:id="rId317"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133" o:spid="_x0000_i1336" type="#_x0000_t75" alt="base_25_164085_791" style="width:24pt;height:17.4pt;visibility:visible" filled="t">
            <v:imagedata r:id="rId318" o:title=""/>
          </v:shape>
        </w:pict>
      </w:r>
      <w:r w:rsidR="00F23BB2" w:rsidRPr="002F4719">
        <w:rPr>
          <w:sz w:val="26"/>
          <w:szCs w:val="26"/>
        </w:rPr>
        <w:t xml:space="preserve"> - количество i-х дизельных генераторных установок;</w:t>
      </w:r>
    </w:p>
    <w:p w:rsidR="00F23BB2" w:rsidRPr="002F4719" w:rsidRDefault="00503A8F" w:rsidP="007D4E65">
      <w:pPr>
        <w:pStyle w:val="ConsPlusNormal"/>
        <w:ind w:firstLine="540"/>
        <w:jc w:val="both"/>
        <w:rPr>
          <w:sz w:val="26"/>
          <w:szCs w:val="26"/>
        </w:rPr>
      </w:pPr>
      <w:r>
        <w:rPr>
          <w:noProof/>
          <w:position w:val="-14"/>
          <w:sz w:val="26"/>
          <w:szCs w:val="26"/>
        </w:rPr>
        <w:pict>
          <v:shape id="Рисунок 132" o:spid="_x0000_i1337" type="#_x0000_t75" alt="base_25_164085_792" style="width:22.2pt;height:17.4pt;visibility:visible" filled="t">
            <v:imagedata r:id="rId319" o:title=""/>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-профилактического ремонта одной i-й дизельной генераторной установки в год.</w:t>
      </w:r>
    </w:p>
    <w:p w:rsidR="00F23BB2" w:rsidRPr="002F4719" w:rsidRDefault="00F23BB2" w:rsidP="007D4E65">
      <w:pPr>
        <w:pStyle w:val="ConsPlusNormal"/>
        <w:ind w:firstLine="540"/>
        <w:jc w:val="both"/>
        <w:rPr>
          <w:sz w:val="26"/>
          <w:szCs w:val="26"/>
        </w:rPr>
      </w:pPr>
    </w:p>
    <w:p w:rsidR="00F23BB2" w:rsidRPr="002F4719" w:rsidRDefault="00F23BB2" w:rsidP="008C4E11">
      <w:pPr>
        <w:pStyle w:val="ConsPlusNormal"/>
        <w:ind w:firstLine="540"/>
        <w:jc w:val="both"/>
        <w:rPr>
          <w:sz w:val="26"/>
          <w:szCs w:val="26"/>
        </w:rPr>
      </w:pPr>
      <w:r w:rsidRPr="002F4719">
        <w:rPr>
          <w:sz w:val="26"/>
          <w:szCs w:val="26"/>
        </w:rPr>
        <w:t xml:space="preserve">69.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системы газового пожаротушения, системы внутреннего противопожарного водопровода </w:t>
      </w:r>
      <w:r w:rsidR="00503A8F">
        <w:rPr>
          <w:noProof/>
          <w:position w:val="-12"/>
          <w:sz w:val="26"/>
          <w:szCs w:val="26"/>
        </w:rPr>
        <w:pict>
          <v:shape id="Рисунок 897" o:spid="_x0000_i1338" type="#_x0000_t75" alt="base_25_164085_793" style="width:26.4pt;height:17.4pt;visibility:visible" filled="t">
            <v:imagedata r:id="rId320" o:title=""/>
          </v:shape>
        </w:pict>
      </w:r>
      <w:r w:rsidRPr="002F4719">
        <w:rPr>
          <w:sz w:val="26"/>
          <w:szCs w:val="26"/>
        </w:rPr>
        <w:t xml:space="preserve"> определяются по формуле:</w:t>
      </w:r>
    </w:p>
    <w:p w:rsidR="00F23BB2" w:rsidRPr="002F4719" w:rsidRDefault="00F23BB2" w:rsidP="008C4E11">
      <w:pPr>
        <w:pStyle w:val="ConsPlusNormal"/>
        <w:ind w:firstLine="540"/>
        <w:jc w:val="both"/>
        <w:rPr>
          <w:sz w:val="26"/>
          <w:szCs w:val="26"/>
        </w:rPr>
      </w:pPr>
    </w:p>
    <w:p w:rsidR="00F23BB2" w:rsidRPr="002F4719" w:rsidRDefault="00503A8F" w:rsidP="008C4E11">
      <w:pPr>
        <w:pStyle w:val="ConsPlusNormal"/>
        <w:jc w:val="center"/>
        <w:rPr>
          <w:sz w:val="26"/>
          <w:szCs w:val="26"/>
        </w:rPr>
      </w:pPr>
      <w:r>
        <w:rPr>
          <w:noProof/>
          <w:position w:val="-28"/>
          <w:sz w:val="26"/>
          <w:szCs w:val="26"/>
        </w:rPr>
        <w:pict>
          <v:shape id="Рисунок 898" o:spid="_x0000_i1339" type="#_x0000_t75" alt="base_25_164085_794" style="width:110.4pt;height:37.2pt;visibility:visible" filled="t">
            <v:imagedata r:id="rId321" o:title=""/>
          </v:shape>
        </w:pict>
      </w:r>
    </w:p>
    <w:p w:rsidR="00F23BB2" w:rsidRPr="002F4719" w:rsidRDefault="00F23BB2" w:rsidP="008C4E11">
      <w:pPr>
        <w:pStyle w:val="ConsPlusNormal"/>
        <w:ind w:firstLine="540"/>
        <w:jc w:val="both"/>
        <w:rPr>
          <w:sz w:val="26"/>
          <w:szCs w:val="26"/>
        </w:rPr>
      </w:pPr>
      <w:r w:rsidRPr="002F4719">
        <w:rPr>
          <w:sz w:val="26"/>
          <w:szCs w:val="26"/>
        </w:rPr>
        <w:t>где:</w:t>
      </w:r>
    </w:p>
    <w:p w:rsidR="00F23BB2" w:rsidRPr="002F4719" w:rsidRDefault="00503A8F" w:rsidP="008C4E11">
      <w:pPr>
        <w:pStyle w:val="ConsPlusNormal"/>
        <w:ind w:firstLine="540"/>
        <w:jc w:val="both"/>
        <w:rPr>
          <w:sz w:val="26"/>
          <w:szCs w:val="26"/>
        </w:rPr>
      </w:pPr>
      <w:r>
        <w:rPr>
          <w:noProof/>
          <w:position w:val="-12"/>
          <w:sz w:val="26"/>
          <w:szCs w:val="26"/>
        </w:rPr>
        <w:pict>
          <v:shape id="Рисунок 899" o:spid="_x0000_i1340" type="#_x0000_t75" alt="base_25_164085_795" style="width:24pt;height:17.4pt;visibility:visible" filled="t">
            <v:imagedata r:id="rId322" o:title=""/>
          </v:shape>
        </w:pict>
      </w:r>
      <w:r w:rsidR="00F23BB2" w:rsidRPr="002F4719">
        <w:rPr>
          <w:sz w:val="26"/>
          <w:szCs w:val="26"/>
        </w:rPr>
        <w:t xml:space="preserve"> - количество i-х датчиков системы газового пожаротушения и/или пожарных кранов внутреннего противопожарного водопровода;</w:t>
      </w:r>
    </w:p>
    <w:p w:rsidR="00F23BB2" w:rsidRPr="002F4719" w:rsidRDefault="00503A8F" w:rsidP="008C4E11">
      <w:pPr>
        <w:pStyle w:val="ConsPlusNormal"/>
        <w:ind w:firstLine="540"/>
        <w:jc w:val="both"/>
        <w:rPr>
          <w:sz w:val="26"/>
          <w:szCs w:val="26"/>
        </w:rPr>
      </w:pPr>
      <w:r>
        <w:rPr>
          <w:sz w:val="26"/>
          <w:szCs w:val="26"/>
        </w:rPr>
        <w:pict>
          <v:shape id="Рисунок 900" o:spid="_x0000_i1341" type="#_x0000_t75" alt="base_25_164085_796" style="width:24pt;height:19.8pt;visibility:visible" filled="t">
            <v:imagedata r:id="rId323" o:title=""/>
            <o:lock v:ext="edit" aspectratio="f"/>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-профилактического ремонта одного i-</w:t>
      </w:r>
      <w:proofErr w:type="spellStart"/>
      <w:r w:rsidR="00F23BB2" w:rsidRPr="002F4719">
        <w:rPr>
          <w:sz w:val="26"/>
          <w:szCs w:val="26"/>
        </w:rPr>
        <w:t>го</w:t>
      </w:r>
      <w:proofErr w:type="spellEnd"/>
      <w:r w:rsidR="00F23BB2" w:rsidRPr="002F4719">
        <w:rPr>
          <w:sz w:val="26"/>
          <w:szCs w:val="26"/>
        </w:rPr>
        <w:t xml:space="preserve"> датчика системы газового пожаротушения и/или пожарного крана внутреннего противопожарного водопровода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70.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систем кондиционирования и вентиляции </w:t>
      </w:r>
      <w:r w:rsidR="00503A8F">
        <w:rPr>
          <w:noProof/>
          <w:position w:val="-12"/>
          <w:sz w:val="26"/>
          <w:szCs w:val="26"/>
        </w:rPr>
        <w:pict>
          <v:shape id="Рисунок 127" o:spid="_x0000_i1342" type="#_x0000_t75" alt="base_25_164085_797" style="width:26.4pt;height:17.4pt;visibility:visible" filled="t">
            <v:imagedata r:id="rId324"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26" o:spid="_x0000_i1343" type="#_x0000_t75" alt="base_25_164085_798" style="width:117pt;height:37.2pt;visibility:visible" filled="t">
            <v:imagedata r:id="rId32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25" o:spid="_x0000_i1344" type="#_x0000_t75" alt="base_25_164085_799" style="width:26.4pt;height:17.4pt;visibility:visible" filled="t">
            <v:imagedata r:id="rId326" o:title=""/>
          </v:shape>
        </w:pict>
      </w:r>
      <w:r w:rsidR="00F23BB2" w:rsidRPr="002F4719">
        <w:rPr>
          <w:sz w:val="26"/>
          <w:szCs w:val="26"/>
        </w:rPr>
        <w:t xml:space="preserve"> - количество i-х установок кондиционирования и элементов систем вентиляции;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124" o:spid="_x0000_i1345" type="#_x0000_t75" alt="base_25_164085_800" style="width:26.4pt;height:17.4pt;visibility:visible" filled="t">
            <v:imagedata r:id="rId327" o:title=""/>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-профилактического ремонта одной i-й установки кондиционирования и элементов вентиляции.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71.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систем пожарной сигнализации </w:t>
      </w:r>
      <w:r w:rsidR="00503A8F">
        <w:rPr>
          <w:noProof/>
          <w:position w:val="-12"/>
          <w:sz w:val="26"/>
          <w:szCs w:val="26"/>
        </w:rPr>
        <w:pict>
          <v:shape id="Рисунок 123" o:spid="_x0000_i1346" type="#_x0000_t75" alt="base_25_164085_801" style="width:26.4pt;height:17.4pt;visibility:visible" filled="t">
            <v:imagedata r:id="rId328"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22" o:spid="_x0000_i1347" type="#_x0000_t75" alt="base_25_164085_802" style="width:112.8pt;height:37.2pt;visibility:visible" filled="t">
            <v:imagedata r:id="rId329"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21" o:spid="_x0000_i1348" type="#_x0000_t75" alt="base_25_164085_803" style="width:24pt;height:17.4pt;visibility:visible" filled="t">
            <v:imagedata r:id="rId330" o:title=""/>
          </v:shape>
        </w:pict>
      </w:r>
      <w:r w:rsidR="00F23BB2" w:rsidRPr="002F4719">
        <w:rPr>
          <w:sz w:val="26"/>
          <w:szCs w:val="26"/>
        </w:rPr>
        <w:t xml:space="preserve"> - количество i-х </w:t>
      </w:r>
      <w:proofErr w:type="spellStart"/>
      <w:r w:rsidR="00F23BB2" w:rsidRPr="002F4719">
        <w:rPr>
          <w:sz w:val="26"/>
          <w:szCs w:val="26"/>
        </w:rPr>
        <w:t>извещателей</w:t>
      </w:r>
      <w:proofErr w:type="spellEnd"/>
      <w:r w:rsidR="00F23BB2" w:rsidRPr="002F4719">
        <w:rPr>
          <w:sz w:val="26"/>
          <w:szCs w:val="26"/>
        </w:rPr>
        <w:t xml:space="preserve"> пожарной сигнализации;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120" o:spid="_x0000_i1349" type="#_x0000_t75" alt="base_25_164085_804" style="width:22.2pt;height:17.4pt;visibility:visible" filled="t">
            <v:imagedata r:id="rId331" o:title=""/>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-профилактического ремонта одного i-</w:t>
      </w:r>
      <w:proofErr w:type="spellStart"/>
      <w:r w:rsidR="00F23BB2" w:rsidRPr="002F4719">
        <w:rPr>
          <w:sz w:val="26"/>
          <w:szCs w:val="26"/>
        </w:rPr>
        <w:t>гоизвещателя</w:t>
      </w:r>
      <w:proofErr w:type="spellEnd"/>
      <w:r w:rsidR="00F23BB2" w:rsidRPr="002F4719">
        <w:rPr>
          <w:sz w:val="26"/>
          <w:szCs w:val="26"/>
        </w:rPr>
        <w:t xml:space="preserve">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72.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систем контроля и управления доступом </w:t>
      </w:r>
      <w:r w:rsidR="00503A8F">
        <w:rPr>
          <w:noProof/>
          <w:position w:val="-14"/>
          <w:sz w:val="26"/>
          <w:szCs w:val="26"/>
        </w:rPr>
        <w:pict>
          <v:shape id="Рисунок 119" o:spid="_x0000_i1350" type="#_x0000_t75" alt="base_25_164085_805" style="width:26.4pt;height:17.4pt;visibility:visible" filled="t">
            <v:imagedata r:id="rId332"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18" o:spid="_x0000_i1351" type="#_x0000_t75" alt="base_25_164085_806" style="width:117pt;height:37.2pt;visibility:visible" filled="t">
            <v:imagedata r:id="rId333"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117" o:spid="_x0000_i1352" type="#_x0000_t75" alt="base_25_164085_807" style="width:26.4pt;height:17.4pt;visibility:visible" filled="t">
            <v:imagedata r:id="rId334" o:title=""/>
          </v:shape>
        </w:pict>
      </w:r>
      <w:r w:rsidR="00F23BB2" w:rsidRPr="002F4719">
        <w:rPr>
          <w:sz w:val="26"/>
          <w:szCs w:val="26"/>
        </w:rPr>
        <w:t xml:space="preserve"> - количество i-х устройств в составе систем контроля и управления доступом;</w:t>
      </w:r>
    </w:p>
    <w:p w:rsidR="00F23BB2" w:rsidRPr="002F4719" w:rsidRDefault="00503A8F" w:rsidP="007D4E65">
      <w:pPr>
        <w:pStyle w:val="ConsPlusNormal"/>
        <w:ind w:firstLine="540"/>
        <w:jc w:val="both"/>
        <w:rPr>
          <w:sz w:val="26"/>
          <w:szCs w:val="26"/>
        </w:rPr>
      </w:pPr>
      <w:r>
        <w:rPr>
          <w:noProof/>
          <w:position w:val="-14"/>
          <w:sz w:val="26"/>
          <w:szCs w:val="26"/>
        </w:rPr>
        <w:pict>
          <v:shape id="Рисунок 116" o:spid="_x0000_i1353" type="#_x0000_t75" alt="base_25_164085_808" style="width:24pt;height:17.4pt;visibility:visible" filled="t">
            <v:imagedata r:id="rId335" o:title=""/>
          </v:shape>
        </w:pict>
      </w:r>
      <w:r w:rsidR="00F23BB2" w:rsidRPr="002F4719">
        <w:rPr>
          <w:sz w:val="26"/>
          <w:szCs w:val="26"/>
        </w:rPr>
        <w:t xml:space="preserve"> - цена технического обслуживания и текущего ремонта одного i-</w:t>
      </w:r>
      <w:proofErr w:type="spellStart"/>
      <w:r w:rsidR="00F23BB2" w:rsidRPr="002F4719">
        <w:rPr>
          <w:sz w:val="26"/>
          <w:szCs w:val="26"/>
        </w:rPr>
        <w:t>го</w:t>
      </w:r>
      <w:proofErr w:type="spellEnd"/>
      <w:r w:rsidR="00F23BB2" w:rsidRPr="002F4719">
        <w:rPr>
          <w:sz w:val="26"/>
          <w:szCs w:val="26"/>
        </w:rPr>
        <w:t xml:space="preserve"> устройства в составе систем контроля и управления доступом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73.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систем автоматического диспетчерского управления </w:t>
      </w:r>
      <w:r w:rsidR="00503A8F">
        <w:rPr>
          <w:noProof/>
          <w:position w:val="-14"/>
          <w:sz w:val="26"/>
          <w:szCs w:val="26"/>
        </w:rPr>
        <w:pict>
          <v:shape id="Рисунок 115" o:spid="_x0000_i1354" type="#_x0000_t75" alt="base_25_164085_809" style="width:26.4pt;height:17.4pt;visibility:visible" filled="t">
            <v:imagedata r:id="rId336"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14" o:spid="_x0000_i1355" type="#_x0000_t75" alt="base_25_164085_810" style="width:117pt;height:37.2pt;visibility:visible" filled="t">
            <v:imagedata r:id="rId337"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113" o:spid="_x0000_i1356" type="#_x0000_t75" alt="base_25_164085_811" style="width:26.4pt;height:17.4pt;visibility:visible" filled="t">
            <v:imagedata r:id="rId338" o:title=""/>
          </v:shape>
        </w:pict>
      </w:r>
      <w:r w:rsidR="00F23BB2" w:rsidRPr="002F4719">
        <w:rPr>
          <w:sz w:val="26"/>
          <w:szCs w:val="26"/>
        </w:rPr>
        <w:t xml:space="preserve"> - количество обслуживаемых i-х устройств в составе систем автоматического диспетчерского управления;</w:t>
      </w:r>
    </w:p>
    <w:p w:rsidR="00F23BB2" w:rsidRPr="002F4719" w:rsidRDefault="00503A8F" w:rsidP="007D4E65">
      <w:pPr>
        <w:pStyle w:val="ConsPlusNormal"/>
        <w:ind w:firstLine="540"/>
        <w:jc w:val="both"/>
        <w:rPr>
          <w:sz w:val="26"/>
          <w:szCs w:val="26"/>
        </w:rPr>
      </w:pPr>
      <w:r>
        <w:rPr>
          <w:noProof/>
          <w:position w:val="-14"/>
          <w:sz w:val="26"/>
          <w:szCs w:val="26"/>
        </w:rPr>
        <w:pict>
          <v:shape id="Рисунок 112" o:spid="_x0000_i1357" type="#_x0000_t75" alt="base_25_164085_812" style="width:24pt;height:17.4pt;visibility:visible" filled="t">
            <v:imagedata r:id="rId339" o:title=""/>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-профилактического ремонта одного i-</w:t>
      </w:r>
      <w:proofErr w:type="spellStart"/>
      <w:r w:rsidR="00F23BB2" w:rsidRPr="002F4719">
        <w:rPr>
          <w:sz w:val="26"/>
          <w:szCs w:val="26"/>
        </w:rPr>
        <w:t>го</w:t>
      </w:r>
      <w:proofErr w:type="spellEnd"/>
      <w:r w:rsidR="00F23BB2" w:rsidRPr="002F4719">
        <w:rPr>
          <w:sz w:val="26"/>
          <w:szCs w:val="26"/>
        </w:rPr>
        <w:t xml:space="preserve"> устройства в составе систем автоматического диспетчерского управления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74. Затраты на техническое обслуживание и </w:t>
      </w:r>
      <w:proofErr w:type="spellStart"/>
      <w:r w:rsidRPr="002F4719">
        <w:rPr>
          <w:sz w:val="26"/>
          <w:szCs w:val="26"/>
        </w:rPr>
        <w:t>регламентно</w:t>
      </w:r>
      <w:proofErr w:type="spellEnd"/>
      <w:r w:rsidRPr="002F4719">
        <w:rPr>
          <w:sz w:val="26"/>
          <w:szCs w:val="26"/>
        </w:rPr>
        <w:t xml:space="preserve">-профилактический ремонт систем видеонаблюдения </w:t>
      </w:r>
      <w:r w:rsidR="00503A8F">
        <w:rPr>
          <w:noProof/>
          <w:position w:val="-12"/>
          <w:sz w:val="26"/>
          <w:szCs w:val="26"/>
        </w:rPr>
        <w:pict>
          <v:shape id="Рисунок 111" o:spid="_x0000_i1358" type="#_x0000_t75" alt="base_25_164085_813" style="width:26.4pt;height:17.4pt;visibility:visible" filled="t">
            <v:imagedata r:id="rId340"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10" o:spid="_x0000_i1359" type="#_x0000_t75" alt="base_25_164085_814" style="width:112.8pt;height:37.2pt;visibility:visible" filled="t">
            <v:imagedata r:id="rId341"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lastRenderedPageBreak/>
        <w:pict>
          <v:shape id="Рисунок 109" o:spid="_x0000_i1360" type="#_x0000_t75" alt="base_25_164085_815" style="width:24pt;height:17.4pt;visibility:visible" filled="t">
            <v:imagedata r:id="rId342" o:title=""/>
          </v:shape>
        </w:pict>
      </w:r>
      <w:r w:rsidR="00F23BB2" w:rsidRPr="002F4719">
        <w:rPr>
          <w:sz w:val="26"/>
          <w:szCs w:val="26"/>
        </w:rPr>
        <w:t xml:space="preserve"> - количество обслуживаемых i-х устройств в составе систем видеонаблюдения;</w:t>
      </w:r>
    </w:p>
    <w:p w:rsidR="00F23BB2" w:rsidRPr="002F4719" w:rsidRDefault="00503A8F" w:rsidP="007D4E65">
      <w:pPr>
        <w:pStyle w:val="ConsPlusNormal"/>
        <w:ind w:firstLine="540"/>
        <w:jc w:val="both"/>
        <w:rPr>
          <w:sz w:val="26"/>
          <w:szCs w:val="26"/>
        </w:rPr>
      </w:pPr>
      <w:r>
        <w:rPr>
          <w:noProof/>
          <w:position w:val="-12"/>
          <w:sz w:val="26"/>
          <w:szCs w:val="26"/>
        </w:rPr>
        <w:pict>
          <v:shape id="Рисунок 108" o:spid="_x0000_i1361" type="#_x0000_t75" alt="base_25_164085_816" style="width:22.2pt;height:17.4pt;visibility:visible" filled="t">
            <v:imagedata r:id="rId343" o:title=""/>
          </v:shape>
        </w:pict>
      </w:r>
      <w:r w:rsidR="00F23BB2" w:rsidRPr="002F4719">
        <w:rPr>
          <w:sz w:val="26"/>
          <w:szCs w:val="26"/>
        </w:rPr>
        <w:t xml:space="preserve"> - цена технического обслуживания и </w:t>
      </w:r>
      <w:proofErr w:type="spellStart"/>
      <w:r w:rsidR="00F23BB2" w:rsidRPr="002F4719">
        <w:rPr>
          <w:sz w:val="26"/>
          <w:szCs w:val="26"/>
        </w:rPr>
        <w:t>регламентно</w:t>
      </w:r>
      <w:proofErr w:type="spellEnd"/>
      <w:r w:rsidR="00F23BB2" w:rsidRPr="002F4719">
        <w:rPr>
          <w:sz w:val="26"/>
          <w:szCs w:val="26"/>
        </w:rPr>
        <w:t>-профилактического ремонта одного i-</w:t>
      </w:r>
      <w:proofErr w:type="spellStart"/>
      <w:r w:rsidR="00F23BB2" w:rsidRPr="002F4719">
        <w:rPr>
          <w:sz w:val="26"/>
          <w:szCs w:val="26"/>
        </w:rPr>
        <w:t>го</w:t>
      </w:r>
      <w:proofErr w:type="spellEnd"/>
      <w:r w:rsidR="00F23BB2" w:rsidRPr="002F4719">
        <w:rPr>
          <w:sz w:val="26"/>
          <w:szCs w:val="26"/>
        </w:rPr>
        <w:t xml:space="preserve"> устройства в составе систем видеонаблюдения в год.</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75. Затраты на оплату услуг внештатных сотрудников </w:t>
      </w:r>
      <w:r w:rsidR="00503A8F">
        <w:rPr>
          <w:noProof/>
          <w:position w:val="-12"/>
          <w:sz w:val="26"/>
          <w:szCs w:val="26"/>
        </w:rPr>
        <w:pict>
          <v:shape id="Рисунок 107" o:spid="_x0000_i1362" type="#_x0000_t75" alt="base_25_164085_817" style="width:26.4pt;height:17.4pt;visibility:visible" filled="t">
            <v:imagedata r:id="rId344"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30"/>
          <w:sz w:val="26"/>
          <w:szCs w:val="26"/>
        </w:rPr>
        <w:pict>
          <v:shape id="Рисунок 106" o:spid="_x0000_i1363" type="#_x0000_t75" alt="base_25_164085_818" style="width:188.4pt;height:37.2pt;visibility:visible" filled="t">
            <v:imagedata r:id="rId34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105" o:spid="_x0000_i1364" type="#_x0000_t75" alt="base_25_164085_819" style="width:26.4pt;height:17.4pt;visibility:visible" filled="t">
            <v:imagedata r:id="rId346" o:title=""/>
          </v:shape>
        </w:pict>
      </w:r>
      <w:r w:rsidR="00F23BB2" w:rsidRPr="002F4719">
        <w:rPr>
          <w:sz w:val="26"/>
          <w:szCs w:val="26"/>
        </w:rPr>
        <w:t xml:space="preserve"> - планируемое количество месяцев работы внештатного сотрудника в g-й должности;</w:t>
      </w:r>
    </w:p>
    <w:p w:rsidR="00F23BB2" w:rsidRPr="002F4719" w:rsidRDefault="00503A8F" w:rsidP="007D4E65">
      <w:pPr>
        <w:pStyle w:val="ConsPlusNormal"/>
        <w:ind w:firstLine="540"/>
        <w:jc w:val="both"/>
        <w:rPr>
          <w:sz w:val="26"/>
          <w:szCs w:val="26"/>
        </w:rPr>
      </w:pPr>
      <w:r>
        <w:rPr>
          <w:noProof/>
          <w:position w:val="-14"/>
          <w:sz w:val="26"/>
          <w:szCs w:val="26"/>
        </w:rPr>
        <w:pict>
          <v:shape id="Рисунок 104" o:spid="_x0000_i1365" type="#_x0000_t75" alt="base_25_164085_820" style="width:26.4pt;height:17.4pt;visibility:visible" filled="t">
            <v:imagedata r:id="rId347" o:title=""/>
          </v:shape>
        </w:pict>
      </w:r>
      <w:r w:rsidR="00F23BB2" w:rsidRPr="002F4719">
        <w:rPr>
          <w:sz w:val="26"/>
          <w:szCs w:val="26"/>
        </w:rPr>
        <w:t xml:space="preserve"> - стоимость одного месяца работы внештатного сотрудника в g-й должности;</w:t>
      </w:r>
    </w:p>
    <w:p w:rsidR="00F23BB2" w:rsidRPr="002F4719" w:rsidRDefault="00503A8F" w:rsidP="007D4E65">
      <w:pPr>
        <w:pStyle w:val="ConsPlusNormal"/>
        <w:ind w:firstLine="540"/>
        <w:jc w:val="both"/>
        <w:rPr>
          <w:sz w:val="26"/>
          <w:szCs w:val="26"/>
        </w:rPr>
      </w:pPr>
      <w:r>
        <w:rPr>
          <w:noProof/>
          <w:position w:val="-14"/>
          <w:sz w:val="26"/>
          <w:szCs w:val="26"/>
        </w:rPr>
        <w:pict>
          <v:shape id="Рисунок 103" o:spid="_x0000_i1366" type="#_x0000_t75" alt="base_25_164085_821" style="width:26.4pt;height:17.4pt;visibility:visible" filled="t">
            <v:imagedata r:id="rId348" o:title=""/>
          </v:shape>
        </w:pict>
      </w:r>
      <w:r w:rsidR="00F23BB2" w:rsidRPr="002F4719">
        <w:rPr>
          <w:sz w:val="26"/>
          <w:szCs w:val="26"/>
        </w:rPr>
        <w:t xml:space="preserve"> - процентная ставка страховых взносов в государственные внебюджетные фонды.</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23BB2" w:rsidRPr="002F4719" w:rsidRDefault="00F23BB2" w:rsidP="007D4E65">
      <w:pPr>
        <w:pStyle w:val="ConsPlusNormal"/>
        <w:ind w:firstLine="540"/>
        <w:jc w:val="both"/>
        <w:rPr>
          <w:sz w:val="26"/>
          <w:szCs w:val="26"/>
        </w:rPr>
      </w:pPr>
      <w:r w:rsidRPr="002F4719">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приобретение прочих работ и услуг,</w:t>
      </w:r>
    </w:p>
    <w:p w:rsidR="00F23BB2" w:rsidRPr="002F4719" w:rsidRDefault="00F23BB2" w:rsidP="007D4E65">
      <w:pPr>
        <w:pStyle w:val="ConsPlusNormal"/>
        <w:jc w:val="center"/>
        <w:rPr>
          <w:b/>
          <w:sz w:val="26"/>
          <w:szCs w:val="26"/>
        </w:rPr>
      </w:pPr>
      <w:r w:rsidRPr="002F4719">
        <w:rPr>
          <w:b/>
          <w:sz w:val="26"/>
          <w:szCs w:val="26"/>
        </w:rPr>
        <w:t>не относящиеся к затратам на услуги связи, транспортные</w:t>
      </w:r>
    </w:p>
    <w:p w:rsidR="00F23BB2" w:rsidRPr="002F4719" w:rsidRDefault="00F23BB2" w:rsidP="007D4E65">
      <w:pPr>
        <w:pStyle w:val="ConsPlusNormal"/>
        <w:jc w:val="center"/>
        <w:rPr>
          <w:b/>
          <w:sz w:val="26"/>
          <w:szCs w:val="26"/>
        </w:rPr>
      </w:pPr>
      <w:r w:rsidRPr="002F4719">
        <w:rPr>
          <w:b/>
          <w:sz w:val="26"/>
          <w:szCs w:val="26"/>
        </w:rPr>
        <w:t>услуги, оплату расходов по договорам об оказании услуг,</w:t>
      </w:r>
    </w:p>
    <w:p w:rsidR="00F23BB2" w:rsidRPr="002F4719" w:rsidRDefault="00F23BB2" w:rsidP="007D4E65">
      <w:pPr>
        <w:pStyle w:val="ConsPlusNormal"/>
        <w:jc w:val="center"/>
        <w:rPr>
          <w:b/>
          <w:sz w:val="26"/>
          <w:szCs w:val="26"/>
        </w:rPr>
      </w:pPr>
      <w:r w:rsidRPr="002F4719">
        <w:rPr>
          <w:b/>
          <w:sz w:val="26"/>
          <w:szCs w:val="26"/>
        </w:rPr>
        <w:t>связанных с проездом и наймом жилого помещения в связи</w:t>
      </w:r>
    </w:p>
    <w:p w:rsidR="00F23BB2" w:rsidRPr="002F4719" w:rsidRDefault="00F23BB2" w:rsidP="007D4E65">
      <w:pPr>
        <w:pStyle w:val="ConsPlusNormal"/>
        <w:jc w:val="center"/>
        <w:rPr>
          <w:b/>
          <w:sz w:val="26"/>
          <w:szCs w:val="26"/>
        </w:rPr>
      </w:pPr>
      <w:r w:rsidRPr="002F4719">
        <w:rPr>
          <w:b/>
          <w:sz w:val="26"/>
          <w:szCs w:val="26"/>
        </w:rPr>
        <w:t>с командированием работников, заключаемым со сторонними</w:t>
      </w:r>
    </w:p>
    <w:p w:rsidR="00F23BB2" w:rsidRPr="002F4719" w:rsidRDefault="00F23BB2" w:rsidP="007D4E65">
      <w:pPr>
        <w:pStyle w:val="ConsPlusNormal"/>
        <w:jc w:val="center"/>
        <w:rPr>
          <w:b/>
          <w:sz w:val="26"/>
          <w:szCs w:val="26"/>
        </w:rPr>
      </w:pPr>
      <w:r w:rsidRPr="002F4719">
        <w:rPr>
          <w:b/>
          <w:sz w:val="26"/>
          <w:szCs w:val="26"/>
        </w:rPr>
        <w:t>организациями, а также к затратам на коммунальные услуги,</w:t>
      </w:r>
    </w:p>
    <w:p w:rsidR="00F23BB2" w:rsidRPr="002F4719" w:rsidRDefault="00F23BB2" w:rsidP="007D4E65">
      <w:pPr>
        <w:pStyle w:val="ConsPlusNormal"/>
        <w:jc w:val="center"/>
        <w:rPr>
          <w:b/>
          <w:sz w:val="26"/>
          <w:szCs w:val="26"/>
        </w:rPr>
      </w:pPr>
      <w:r w:rsidRPr="002F4719">
        <w:rPr>
          <w:b/>
          <w:sz w:val="26"/>
          <w:szCs w:val="26"/>
        </w:rPr>
        <w:t>аренду помещений и оборудования, содержание имущества</w:t>
      </w:r>
    </w:p>
    <w:p w:rsidR="00F23BB2" w:rsidRPr="002F4719" w:rsidRDefault="00F23BB2" w:rsidP="007D4E65">
      <w:pPr>
        <w:pStyle w:val="ConsPlusNormal"/>
        <w:jc w:val="center"/>
        <w:rPr>
          <w:b/>
          <w:sz w:val="26"/>
          <w:szCs w:val="26"/>
        </w:rPr>
      </w:pPr>
      <w:r w:rsidRPr="002F4719">
        <w:rPr>
          <w:b/>
          <w:sz w:val="26"/>
          <w:szCs w:val="26"/>
        </w:rPr>
        <w:t>в рамках прочих затрат и затратам на приобретение</w:t>
      </w:r>
    </w:p>
    <w:p w:rsidR="00F23BB2" w:rsidRPr="002F4719" w:rsidRDefault="00F23BB2" w:rsidP="007D4E65">
      <w:pPr>
        <w:pStyle w:val="ConsPlusNormal"/>
        <w:jc w:val="center"/>
        <w:rPr>
          <w:b/>
          <w:sz w:val="26"/>
          <w:szCs w:val="26"/>
        </w:rPr>
      </w:pPr>
      <w:r w:rsidRPr="002F4719">
        <w:rPr>
          <w:b/>
          <w:sz w:val="26"/>
          <w:szCs w:val="26"/>
        </w:rPr>
        <w:t>прочих работ и услуг в рамках затрат</w:t>
      </w:r>
    </w:p>
    <w:p w:rsidR="00F23BB2" w:rsidRPr="002F4719" w:rsidRDefault="00F23BB2" w:rsidP="007D4E65">
      <w:pPr>
        <w:pStyle w:val="ConsPlusNormal"/>
        <w:jc w:val="center"/>
        <w:rPr>
          <w:b/>
          <w:sz w:val="26"/>
          <w:szCs w:val="26"/>
        </w:rPr>
      </w:pPr>
      <w:r w:rsidRPr="002F4719">
        <w:rPr>
          <w:b/>
          <w:sz w:val="26"/>
          <w:szCs w:val="26"/>
        </w:rPr>
        <w:t>на информационно-коммуникационные технологии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76. Затраты на оплату типографских работ и услуг, включая приобретение периодических печатных изданий </w:t>
      </w:r>
      <w:r w:rsidR="00503A8F">
        <w:rPr>
          <w:noProof/>
          <w:position w:val="-12"/>
          <w:sz w:val="26"/>
          <w:szCs w:val="26"/>
        </w:rPr>
        <w:pict>
          <v:shape id="Рисунок 102" o:spid="_x0000_i1367" type="#_x0000_t75" alt="base_25_164085_822" style="width:22.2pt;height:17.4pt;visibility:visible" filled="t">
            <v:imagedata r:id="rId349" o:title=""/>
          </v:shape>
        </w:pict>
      </w:r>
      <w:r w:rsidRPr="002F4719">
        <w:rPr>
          <w:sz w:val="26"/>
          <w:szCs w:val="26"/>
        </w:rPr>
        <w:t>,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4"/>
          <w:sz w:val="26"/>
          <w:szCs w:val="26"/>
        </w:rPr>
        <w:pict>
          <v:shape id="Рисунок 101" o:spid="_x0000_i1368" type="#_x0000_t75" alt="base_25_164085_823" style="width:9pt;height:9pt;visibility:visible" filled="t">
            <v:imagedata r:id="rId35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00" o:spid="_x0000_i1369" type="#_x0000_t75" alt="base_25_164085_824" style="width:9pt;height:17.4pt;visibility:visible" filled="t">
            <v:imagedata r:id="rId351" o:title=""/>
          </v:shape>
        </w:pict>
      </w:r>
      <w:r w:rsidR="00F23BB2" w:rsidRPr="002F4719">
        <w:rPr>
          <w:sz w:val="26"/>
          <w:szCs w:val="26"/>
        </w:rPr>
        <w:t xml:space="preserve"> - затраты на приобретение </w:t>
      </w:r>
      <w:proofErr w:type="spellStart"/>
      <w:r w:rsidR="00F23BB2" w:rsidRPr="002F4719">
        <w:rPr>
          <w:sz w:val="26"/>
          <w:szCs w:val="26"/>
        </w:rPr>
        <w:t>спецжурналов</w:t>
      </w:r>
      <w:proofErr w:type="spellEnd"/>
      <w:r w:rsidR="00F23BB2" w:rsidRPr="002F4719">
        <w:rPr>
          <w:sz w:val="26"/>
          <w:szCs w:val="26"/>
        </w:rPr>
        <w:t>;</w:t>
      </w:r>
    </w:p>
    <w:p w:rsidR="00F23BB2" w:rsidRPr="002F4719" w:rsidRDefault="00503A8F" w:rsidP="007D4E65">
      <w:pPr>
        <w:pStyle w:val="ConsPlusNormal"/>
        <w:ind w:firstLine="540"/>
        <w:jc w:val="both"/>
        <w:rPr>
          <w:sz w:val="26"/>
          <w:szCs w:val="26"/>
        </w:rPr>
      </w:pPr>
      <w:r>
        <w:rPr>
          <w:noProof/>
          <w:position w:val="-14"/>
          <w:sz w:val="26"/>
          <w:szCs w:val="26"/>
        </w:rPr>
        <w:pict>
          <v:shape id="Рисунок 99" o:spid="_x0000_i1370" type="#_x0000_t75" alt="base_25_164085_825" style="width:9pt;height:17.4pt;visibility:visible" filled="t">
            <v:imagedata r:id="rId352" o:title=""/>
          </v:shape>
        </w:pict>
      </w:r>
      <w:r w:rsidR="00F23BB2" w:rsidRPr="002F4719">
        <w:rPr>
          <w:sz w:val="26"/>
          <w:szCs w:val="26"/>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lastRenderedPageBreak/>
        <w:t xml:space="preserve">77. Затраты на приобретение </w:t>
      </w:r>
      <w:proofErr w:type="spellStart"/>
      <w:r w:rsidRPr="002F4719">
        <w:rPr>
          <w:sz w:val="26"/>
          <w:szCs w:val="26"/>
        </w:rPr>
        <w:t>спецжурналов</w:t>
      </w:r>
      <w:proofErr w:type="spellEnd"/>
      <w:r w:rsidR="00503A8F">
        <w:rPr>
          <w:noProof/>
          <w:position w:val="-12"/>
          <w:sz w:val="26"/>
          <w:szCs w:val="26"/>
        </w:rPr>
        <w:pict>
          <v:shape id="Рисунок 98" o:spid="_x0000_i1371" type="#_x0000_t75" alt="base_25_164085_826" style="width:22.2pt;height:17.4pt;visibility:visible" filled="t">
            <v:imagedata r:id="rId353"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97" o:spid="_x0000_i1372" type="#_x0000_t75" alt="base_25_164085_827" style="width:95.4pt;height:37.2pt;visibility:visible" filled="t">
            <v:imagedata r:id="rId354"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96" o:spid="_x0000_i1373" type="#_x0000_t75" alt="base_25_164085_828" style="width:19.8pt;height:17.4pt;visibility:visible" filled="t">
            <v:imagedata r:id="rId355" o:title=""/>
          </v:shape>
        </w:pict>
      </w:r>
      <w:r w:rsidR="00F23BB2" w:rsidRPr="002F4719">
        <w:rPr>
          <w:sz w:val="26"/>
          <w:szCs w:val="26"/>
        </w:rPr>
        <w:t xml:space="preserve"> - количество приобретаемых i-х </w:t>
      </w:r>
      <w:proofErr w:type="spellStart"/>
      <w:r w:rsidR="00F23BB2" w:rsidRPr="002F4719">
        <w:rPr>
          <w:sz w:val="26"/>
          <w:szCs w:val="26"/>
        </w:rPr>
        <w:t>спецжурналов</w:t>
      </w:r>
      <w:proofErr w:type="spellEnd"/>
      <w:r w:rsidR="00F23BB2" w:rsidRPr="002F4719">
        <w:rPr>
          <w:sz w:val="26"/>
          <w:szCs w:val="26"/>
        </w:rPr>
        <w:t>;</w:t>
      </w:r>
    </w:p>
    <w:p w:rsidR="00F23BB2" w:rsidRPr="002F4719" w:rsidRDefault="00503A8F" w:rsidP="007D4E65">
      <w:pPr>
        <w:pStyle w:val="ConsPlusNormal"/>
        <w:ind w:firstLine="540"/>
        <w:jc w:val="both"/>
        <w:rPr>
          <w:sz w:val="26"/>
          <w:szCs w:val="26"/>
        </w:rPr>
      </w:pPr>
      <w:r>
        <w:rPr>
          <w:noProof/>
          <w:position w:val="-12"/>
          <w:sz w:val="26"/>
          <w:szCs w:val="26"/>
        </w:rPr>
        <w:pict>
          <v:shape id="Рисунок 95" o:spid="_x0000_i1374" type="#_x0000_t75" alt="base_25_164085_829" style="width:17.4pt;height:17.4pt;visibility:visible" filled="t">
            <v:imagedata r:id="rId356" o:title=""/>
          </v:shape>
        </w:pict>
      </w:r>
      <w:r w:rsidR="00F23BB2" w:rsidRPr="002F4719">
        <w:rPr>
          <w:sz w:val="26"/>
          <w:szCs w:val="26"/>
        </w:rPr>
        <w:t xml:space="preserve"> - Цена одного i-</w:t>
      </w:r>
      <w:proofErr w:type="spellStart"/>
      <w:r w:rsidR="00F23BB2" w:rsidRPr="002F4719">
        <w:rPr>
          <w:sz w:val="26"/>
          <w:szCs w:val="26"/>
        </w:rPr>
        <w:t>госпецжурнала</w:t>
      </w:r>
      <w:proofErr w:type="spellEnd"/>
      <w:r w:rsidR="00F23BB2" w:rsidRPr="002F4719">
        <w:rPr>
          <w:sz w:val="26"/>
          <w:szCs w:val="26"/>
        </w:rPr>
        <w:t>.</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78.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503A8F">
        <w:rPr>
          <w:noProof/>
          <w:position w:val="-14"/>
          <w:sz w:val="26"/>
          <w:szCs w:val="26"/>
        </w:rPr>
        <w:pict>
          <v:shape id="Рисунок 94" o:spid="_x0000_i1375" type="#_x0000_t75" alt="base_25_164085_830" style="width:24pt;height:17.4pt;visibility:visible" filled="t">
            <v:imagedata r:id="rId357" o:title=""/>
          </v:shape>
        </w:pict>
      </w:r>
      <w:r w:rsidRPr="002F4719">
        <w:rPr>
          <w:sz w:val="26"/>
          <w:szCs w:val="26"/>
        </w:rPr>
        <w:t>, определяются по фактическим затратам в отчетном финансовом году.</w:t>
      </w:r>
    </w:p>
    <w:p w:rsidR="00F23BB2" w:rsidRPr="002F4719" w:rsidRDefault="00F23BB2" w:rsidP="007D4E65">
      <w:pPr>
        <w:pStyle w:val="ConsPlusNormal"/>
        <w:ind w:firstLine="540"/>
        <w:jc w:val="both"/>
        <w:rPr>
          <w:sz w:val="26"/>
          <w:szCs w:val="26"/>
        </w:rPr>
      </w:pPr>
      <w:r w:rsidRPr="002F4719">
        <w:rPr>
          <w:sz w:val="26"/>
          <w:szCs w:val="26"/>
        </w:rPr>
        <w:t xml:space="preserve">79. Затраты на оплату услуг внештатных сотрудников </w:t>
      </w:r>
      <w:r w:rsidR="00503A8F">
        <w:rPr>
          <w:noProof/>
          <w:position w:val="-12"/>
          <w:sz w:val="26"/>
          <w:szCs w:val="26"/>
        </w:rPr>
        <w:pict>
          <v:shape id="Рисунок 93" o:spid="_x0000_i1376" type="#_x0000_t75" alt="base_25_164085_831" style="width:26.4pt;height:17.4pt;visibility:visible" filled="t">
            <v:imagedata r:id="rId358"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30"/>
          <w:sz w:val="26"/>
          <w:szCs w:val="26"/>
        </w:rPr>
        <w:pict>
          <v:shape id="Рисунок 92" o:spid="_x0000_i1377" type="#_x0000_t75" alt="base_25_164085_832" style="width:188.4pt;height:37.2pt;visibility:visible" filled="t">
            <v:imagedata r:id="rId359"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91" o:spid="_x0000_i1378" type="#_x0000_t75" alt="base_25_164085_833" style="width:26.4pt;height:17.4pt;visibility:visible" filled="t">
            <v:imagedata r:id="rId360" o:title=""/>
          </v:shape>
        </w:pict>
      </w:r>
      <w:r w:rsidR="00F23BB2" w:rsidRPr="002F4719">
        <w:rPr>
          <w:sz w:val="26"/>
          <w:szCs w:val="26"/>
        </w:rPr>
        <w:t xml:space="preserve"> - планируемое количество месяцев работы внештатного сотрудника в j-й должности;</w:t>
      </w:r>
    </w:p>
    <w:p w:rsidR="00F23BB2" w:rsidRPr="002F4719" w:rsidRDefault="00503A8F" w:rsidP="007D4E65">
      <w:pPr>
        <w:pStyle w:val="ConsPlusNormal"/>
        <w:ind w:firstLine="540"/>
        <w:jc w:val="both"/>
        <w:rPr>
          <w:sz w:val="26"/>
          <w:szCs w:val="26"/>
        </w:rPr>
      </w:pPr>
      <w:r>
        <w:rPr>
          <w:noProof/>
          <w:position w:val="-14"/>
          <w:sz w:val="26"/>
          <w:szCs w:val="26"/>
        </w:rPr>
        <w:pict>
          <v:shape id="Рисунок 90" o:spid="_x0000_i1379" type="#_x0000_t75" alt="base_25_164085_834" style="width:26.4pt;height:17.4pt;visibility:visible" filled="t">
            <v:imagedata r:id="rId361" o:title=""/>
          </v:shape>
        </w:pict>
      </w:r>
      <w:r w:rsidR="00F23BB2" w:rsidRPr="002F4719">
        <w:rPr>
          <w:sz w:val="26"/>
          <w:szCs w:val="26"/>
        </w:rPr>
        <w:t xml:space="preserve"> - цена одного месяца работы внештатного сотрудника в j-й должности;</w:t>
      </w:r>
    </w:p>
    <w:p w:rsidR="00F23BB2" w:rsidRPr="002F4719" w:rsidRDefault="00503A8F" w:rsidP="007D4E65">
      <w:pPr>
        <w:pStyle w:val="ConsPlusNormal"/>
        <w:ind w:firstLine="540"/>
        <w:jc w:val="both"/>
        <w:rPr>
          <w:sz w:val="26"/>
          <w:szCs w:val="26"/>
        </w:rPr>
      </w:pPr>
      <w:r>
        <w:rPr>
          <w:noProof/>
          <w:position w:val="-14"/>
          <w:sz w:val="26"/>
          <w:szCs w:val="26"/>
        </w:rPr>
        <w:pict>
          <v:shape id="Рисунок 89" o:spid="_x0000_i1380" type="#_x0000_t75" alt="base_25_164085_835" style="width:24pt;height:17.4pt;visibility:visible" filled="t">
            <v:imagedata r:id="rId362" o:title=""/>
          </v:shape>
        </w:pict>
      </w:r>
      <w:r w:rsidR="00F23BB2" w:rsidRPr="002F4719">
        <w:rPr>
          <w:sz w:val="26"/>
          <w:szCs w:val="26"/>
        </w:rPr>
        <w:t xml:space="preserve"> - процентная ставка страховых взносов в государственные внебюджетные фонды.</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23BB2" w:rsidRPr="002F4719" w:rsidRDefault="00F23BB2" w:rsidP="007D4E65">
      <w:pPr>
        <w:pStyle w:val="ConsPlusNormal"/>
        <w:ind w:firstLine="540"/>
        <w:jc w:val="both"/>
        <w:rPr>
          <w:sz w:val="26"/>
          <w:szCs w:val="26"/>
        </w:rPr>
      </w:pPr>
      <w:r w:rsidRPr="002F4719">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F23BB2" w:rsidRPr="002F4719" w:rsidRDefault="00F23BB2" w:rsidP="007D4E65">
      <w:pPr>
        <w:pStyle w:val="ConsPlusNormal"/>
        <w:ind w:firstLine="540"/>
        <w:jc w:val="both"/>
        <w:rPr>
          <w:sz w:val="26"/>
          <w:szCs w:val="26"/>
        </w:rPr>
      </w:pPr>
      <w:r w:rsidRPr="002F4719">
        <w:rPr>
          <w:sz w:val="26"/>
          <w:szCs w:val="26"/>
        </w:rPr>
        <w:t xml:space="preserve">80. Затраты на проведение </w:t>
      </w:r>
      <w:proofErr w:type="spellStart"/>
      <w:r w:rsidRPr="002F4719">
        <w:rPr>
          <w:sz w:val="26"/>
          <w:szCs w:val="26"/>
        </w:rPr>
        <w:t>предрейсового</w:t>
      </w:r>
      <w:proofErr w:type="spellEnd"/>
      <w:r w:rsidRPr="002F4719">
        <w:rPr>
          <w:sz w:val="26"/>
          <w:szCs w:val="26"/>
        </w:rPr>
        <w:t xml:space="preserve"> и </w:t>
      </w:r>
      <w:proofErr w:type="spellStart"/>
      <w:r w:rsidRPr="002F4719">
        <w:rPr>
          <w:sz w:val="26"/>
          <w:szCs w:val="26"/>
        </w:rPr>
        <w:t>послерейсового</w:t>
      </w:r>
      <w:proofErr w:type="spellEnd"/>
      <w:r w:rsidRPr="002F4719">
        <w:rPr>
          <w:sz w:val="26"/>
          <w:szCs w:val="26"/>
        </w:rPr>
        <w:t xml:space="preserve"> осмотра водителей транспортных средств </w:t>
      </w:r>
      <w:r w:rsidR="00503A8F">
        <w:rPr>
          <w:noProof/>
          <w:position w:val="-12"/>
          <w:sz w:val="26"/>
          <w:szCs w:val="26"/>
        </w:rPr>
        <w:pict>
          <v:shape id="Рисунок 88" o:spid="_x0000_i1381" type="#_x0000_t75" alt="base_25_164085_836" style="width:26.4pt;height:17.4pt;visibility:visible" filled="t">
            <v:imagedata r:id="rId363"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87" o:spid="_x0000_i1382" type="#_x0000_t75" alt="base_25_164085_837" style="width:127.8pt;height:37.2pt;visibility:visible" filled="t">
            <v:imagedata r:id="rId364"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86" o:spid="_x0000_i1383" type="#_x0000_t75" alt="base_25_164085_838" style="width:22.2pt;height:17.4pt;visibility:visible" filled="t">
            <v:imagedata r:id="rId365" o:title=""/>
          </v:shape>
        </w:pict>
      </w:r>
      <w:r w:rsidR="00F23BB2" w:rsidRPr="002F4719">
        <w:rPr>
          <w:sz w:val="26"/>
          <w:szCs w:val="26"/>
        </w:rPr>
        <w:t xml:space="preserve"> - количество водителей;</w:t>
      </w:r>
    </w:p>
    <w:p w:rsidR="00F23BB2" w:rsidRPr="002F4719" w:rsidRDefault="00503A8F" w:rsidP="007D4E65">
      <w:pPr>
        <w:pStyle w:val="ConsPlusNormal"/>
        <w:ind w:firstLine="540"/>
        <w:jc w:val="both"/>
        <w:rPr>
          <w:sz w:val="26"/>
          <w:szCs w:val="26"/>
        </w:rPr>
      </w:pPr>
      <w:r>
        <w:rPr>
          <w:noProof/>
          <w:position w:val="-12"/>
          <w:sz w:val="26"/>
          <w:szCs w:val="26"/>
        </w:rPr>
        <w:pict>
          <v:shape id="Рисунок 85" o:spid="_x0000_i1384" type="#_x0000_t75" alt="base_25_164085_839" style="width:19.8pt;height:17.4pt;visibility:visible" filled="t">
            <v:imagedata r:id="rId366" o:title=""/>
          </v:shape>
        </w:pict>
      </w:r>
      <w:r w:rsidR="00F23BB2" w:rsidRPr="002F4719">
        <w:rPr>
          <w:sz w:val="26"/>
          <w:szCs w:val="26"/>
        </w:rPr>
        <w:t xml:space="preserve"> - цена проведения одного </w:t>
      </w:r>
      <w:proofErr w:type="spellStart"/>
      <w:r w:rsidR="00F23BB2" w:rsidRPr="002F4719">
        <w:rPr>
          <w:sz w:val="26"/>
          <w:szCs w:val="26"/>
        </w:rPr>
        <w:t>предрейсового</w:t>
      </w:r>
      <w:proofErr w:type="spellEnd"/>
      <w:r w:rsidR="00F23BB2" w:rsidRPr="002F4719">
        <w:rPr>
          <w:sz w:val="26"/>
          <w:szCs w:val="26"/>
        </w:rPr>
        <w:t xml:space="preserve"> и </w:t>
      </w:r>
      <w:proofErr w:type="spellStart"/>
      <w:r w:rsidR="00F23BB2" w:rsidRPr="002F4719">
        <w:rPr>
          <w:sz w:val="26"/>
          <w:szCs w:val="26"/>
        </w:rPr>
        <w:t>послерейсового</w:t>
      </w:r>
      <w:proofErr w:type="spellEnd"/>
      <w:r w:rsidR="00F23BB2" w:rsidRPr="002F4719">
        <w:rPr>
          <w:sz w:val="26"/>
          <w:szCs w:val="26"/>
        </w:rPr>
        <w:t xml:space="preserve"> осмотра;</w:t>
      </w:r>
    </w:p>
    <w:p w:rsidR="00F23BB2" w:rsidRPr="002F4719" w:rsidRDefault="00503A8F" w:rsidP="007D4E65">
      <w:pPr>
        <w:pStyle w:val="ConsPlusNormal"/>
        <w:ind w:firstLine="540"/>
        <w:jc w:val="both"/>
        <w:rPr>
          <w:sz w:val="26"/>
          <w:szCs w:val="26"/>
        </w:rPr>
      </w:pPr>
      <w:r>
        <w:rPr>
          <w:noProof/>
          <w:position w:val="-12"/>
          <w:sz w:val="26"/>
          <w:szCs w:val="26"/>
        </w:rPr>
        <w:pict>
          <v:shape id="Рисунок 84" o:spid="_x0000_i1385" type="#_x0000_t75" alt="base_25_164085_840" style="width:22.2pt;height:17.4pt;visibility:visible" filled="t">
            <v:imagedata r:id="rId367" o:title=""/>
          </v:shape>
        </w:pict>
      </w:r>
      <w:r w:rsidR="00F23BB2" w:rsidRPr="002F4719">
        <w:rPr>
          <w:sz w:val="26"/>
          <w:szCs w:val="26"/>
        </w:rPr>
        <w:t xml:space="preserve"> - количество рабочих дней в году;</w:t>
      </w:r>
    </w:p>
    <w:p w:rsidR="00F23BB2" w:rsidRPr="002F4719" w:rsidRDefault="00F23BB2" w:rsidP="007D4E65">
      <w:pPr>
        <w:pStyle w:val="ConsPlusNormal"/>
        <w:ind w:firstLine="540"/>
        <w:jc w:val="both"/>
        <w:rPr>
          <w:sz w:val="26"/>
          <w:szCs w:val="26"/>
        </w:rPr>
      </w:pPr>
      <w:r w:rsidRPr="002F4719">
        <w:rPr>
          <w:sz w:val="26"/>
          <w:szCs w:val="26"/>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81. Затраты на аттестацию специальных помещений </w:t>
      </w:r>
      <w:r w:rsidR="00503A8F">
        <w:rPr>
          <w:noProof/>
          <w:position w:val="-12"/>
          <w:sz w:val="26"/>
          <w:szCs w:val="26"/>
        </w:rPr>
        <w:pict>
          <v:shape id="Рисунок 83" o:spid="_x0000_i1386" type="#_x0000_t75" alt="base_25_164085_841" style="width:26.4pt;height:17.4pt;visibility:visible" filled="t">
            <v:imagedata r:id="rId368"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82" o:spid="_x0000_i1387" type="#_x0000_t75" alt="base_25_164085_842" style="width:110.4pt;height:37.2pt;visibility:visible" filled="t">
            <v:imagedata r:id="rId369"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81" o:spid="_x0000_i1388" type="#_x0000_t75" alt="base_25_164085_843" style="width:24pt;height:17.4pt;visibility:visible" filled="t">
            <v:imagedata r:id="rId370" o:title=""/>
          </v:shape>
        </w:pict>
      </w:r>
      <w:r w:rsidR="00F23BB2" w:rsidRPr="002F4719">
        <w:rPr>
          <w:sz w:val="26"/>
          <w:szCs w:val="26"/>
        </w:rPr>
        <w:t xml:space="preserve"> - количество i-х специальных помещений, подлежащих аттестации;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80" o:spid="_x0000_i1389" type="#_x0000_t75" alt="base_25_164085_844" style="width:19.8pt;height:17.4pt;visibility:visible" filled="t">
            <v:imagedata r:id="rId371" o:title=""/>
          </v:shape>
        </w:pict>
      </w:r>
      <w:r w:rsidR="00F23BB2" w:rsidRPr="002F4719">
        <w:rPr>
          <w:sz w:val="26"/>
          <w:szCs w:val="26"/>
        </w:rPr>
        <w:t xml:space="preserve"> - цена проведения аттестации одного i-</w:t>
      </w:r>
      <w:proofErr w:type="spellStart"/>
      <w:r w:rsidR="00F23BB2" w:rsidRPr="002F4719">
        <w:rPr>
          <w:sz w:val="26"/>
          <w:szCs w:val="26"/>
        </w:rPr>
        <w:t>го</w:t>
      </w:r>
      <w:proofErr w:type="spellEnd"/>
      <w:r w:rsidR="00F23BB2" w:rsidRPr="002F4719">
        <w:rPr>
          <w:sz w:val="26"/>
          <w:szCs w:val="26"/>
        </w:rPr>
        <w:t xml:space="preserve"> специального помещения.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82. Затраты на проведение диспансеризации работников </w:t>
      </w:r>
      <w:r w:rsidR="00503A8F">
        <w:rPr>
          <w:noProof/>
          <w:position w:val="-12"/>
          <w:sz w:val="26"/>
          <w:szCs w:val="26"/>
        </w:rPr>
        <w:pict>
          <v:shape id="Рисунок 79" o:spid="_x0000_i1390" type="#_x0000_t75" alt="base_25_164085_845" style="width:26.4pt;height:17.4pt;visibility:visible" filled="t">
            <v:imagedata r:id="rId372"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78" o:spid="_x0000_i1391" type="#_x0000_t75" alt="base_25_164085_846" style="width:97.8pt;height:19.8pt;visibility:visible" filled="t">
            <v:imagedata r:id="rId373"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77" o:spid="_x0000_i1392" type="#_x0000_t75" alt="base_25_164085_847" style="width:26.4pt;height:17.4pt;visibility:visible" filled="t">
            <v:imagedata r:id="rId374" o:title=""/>
          </v:shape>
        </w:pict>
      </w:r>
      <w:r w:rsidR="00F23BB2" w:rsidRPr="002F4719">
        <w:rPr>
          <w:sz w:val="26"/>
          <w:szCs w:val="26"/>
        </w:rPr>
        <w:t xml:space="preserve"> - численность работников, подлежащих диспансеризации;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76" o:spid="_x0000_i1393" type="#_x0000_t75" alt="base_25_164085_848" style="width:22.2pt;height:17.4pt;visibility:visible" filled="t">
            <v:imagedata r:id="rId375" o:title=""/>
          </v:shape>
        </w:pict>
      </w:r>
      <w:r w:rsidR="00F23BB2" w:rsidRPr="002F4719">
        <w:rPr>
          <w:sz w:val="26"/>
          <w:szCs w:val="26"/>
        </w:rPr>
        <w:t xml:space="preserve"> - цена проведения диспансеризации в расчете на одного работника.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83. Затраты на оплату работ по монтажу (установке), дооборудованию и наладке оборудования </w:t>
      </w:r>
      <w:r w:rsidR="00503A8F">
        <w:rPr>
          <w:noProof/>
          <w:position w:val="-12"/>
          <w:sz w:val="26"/>
          <w:szCs w:val="26"/>
        </w:rPr>
        <w:pict>
          <v:shape id="Рисунок 75" o:spid="_x0000_i1394" type="#_x0000_t75" alt="base_25_164085_849" style="width:26.4pt;height:17.4pt;visibility:visible" filled="t">
            <v:imagedata r:id="rId376"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30"/>
          <w:sz w:val="26"/>
          <w:szCs w:val="26"/>
        </w:rPr>
        <w:pict>
          <v:shape id="Рисунок 74" o:spid="_x0000_i1395" type="#_x0000_t75" alt="base_25_164085_850" style="width:117pt;height:37.2pt;visibility:visible" filled="t">
            <v:imagedata r:id="rId377"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4"/>
          <w:sz w:val="26"/>
          <w:szCs w:val="26"/>
        </w:rPr>
        <w:pict>
          <v:shape id="Рисунок 73" o:spid="_x0000_i1396" type="#_x0000_t75" alt="base_25_164085_851" style="width:26.4pt;height:17.4pt;visibility:visible" filled="t">
            <v:imagedata r:id="rId378" o:title=""/>
          </v:shape>
        </w:pict>
      </w:r>
      <w:r w:rsidR="00F23BB2" w:rsidRPr="002F4719">
        <w:rPr>
          <w:sz w:val="26"/>
          <w:szCs w:val="26"/>
        </w:rPr>
        <w:t xml:space="preserve"> - количество g-</w:t>
      </w:r>
      <w:proofErr w:type="spellStart"/>
      <w:r w:rsidR="00F23BB2" w:rsidRPr="002F4719">
        <w:rPr>
          <w:sz w:val="26"/>
          <w:szCs w:val="26"/>
        </w:rPr>
        <w:t>го</w:t>
      </w:r>
      <w:proofErr w:type="spellEnd"/>
      <w:r w:rsidR="00F23BB2" w:rsidRPr="002F4719">
        <w:rPr>
          <w:sz w:val="26"/>
          <w:szCs w:val="26"/>
        </w:rPr>
        <w:t xml:space="preserve"> оборудования, подлежащего монтажу (установке), дооборудованию и наладке;</w:t>
      </w:r>
    </w:p>
    <w:p w:rsidR="00F23BB2" w:rsidRPr="002F4719" w:rsidRDefault="00503A8F" w:rsidP="007D4E65">
      <w:pPr>
        <w:pStyle w:val="ConsPlusNormal"/>
        <w:ind w:firstLine="540"/>
        <w:jc w:val="both"/>
        <w:rPr>
          <w:sz w:val="26"/>
          <w:szCs w:val="26"/>
        </w:rPr>
      </w:pPr>
      <w:r>
        <w:rPr>
          <w:noProof/>
          <w:position w:val="-14"/>
          <w:sz w:val="26"/>
          <w:szCs w:val="26"/>
        </w:rPr>
        <w:pict>
          <v:shape id="Рисунок 72" o:spid="_x0000_i1397" type="#_x0000_t75" alt="base_25_164085_852" style="width:26.4pt;height:17.4pt;visibility:visible" filled="t">
            <v:imagedata r:id="rId379" o:title=""/>
          </v:shape>
        </w:pict>
      </w:r>
      <w:r w:rsidR="00F23BB2" w:rsidRPr="002F4719">
        <w:rPr>
          <w:sz w:val="26"/>
          <w:szCs w:val="26"/>
        </w:rPr>
        <w:t xml:space="preserve"> - цена монтажа (установки), дооборудования и наладки g-</w:t>
      </w:r>
      <w:proofErr w:type="spellStart"/>
      <w:r w:rsidR="00F23BB2" w:rsidRPr="002F4719">
        <w:rPr>
          <w:sz w:val="26"/>
          <w:szCs w:val="26"/>
        </w:rPr>
        <w:t>го</w:t>
      </w:r>
      <w:proofErr w:type="spellEnd"/>
      <w:r w:rsidR="00F23BB2" w:rsidRPr="002F4719">
        <w:rPr>
          <w:sz w:val="26"/>
          <w:szCs w:val="26"/>
        </w:rPr>
        <w:t xml:space="preserve"> оборудования.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84. Затраты на оплату услуг вневедомственной охраны определяются по фактическим затратам в отчетном финансовом году.</w:t>
      </w:r>
    </w:p>
    <w:p w:rsidR="00F23BB2" w:rsidRPr="002F4719" w:rsidRDefault="00F23BB2" w:rsidP="007D4E65">
      <w:pPr>
        <w:pStyle w:val="ConsPlusNormal"/>
        <w:ind w:firstLine="540"/>
        <w:jc w:val="both"/>
        <w:rPr>
          <w:sz w:val="26"/>
          <w:szCs w:val="26"/>
        </w:rPr>
      </w:pPr>
      <w:r w:rsidRPr="002F4719">
        <w:rPr>
          <w:sz w:val="26"/>
          <w:szCs w:val="26"/>
        </w:rPr>
        <w:t xml:space="preserve">85. Затраты на приобретение полисов обязательного страхования гражданской ответственности владельцев транспортных средств </w:t>
      </w:r>
      <w:r w:rsidR="00503A8F">
        <w:rPr>
          <w:noProof/>
          <w:position w:val="-12"/>
          <w:sz w:val="26"/>
          <w:szCs w:val="26"/>
        </w:rPr>
        <w:pict>
          <v:shape id="Рисунок 71" o:spid="_x0000_i1398" type="#_x0000_t75" alt="base_25_164085_853" style="width:26.4pt;height:17.4pt;visibility:visible" filled="t">
            <v:imagedata r:id="rId380" o:title=""/>
          </v:shape>
        </w:pict>
      </w:r>
      <w:r w:rsidRPr="002F4719">
        <w:rPr>
          <w:sz w:val="26"/>
          <w:szCs w:val="26"/>
        </w:rPr>
        <w:t xml:space="preserve"> определяются в соответствии с базовыми ставками страховых тарифов и коэффициентами страховых тарифов, установленными </w:t>
      </w:r>
      <w:hyperlink r:id="rId381" w:history="1">
        <w:r w:rsidRPr="002F4719">
          <w:rPr>
            <w:rStyle w:val="aa"/>
            <w:sz w:val="26"/>
            <w:szCs w:val="26"/>
            <w:u w:val="none"/>
          </w:rPr>
          <w:t>указанием</w:t>
        </w:r>
      </w:hyperlink>
      <w:r w:rsidRPr="002F4719">
        <w:rPr>
          <w:sz w:val="26"/>
          <w:szCs w:val="26"/>
        </w:rPr>
        <w:t xml:space="preserve"> Центрального банка Российской Федерации от 19 сентября 2014 года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70" o:spid="_x0000_i1399" type="#_x0000_t75" alt="base_25_164085_854" style="width:313.8pt;height:37.2pt;visibility:visible" filled="t">
            <v:imagedata r:id="rId382"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69" o:spid="_x0000_i1400" type="#_x0000_t75" alt="base_25_164085_855" style="width:19.8pt;height:17.4pt;visibility:visible" filled="t">
            <v:imagedata r:id="rId383" o:title=""/>
          </v:shape>
        </w:pict>
      </w:r>
      <w:r w:rsidR="00F23BB2" w:rsidRPr="002F4719">
        <w:rPr>
          <w:sz w:val="26"/>
          <w:szCs w:val="26"/>
        </w:rPr>
        <w:t xml:space="preserve"> - предельный размер базовой ставки страхового тарифа по i-</w:t>
      </w:r>
      <w:proofErr w:type="spellStart"/>
      <w:r w:rsidR="00F23BB2" w:rsidRPr="002F4719">
        <w:rPr>
          <w:sz w:val="26"/>
          <w:szCs w:val="26"/>
        </w:rPr>
        <w:t>му</w:t>
      </w:r>
      <w:proofErr w:type="spellEnd"/>
      <w:r w:rsidR="00F23BB2" w:rsidRPr="002F4719">
        <w:rPr>
          <w:sz w:val="26"/>
          <w:szCs w:val="26"/>
        </w:rPr>
        <w:t xml:space="preserve"> транспортному средству;</w:t>
      </w:r>
    </w:p>
    <w:p w:rsidR="00F23BB2" w:rsidRPr="002F4719" w:rsidRDefault="00503A8F" w:rsidP="007D4E65">
      <w:pPr>
        <w:pStyle w:val="ConsPlusNormal"/>
        <w:ind w:firstLine="540"/>
        <w:jc w:val="both"/>
        <w:rPr>
          <w:sz w:val="26"/>
          <w:szCs w:val="26"/>
        </w:rPr>
      </w:pPr>
      <w:r>
        <w:rPr>
          <w:noProof/>
          <w:position w:val="-12"/>
          <w:sz w:val="26"/>
          <w:szCs w:val="26"/>
        </w:rPr>
        <w:pict>
          <v:shape id="Рисунок 68" o:spid="_x0000_i1401" type="#_x0000_t75" alt="base_25_164085_856" style="width:19.8pt;height:17.4pt;visibility:visible" filled="t">
            <v:imagedata r:id="rId384" o:title=""/>
          </v:shape>
        </w:pict>
      </w:r>
      <w:r w:rsidR="00F23BB2" w:rsidRPr="002F4719">
        <w:rPr>
          <w:sz w:val="26"/>
          <w:szCs w:val="26"/>
        </w:rPr>
        <w:t xml:space="preserve"> - коэффициент страховых тарифов в зависимости от территории преимущественного использования i-</w:t>
      </w:r>
      <w:proofErr w:type="spellStart"/>
      <w:r w:rsidR="00F23BB2" w:rsidRPr="002F4719">
        <w:rPr>
          <w:sz w:val="26"/>
          <w:szCs w:val="26"/>
        </w:rPr>
        <w:t>го</w:t>
      </w:r>
      <w:proofErr w:type="spellEnd"/>
      <w:r w:rsidR="00F23BB2" w:rsidRPr="002F4719">
        <w:rPr>
          <w:sz w:val="26"/>
          <w:szCs w:val="26"/>
        </w:rPr>
        <w:t xml:space="preserve"> транспортного средства;</w:t>
      </w:r>
    </w:p>
    <w:p w:rsidR="00F23BB2" w:rsidRPr="002F4719" w:rsidRDefault="00503A8F" w:rsidP="007D4E65">
      <w:pPr>
        <w:pStyle w:val="ConsPlusNormal"/>
        <w:ind w:firstLine="540"/>
        <w:jc w:val="both"/>
        <w:rPr>
          <w:sz w:val="26"/>
          <w:szCs w:val="26"/>
        </w:rPr>
      </w:pPr>
      <w:r>
        <w:rPr>
          <w:noProof/>
          <w:position w:val="-12"/>
          <w:sz w:val="26"/>
          <w:szCs w:val="26"/>
        </w:rPr>
        <w:pict>
          <v:shape id="Рисунок 67" o:spid="_x0000_i1402" type="#_x0000_t75" alt="base_25_164085_857" style="width:26.4pt;height:17.4pt;visibility:visible" filled="t">
            <v:imagedata r:id="rId385" o:title=""/>
          </v:shape>
        </w:pict>
      </w:r>
      <w:r w:rsidR="00F23BB2" w:rsidRPr="002F4719">
        <w:rPr>
          <w:sz w:val="26"/>
          <w:szCs w:val="26"/>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00F23BB2" w:rsidRPr="002F4719">
        <w:rPr>
          <w:sz w:val="26"/>
          <w:szCs w:val="26"/>
        </w:rPr>
        <w:t>му</w:t>
      </w:r>
      <w:proofErr w:type="spellEnd"/>
      <w:r w:rsidR="00F23BB2" w:rsidRPr="002F4719">
        <w:rPr>
          <w:sz w:val="26"/>
          <w:szCs w:val="26"/>
        </w:rPr>
        <w:t xml:space="preserve"> транспортному средству;</w:t>
      </w:r>
    </w:p>
    <w:p w:rsidR="00F23BB2" w:rsidRPr="002F4719" w:rsidRDefault="00503A8F" w:rsidP="007D4E65">
      <w:pPr>
        <w:pStyle w:val="ConsPlusNormal"/>
        <w:ind w:firstLine="540"/>
        <w:jc w:val="both"/>
        <w:rPr>
          <w:sz w:val="26"/>
          <w:szCs w:val="26"/>
        </w:rPr>
      </w:pPr>
      <w:r>
        <w:rPr>
          <w:noProof/>
          <w:position w:val="-12"/>
          <w:sz w:val="26"/>
          <w:szCs w:val="26"/>
        </w:rPr>
        <w:pict>
          <v:shape id="Рисунок 66" o:spid="_x0000_i1403" type="#_x0000_t75" alt="base_25_164085_858" style="width:22.2pt;height:17.4pt;visibility:visible" filled="t">
            <v:imagedata r:id="rId386" o:title=""/>
          </v:shape>
        </w:pict>
      </w:r>
      <w:r w:rsidR="00F23BB2" w:rsidRPr="002F4719">
        <w:rPr>
          <w:sz w:val="26"/>
          <w:szCs w:val="26"/>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F23BB2" w:rsidRPr="002F4719" w:rsidRDefault="00503A8F" w:rsidP="007D4E65">
      <w:pPr>
        <w:pStyle w:val="ConsPlusNormal"/>
        <w:ind w:firstLine="540"/>
        <w:jc w:val="both"/>
        <w:rPr>
          <w:sz w:val="26"/>
          <w:szCs w:val="26"/>
        </w:rPr>
      </w:pPr>
      <w:r>
        <w:rPr>
          <w:noProof/>
          <w:position w:val="-12"/>
          <w:sz w:val="26"/>
          <w:szCs w:val="26"/>
        </w:rPr>
        <w:pict>
          <v:shape id="Рисунок 65" o:spid="_x0000_i1404" type="#_x0000_t75" alt="base_25_164085_859" style="width:24pt;height:17.4pt;visibility:visible" filled="t">
            <v:imagedata r:id="rId387" o:title=""/>
          </v:shape>
        </w:pict>
      </w:r>
      <w:r w:rsidR="00F23BB2" w:rsidRPr="002F4719">
        <w:rPr>
          <w:sz w:val="26"/>
          <w:szCs w:val="26"/>
        </w:rPr>
        <w:t xml:space="preserve"> - коэффициент страховых тарифов в зависимости от технических характеристик i-</w:t>
      </w:r>
      <w:proofErr w:type="spellStart"/>
      <w:r w:rsidR="00F23BB2" w:rsidRPr="002F4719">
        <w:rPr>
          <w:sz w:val="26"/>
          <w:szCs w:val="26"/>
        </w:rPr>
        <w:t>го</w:t>
      </w:r>
      <w:proofErr w:type="spellEnd"/>
      <w:r w:rsidR="00F23BB2" w:rsidRPr="002F4719">
        <w:rPr>
          <w:sz w:val="26"/>
          <w:szCs w:val="26"/>
        </w:rPr>
        <w:t xml:space="preserve"> транспортного средства;</w:t>
      </w:r>
    </w:p>
    <w:p w:rsidR="00F23BB2" w:rsidRPr="002F4719" w:rsidRDefault="00503A8F" w:rsidP="007D4E65">
      <w:pPr>
        <w:pStyle w:val="ConsPlusNormal"/>
        <w:ind w:firstLine="540"/>
        <w:jc w:val="both"/>
        <w:rPr>
          <w:sz w:val="26"/>
          <w:szCs w:val="26"/>
        </w:rPr>
      </w:pPr>
      <w:r>
        <w:rPr>
          <w:noProof/>
          <w:position w:val="-12"/>
          <w:sz w:val="26"/>
          <w:szCs w:val="26"/>
        </w:rPr>
        <w:pict>
          <v:shape id="Рисунок 64" o:spid="_x0000_i1405" type="#_x0000_t75" alt="base_25_164085_860" style="width:19.8pt;height:17.4pt;visibility:visible" filled="t">
            <v:imagedata r:id="rId388" o:title=""/>
          </v:shape>
        </w:pict>
      </w:r>
      <w:r w:rsidR="00F23BB2" w:rsidRPr="002F4719">
        <w:rPr>
          <w:sz w:val="26"/>
          <w:szCs w:val="26"/>
        </w:rPr>
        <w:t xml:space="preserve"> - коэффициент страховых тарифов в зависимости от периода использования i-</w:t>
      </w:r>
      <w:proofErr w:type="spellStart"/>
      <w:r w:rsidR="00F23BB2" w:rsidRPr="002F4719">
        <w:rPr>
          <w:sz w:val="26"/>
          <w:szCs w:val="26"/>
        </w:rPr>
        <w:t>го</w:t>
      </w:r>
      <w:proofErr w:type="spellEnd"/>
      <w:r w:rsidR="00F23BB2" w:rsidRPr="002F4719">
        <w:rPr>
          <w:sz w:val="26"/>
          <w:szCs w:val="26"/>
        </w:rPr>
        <w:t xml:space="preserve"> транспортного средства;</w:t>
      </w:r>
    </w:p>
    <w:p w:rsidR="00F23BB2" w:rsidRPr="002F4719" w:rsidRDefault="00503A8F" w:rsidP="007D4E65">
      <w:pPr>
        <w:pStyle w:val="ConsPlusNormal"/>
        <w:ind w:firstLine="540"/>
        <w:jc w:val="both"/>
        <w:rPr>
          <w:sz w:val="26"/>
          <w:szCs w:val="26"/>
        </w:rPr>
      </w:pPr>
      <w:r>
        <w:rPr>
          <w:noProof/>
          <w:position w:val="-12"/>
          <w:sz w:val="26"/>
          <w:szCs w:val="26"/>
        </w:rPr>
        <w:pict>
          <v:shape id="Рисунок 63" o:spid="_x0000_i1406" type="#_x0000_t75" alt="base_25_164085_861" style="width:22.2pt;height:17.4pt;visibility:visible" filled="t">
            <v:imagedata r:id="rId389" o:title=""/>
          </v:shape>
        </w:pict>
      </w:r>
      <w:r w:rsidR="00F23BB2" w:rsidRPr="002F4719">
        <w:rPr>
          <w:sz w:val="26"/>
          <w:szCs w:val="26"/>
        </w:rPr>
        <w:t xml:space="preserve"> - коэффициент страховых тарифов в зависимости от наличия нарушений, предусмотренных </w:t>
      </w:r>
      <w:hyperlink r:id="rId390" w:history="1">
        <w:r w:rsidR="00F23BB2" w:rsidRPr="002F4719">
          <w:rPr>
            <w:rStyle w:val="aa"/>
            <w:sz w:val="26"/>
            <w:szCs w:val="26"/>
            <w:u w:val="none"/>
          </w:rPr>
          <w:t>пунктом 3 статьи 9</w:t>
        </w:r>
      </w:hyperlink>
      <w:r w:rsidR="00F23BB2" w:rsidRPr="002F4719">
        <w:rPr>
          <w:sz w:val="26"/>
          <w:szCs w:val="26"/>
        </w:rPr>
        <w:t xml:space="preserve"> Федерального закона "Об обязательном страховании гражданской ответственности владельцев транспортных средств";</w:t>
      </w:r>
    </w:p>
    <w:p w:rsidR="00F23BB2" w:rsidRPr="002F4719" w:rsidRDefault="00503A8F" w:rsidP="007D4E65">
      <w:pPr>
        <w:pStyle w:val="ConsPlusNormal"/>
        <w:ind w:firstLine="540"/>
        <w:jc w:val="both"/>
        <w:rPr>
          <w:sz w:val="26"/>
          <w:szCs w:val="26"/>
        </w:rPr>
      </w:pPr>
      <w:r>
        <w:rPr>
          <w:noProof/>
          <w:position w:val="-14"/>
          <w:sz w:val="26"/>
          <w:szCs w:val="26"/>
        </w:rPr>
        <w:pict>
          <v:shape id="Рисунок 62" o:spid="_x0000_i1407" type="#_x0000_t75" alt="base_25_164085_862" style="width:26.4pt;height:17.4pt;visibility:visible" filled="t">
            <v:imagedata r:id="rId391" o:title=""/>
          </v:shape>
        </w:pict>
      </w:r>
      <w:r w:rsidR="00F23BB2" w:rsidRPr="002F4719">
        <w:rPr>
          <w:sz w:val="26"/>
          <w:szCs w:val="26"/>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86. Затраты на оплату труда независимых экспертов </w:t>
      </w:r>
      <w:r w:rsidR="00503A8F">
        <w:rPr>
          <w:noProof/>
          <w:position w:val="-12"/>
          <w:sz w:val="26"/>
          <w:szCs w:val="26"/>
        </w:rPr>
        <w:pict>
          <v:shape id="Рисунок 61" o:spid="_x0000_i1408" type="#_x0000_t75" alt="base_25_164085_863" style="width:24pt;height:17.4pt;visibility:visible" filled="t">
            <v:imagedata r:id="rId392"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4"/>
          <w:sz w:val="26"/>
          <w:szCs w:val="26"/>
        </w:rPr>
        <w:pict>
          <v:shape id="Рисунок 60" o:spid="_x0000_i1409" type="#_x0000_t75" alt="base_25_164085_864" style="width:186pt;height:19.8pt;visibility:visible" filled="t">
            <v:imagedata r:id="rId393"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59" o:spid="_x0000_i1410" type="#_x0000_t75" alt="base_25_164085_865" style="width:9pt;height:17.4pt;visibility:visible" filled="t">
            <v:imagedata r:id="rId394" o:title=""/>
          </v:shape>
        </w:pict>
      </w:r>
      <w:r w:rsidR="00F23BB2" w:rsidRPr="002F4719">
        <w:rPr>
          <w:sz w:val="26"/>
          <w:szCs w:val="26"/>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F23BB2" w:rsidRPr="002F4719" w:rsidRDefault="00503A8F" w:rsidP="007D4E65">
      <w:pPr>
        <w:pStyle w:val="ConsPlusNormal"/>
        <w:ind w:firstLine="540"/>
        <w:jc w:val="both"/>
        <w:rPr>
          <w:sz w:val="26"/>
          <w:szCs w:val="26"/>
        </w:rPr>
      </w:pPr>
      <w:r>
        <w:rPr>
          <w:noProof/>
          <w:position w:val="-12"/>
          <w:sz w:val="26"/>
          <w:szCs w:val="26"/>
        </w:rPr>
        <w:pict>
          <v:shape id="Рисунок 58" o:spid="_x0000_i1411" type="#_x0000_t75" alt="base_25_164085_866" style="width:17.4pt;height:17.4pt;visibility:visible" filled="t">
            <v:imagedata r:id="rId395" o:title=""/>
          </v:shape>
        </w:pict>
      </w:r>
      <w:r w:rsidR="00F23BB2" w:rsidRPr="002F4719">
        <w:rPr>
          <w:sz w:val="26"/>
          <w:szCs w:val="26"/>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F23BB2" w:rsidRPr="002F4719" w:rsidRDefault="00503A8F" w:rsidP="007D4E65">
      <w:pPr>
        <w:pStyle w:val="ConsPlusNormal"/>
        <w:ind w:firstLine="540"/>
        <w:jc w:val="both"/>
        <w:rPr>
          <w:sz w:val="26"/>
          <w:szCs w:val="26"/>
        </w:rPr>
      </w:pPr>
      <w:r>
        <w:rPr>
          <w:noProof/>
          <w:position w:val="-12"/>
          <w:sz w:val="26"/>
          <w:szCs w:val="26"/>
        </w:rPr>
        <w:pict>
          <v:shape id="Рисунок 57" o:spid="_x0000_i1412" type="#_x0000_t75" alt="base_25_164085_867" style="width:17.4pt;height:17.4pt;visibility:visible" filled="t">
            <v:imagedata r:id="rId396" o:title=""/>
          </v:shape>
        </w:pict>
      </w:r>
      <w:r w:rsidR="00F23BB2" w:rsidRPr="002F4719">
        <w:rPr>
          <w:sz w:val="26"/>
          <w:szCs w:val="26"/>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F23BB2" w:rsidRPr="002F4719" w:rsidRDefault="00503A8F" w:rsidP="007D4E65">
      <w:pPr>
        <w:pStyle w:val="ConsPlusNormal"/>
        <w:ind w:firstLine="540"/>
        <w:jc w:val="both"/>
        <w:rPr>
          <w:sz w:val="26"/>
          <w:szCs w:val="26"/>
        </w:rPr>
      </w:pPr>
      <w:r>
        <w:rPr>
          <w:noProof/>
          <w:position w:val="-12"/>
          <w:sz w:val="26"/>
          <w:szCs w:val="26"/>
        </w:rPr>
        <w:pict>
          <v:shape id="Рисунок 56" o:spid="_x0000_i1413" type="#_x0000_t75" alt="base_25_164085_868" style="width:9pt;height:17.4pt;visibility:visible" filled="t">
            <v:imagedata r:id="rId397" o:title=""/>
          </v:shape>
        </w:pict>
      </w:r>
      <w:r w:rsidR="00F23BB2" w:rsidRPr="002F4719">
        <w:rPr>
          <w:sz w:val="26"/>
          <w:szCs w:val="26"/>
        </w:rPr>
        <w:t xml:space="preserve"> - ставка почасовой оплаты труда независимых экспертов;</w:t>
      </w:r>
    </w:p>
    <w:p w:rsidR="00F23BB2" w:rsidRPr="002F4719" w:rsidRDefault="00503A8F" w:rsidP="007D4E65">
      <w:pPr>
        <w:pStyle w:val="ConsPlusNormal"/>
        <w:ind w:firstLine="540"/>
        <w:jc w:val="both"/>
        <w:rPr>
          <w:sz w:val="26"/>
          <w:szCs w:val="26"/>
        </w:rPr>
      </w:pPr>
      <w:r>
        <w:rPr>
          <w:noProof/>
          <w:position w:val="-14"/>
          <w:sz w:val="26"/>
          <w:szCs w:val="26"/>
        </w:rPr>
        <w:pict>
          <v:shape id="Рисунок 55" o:spid="_x0000_i1414" type="#_x0000_t75" alt="base_25_164085_869" style="width:19.8pt;height:17.4pt;visibility:visible" filled="t">
            <v:imagedata r:id="rId398" o:title=""/>
          </v:shape>
        </w:pict>
      </w:r>
      <w:r w:rsidR="00F23BB2" w:rsidRPr="002F4719">
        <w:rPr>
          <w:sz w:val="26"/>
          <w:szCs w:val="26"/>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приобретение основных средств, не отнесенные</w:t>
      </w:r>
    </w:p>
    <w:p w:rsidR="00F23BB2" w:rsidRPr="002F4719" w:rsidRDefault="00F23BB2" w:rsidP="007D4E65">
      <w:pPr>
        <w:pStyle w:val="ConsPlusNormal"/>
        <w:jc w:val="center"/>
        <w:rPr>
          <w:b/>
          <w:sz w:val="26"/>
          <w:szCs w:val="26"/>
        </w:rPr>
      </w:pPr>
      <w:r w:rsidRPr="002F4719">
        <w:rPr>
          <w:b/>
          <w:sz w:val="26"/>
          <w:szCs w:val="26"/>
        </w:rPr>
        <w:lastRenderedPageBreak/>
        <w:t>к затратам на приобретение основных средств в рамках затрат</w:t>
      </w:r>
    </w:p>
    <w:p w:rsidR="00F23BB2" w:rsidRPr="002F4719" w:rsidRDefault="00F23BB2" w:rsidP="007D4E65">
      <w:pPr>
        <w:pStyle w:val="ConsPlusNormal"/>
        <w:jc w:val="center"/>
        <w:rPr>
          <w:b/>
          <w:sz w:val="26"/>
          <w:szCs w:val="26"/>
        </w:rPr>
      </w:pPr>
      <w:r w:rsidRPr="002F4719">
        <w:rPr>
          <w:b/>
          <w:sz w:val="26"/>
          <w:szCs w:val="26"/>
        </w:rPr>
        <w:t>на информационно-коммуникационные технологии</w:t>
      </w:r>
    </w:p>
    <w:p w:rsidR="00F23BB2" w:rsidRPr="002F4719" w:rsidRDefault="00F23BB2" w:rsidP="007D4E65">
      <w:pPr>
        <w:pStyle w:val="ConsPlusNormal"/>
        <w:ind w:firstLine="540"/>
        <w:jc w:val="both"/>
        <w:rPr>
          <w:b/>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87.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503A8F">
        <w:rPr>
          <w:noProof/>
          <w:position w:val="-12"/>
          <w:sz w:val="26"/>
          <w:szCs w:val="26"/>
        </w:rPr>
        <w:pict>
          <v:shape id="Рисунок 54" o:spid="_x0000_i1415" type="#_x0000_t75" alt="base_25_164085_870" style="width:26.4pt;height:17.4pt;visibility:visible" filled="t">
            <v:imagedata r:id="rId399" o:title=""/>
          </v:shape>
        </w:pict>
      </w:r>
      <w:r w:rsidRPr="002F4719">
        <w:rPr>
          <w:sz w:val="26"/>
          <w:szCs w:val="26"/>
        </w:rPr>
        <w:t>,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53" o:spid="_x0000_i1416" type="#_x0000_t75" alt="base_25_164085_871" style="width:117pt;height:19.8pt;visibility:visible" filled="t">
            <v:imagedata r:id="rId40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52" o:spid="_x0000_i1417" type="#_x0000_t75" alt="base_25_164085_872" style="width:17.4pt;height:17.4pt;visibility:visible" filled="t">
            <v:imagedata r:id="rId401" o:title=""/>
          </v:shape>
        </w:pict>
      </w:r>
      <w:r w:rsidR="00F23BB2" w:rsidRPr="002F4719">
        <w:rPr>
          <w:sz w:val="26"/>
          <w:szCs w:val="26"/>
        </w:rPr>
        <w:t xml:space="preserve"> - затраты на приобретение транспортных средств;</w:t>
      </w:r>
    </w:p>
    <w:p w:rsidR="00F23BB2" w:rsidRPr="002F4719" w:rsidRDefault="00503A8F" w:rsidP="007D4E65">
      <w:pPr>
        <w:pStyle w:val="ConsPlusNormal"/>
        <w:ind w:firstLine="540"/>
        <w:jc w:val="both"/>
        <w:rPr>
          <w:sz w:val="26"/>
          <w:szCs w:val="26"/>
        </w:rPr>
      </w:pPr>
      <w:r>
        <w:rPr>
          <w:noProof/>
          <w:position w:val="-12"/>
          <w:sz w:val="26"/>
          <w:szCs w:val="26"/>
        </w:rPr>
        <w:pict>
          <v:shape id="Рисунок 51" o:spid="_x0000_i1418" type="#_x0000_t75" alt="base_25_164085_873" style="width:24pt;height:17.4pt;visibility:visible" filled="t">
            <v:imagedata r:id="rId402" o:title=""/>
          </v:shape>
        </w:pict>
      </w:r>
      <w:r w:rsidR="00F23BB2" w:rsidRPr="002F4719">
        <w:rPr>
          <w:sz w:val="26"/>
          <w:szCs w:val="26"/>
        </w:rPr>
        <w:t xml:space="preserve"> - затраты на приобретение мебели;</w:t>
      </w:r>
    </w:p>
    <w:p w:rsidR="00F23BB2" w:rsidRPr="002F4719" w:rsidRDefault="00503A8F" w:rsidP="007D4E65">
      <w:pPr>
        <w:pStyle w:val="ConsPlusNormal"/>
        <w:ind w:firstLine="540"/>
        <w:jc w:val="both"/>
        <w:rPr>
          <w:sz w:val="26"/>
          <w:szCs w:val="26"/>
        </w:rPr>
      </w:pPr>
      <w:r>
        <w:rPr>
          <w:noProof/>
          <w:position w:val="-12"/>
          <w:sz w:val="26"/>
          <w:szCs w:val="26"/>
        </w:rPr>
        <w:pict>
          <v:shape id="Рисунок 50" o:spid="_x0000_i1419" type="#_x0000_t75" alt="base_25_164085_874" style="width:9pt;height:17.4pt;visibility:visible" filled="t">
            <v:imagedata r:id="rId403" o:title=""/>
          </v:shape>
        </w:pict>
      </w:r>
      <w:r w:rsidR="00F23BB2" w:rsidRPr="002F4719">
        <w:rPr>
          <w:sz w:val="26"/>
          <w:szCs w:val="26"/>
        </w:rPr>
        <w:t xml:space="preserve"> - затраты на приобретение систем кондиционирования.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88. Затраты на приобретение транспортных средств </w:t>
      </w:r>
      <w:r w:rsidR="00503A8F">
        <w:rPr>
          <w:noProof/>
          <w:position w:val="-12"/>
          <w:sz w:val="26"/>
          <w:szCs w:val="26"/>
        </w:rPr>
        <w:pict>
          <v:shape id="Рисунок 49" o:spid="_x0000_i1420" type="#_x0000_t75" alt="base_25_164085_875" style="width:26.4pt;height:17.4pt;visibility:visible" filled="t">
            <v:imagedata r:id="rId404"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48" o:spid="_x0000_i1421" type="#_x0000_t75" alt="base_25_164085_876" style="width:97.8pt;height:37.2pt;visibility:visible" filled="t">
            <v:imagedata r:id="rId40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47" o:spid="_x0000_i1422" type="#_x0000_t75" alt="base_25_164085_877" style="width:22.2pt;height:17.4pt;visibility:visible" filled="t">
            <v:imagedata r:id="rId406" o:title=""/>
          </v:shape>
        </w:pict>
      </w:r>
      <w:r w:rsidR="00F23BB2" w:rsidRPr="002F4719">
        <w:rPr>
          <w:sz w:val="26"/>
          <w:szCs w:val="26"/>
        </w:rPr>
        <w:t xml:space="preserve"> - планируемое к приобретению количество i-х транспортных средств в соответствии с нормативами;</w:t>
      </w:r>
    </w:p>
    <w:p w:rsidR="00F23BB2" w:rsidRPr="002F4719" w:rsidRDefault="00503A8F" w:rsidP="007D4E65">
      <w:pPr>
        <w:pStyle w:val="ConsPlusNormal"/>
        <w:ind w:firstLine="540"/>
        <w:jc w:val="both"/>
        <w:rPr>
          <w:sz w:val="26"/>
          <w:szCs w:val="26"/>
        </w:rPr>
      </w:pPr>
      <w:r>
        <w:rPr>
          <w:noProof/>
          <w:position w:val="-12"/>
          <w:sz w:val="26"/>
          <w:szCs w:val="26"/>
        </w:rPr>
        <w:pict>
          <v:shape id="Рисунок 46" o:spid="_x0000_i1423" type="#_x0000_t75" alt="base_25_164085_878" style="width:19.8pt;height:17.4pt;visibility:visible" filled="t">
            <v:imagedata r:id="rId407" o:title=""/>
          </v:shape>
        </w:pict>
      </w:r>
      <w:r w:rsidR="00F23BB2" w:rsidRPr="002F4719">
        <w:rPr>
          <w:sz w:val="26"/>
          <w:szCs w:val="26"/>
        </w:rPr>
        <w:t xml:space="preserve"> - цена приобретения i-</w:t>
      </w:r>
      <w:proofErr w:type="spellStart"/>
      <w:r w:rsidR="00F23BB2" w:rsidRPr="002F4719">
        <w:rPr>
          <w:sz w:val="26"/>
          <w:szCs w:val="26"/>
        </w:rPr>
        <w:t>го</w:t>
      </w:r>
      <w:proofErr w:type="spellEnd"/>
      <w:r w:rsidR="00F23BB2" w:rsidRPr="002F4719">
        <w:rPr>
          <w:sz w:val="26"/>
          <w:szCs w:val="26"/>
        </w:rPr>
        <w:t xml:space="preserve"> транспортного средства в соответствии с нормативами.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89. Затраты на приобретение мебели </w:t>
      </w:r>
      <w:r w:rsidR="00503A8F">
        <w:rPr>
          <w:noProof/>
          <w:position w:val="-12"/>
          <w:sz w:val="26"/>
          <w:szCs w:val="26"/>
        </w:rPr>
        <w:pict>
          <v:shape id="Рисунок 45" o:spid="_x0000_i1424" type="#_x0000_t75" alt="base_25_164085_879" style="width:26.4pt;height:17.4pt;visibility:visible" filled="t">
            <v:imagedata r:id="rId408"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44" o:spid="_x0000_i1425" type="#_x0000_t75" alt="base_25_164085_880" style="width:127.8pt;height:37.2pt;visibility:visible" filled="t">
            <v:imagedata r:id="rId409"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43" o:spid="_x0000_i1426" type="#_x0000_t75" alt="base_25_164085_881" style="width:26.4pt;height:17.4pt;visibility:visible" filled="t">
            <v:imagedata r:id="rId410" o:title=""/>
          </v:shape>
        </w:pict>
      </w:r>
      <w:r w:rsidR="00F23BB2" w:rsidRPr="002F4719">
        <w:rPr>
          <w:sz w:val="26"/>
          <w:szCs w:val="26"/>
        </w:rPr>
        <w:t xml:space="preserve"> - планируемое к приобретению количество i-х предметов мебели в соответствии с нормативами ;</w:t>
      </w:r>
    </w:p>
    <w:p w:rsidR="00F23BB2" w:rsidRPr="002F4719" w:rsidRDefault="00503A8F" w:rsidP="007D4E65">
      <w:pPr>
        <w:pStyle w:val="ConsPlusNormal"/>
        <w:ind w:firstLine="540"/>
        <w:jc w:val="both"/>
        <w:rPr>
          <w:sz w:val="26"/>
          <w:szCs w:val="26"/>
        </w:rPr>
      </w:pPr>
      <w:r>
        <w:rPr>
          <w:noProof/>
          <w:position w:val="-12"/>
          <w:sz w:val="26"/>
          <w:szCs w:val="26"/>
        </w:rPr>
        <w:pict>
          <v:shape id="Рисунок 42" o:spid="_x0000_i1427" type="#_x0000_t75" alt="base_25_164085_882" style="width:26.4pt;height:17.4pt;visibility:visible" filled="t">
            <v:imagedata r:id="rId411" o:title=""/>
          </v:shape>
        </w:pict>
      </w:r>
      <w:r w:rsidR="00F23BB2" w:rsidRPr="002F4719">
        <w:rPr>
          <w:sz w:val="26"/>
          <w:szCs w:val="26"/>
        </w:rPr>
        <w:t xml:space="preserve"> - цена i-</w:t>
      </w:r>
      <w:proofErr w:type="spellStart"/>
      <w:r w:rsidR="00F23BB2" w:rsidRPr="002F4719">
        <w:rPr>
          <w:sz w:val="26"/>
          <w:szCs w:val="26"/>
        </w:rPr>
        <w:t>го</w:t>
      </w:r>
      <w:proofErr w:type="spellEnd"/>
      <w:r w:rsidR="00F23BB2" w:rsidRPr="002F4719">
        <w:rPr>
          <w:sz w:val="26"/>
          <w:szCs w:val="26"/>
        </w:rPr>
        <w:t xml:space="preserve"> предмета мебели.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90. Затраты на приобретение систем кондиционирования </w:t>
      </w:r>
      <w:r w:rsidR="00503A8F">
        <w:rPr>
          <w:noProof/>
          <w:position w:val="-12"/>
          <w:sz w:val="26"/>
          <w:szCs w:val="26"/>
        </w:rPr>
        <w:pict>
          <v:shape id="Рисунок 41" o:spid="_x0000_i1428" type="#_x0000_t75" alt="base_25_164085_883" style="width:24pt;height:17.4pt;visibility:visible" filled="t">
            <v:imagedata r:id="rId412"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40" o:spid="_x0000_i1429" type="#_x0000_t75" alt="base_25_164085_884" style="width:93pt;height:37.2pt;visibility:visible" filled="t">
            <v:imagedata r:id="rId413"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9" o:spid="_x0000_i1430" type="#_x0000_t75" alt="base_25_164085_885" style="width:17.4pt;height:17.4pt;visibility:visible" filled="t">
            <v:imagedata r:id="rId414" o:title=""/>
          </v:shape>
        </w:pict>
      </w:r>
      <w:r w:rsidR="00F23BB2" w:rsidRPr="002F4719">
        <w:rPr>
          <w:sz w:val="26"/>
          <w:szCs w:val="26"/>
        </w:rPr>
        <w:t xml:space="preserve"> - планируемое к приобретению количество i-х систем кондиционирования;</w:t>
      </w:r>
    </w:p>
    <w:p w:rsidR="00F23BB2" w:rsidRPr="002F4719" w:rsidRDefault="00503A8F" w:rsidP="007D4E65">
      <w:pPr>
        <w:pStyle w:val="ConsPlusNormal"/>
        <w:ind w:firstLine="540"/>
        <w:jc w:val="both"/>
        <w:rPr>
          <w:sz w:val="26"/>
          <w:szCs w:val="26"/>
        </w:rPr>
      </w:pPr>
      <w:r>
        <w:rPr>
          <w:noProof/>
          <w:position w:val="-12"/>
          <w:sz w:val="26"/>
          <w:szCs w:val="26"/>
        </w:rPr>
        <w:lastRenderedPageBreak/>
        <w:pict>
          <v:shape id="Рисунок 38" o:spid="_x0000_i1431" type="#_x0000_t75" alt="base_25_164085_886" style="width:9pt;height:17.4pt;visibility:visible" filled="t">
            <v:imagedata r:id="rId415" o:title=""/>
          </v:shape>
        </w:pict>
      </w:r>
      <w:r w:rsidR="00F23BB2" w:rsidRPr="002F4719">
        <w:rPr>
          <w:sz w:val="26"/>
          <w:szCs w:val="26"/>
        </w:rPr>
        <w:t xml:space="preserve"> - цена одной системы кондиционирования.</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Затраты на приобретение материальных запасов, не отнесенные</w:t>
      </w:r>
    </w:p>
    <w:p w:rsidR="00F23BB2" w:rsidRPr="002F4719" w:rsidRDefault="00F23BB2" w:rsidP="007D4E65">
      <w:pPr>
        <w:pStyle w:val="ConsPlusNormal"/>
        <w:jc w:val="center"/>
        <w:rPr>
          <w:b/>
          <w:sz w:val="26"/>
          <w:szCs w:val="26"/>
        </w:rPr>
      </w:pPr>
      <w:r w:rsidRPr="002F4719">
        <w:rPr>
          <w:b/>
          <w:sz w:val="26"/>
          <w:szCs w:val="26"/>
        </w:rPr>
        <w:t>к затратам на приобретение материальных запасов в рамках</w:t>
      </w:r>
    </w:p>
    <w:p w:rsidR="00F23BB2" w:rsidRPr="002F4719" w:rsidRDefault="00F23BB2" w:rsidP="007D4E65">
      <w:pPr>
        <w:pStyle w:val="ConsPlusNormal"/>
        <w:jc w:val="center"/>
        <w:rPr>
          <w:b/>
          <w:sz w:val="26"/>
          <w:szCs w:val="26"/>
        </w:rPr>
      </w:pPr>
      <w:r w:rsidRPr="002F4719">
        <w:rPr>
          <w:b/>
          <w:sz w:val="26"/>
          <w:szCs w:val="26"/>
        </w:rPr>
        <w:t>затрат на информационно-коммуникационные технологии</w:t>
      </w:r>
    </w:p>
    <w:p w:rsidR="00F23BB2" w:rsidRPr="002F4719" w:rsidRDefault="00F23BB2" w:rsidP="007D4E65">
      <w:pPr>
        <w:pStyle w:val="ConsPlusNormal"/>
        <w:ind w:firstLine="540"/>
        <w:jc w:val="both"/>
        <w:rPr>
          <w:b/>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91.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503A8F">
        <w:rPr>
          <w:noProof/>
          <w:position w:val="-12"/>
          <w:sz w:val="26"/>
          <w:szCs w:val="26"/>
        </w:rPr>
        <w:pict>
          <v:shape id="Рисунок 37" o:spid="_x0000_i1432" type="#_x0000_t75" alt="base_25_164085_887" style="width:26.4pt;height:17.4pt;visibility:visible" filled="t">
            <v:imagedata r:id="rId416" o:title=""/>
          </v:shape>
        </w:pict>
      </w:r>
      <w:r w:rsidRPr="002F4719">
        <w:rPr>
          <w:sz w:val="26"/>
          <w:szCs w:val="26"/>
        </w:rPr>
        <w:t>,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12"/>
          <w:sz w:val="26"/>
          <w:szCs w:val="26"/>
        </w:rPr>
        <w:pict>
          <v:shape id="Рисунок 36" o:spid="_x0000_i1433" type="#_x0000_t75" alt="base_25_164085_888" style="width:205.8pt;height:19.8pt;visibility:visible" filled="t">
            <v:imagedata r:id="rId417"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35" o:spid="_x0000_i1434" type="#_x0000_t75" alt="base_25_164085_889" style="width:9pt;height:17.4pt;visibility:visible" filled="t">
            <v:imagedata r:id="rId418" o:title=""/>
          </v:shape>
        </w:pict>
      </w:r>
      <w:r w:rsidR="00F23BB2" w:rsidRPr="002F4719">
        <w:rPr>
          <w:sz w:val="26"/>
          <w:szCs w:val="26"/>
        </w:rPr>
        <w:t xml:space="preserve"> - затраты на приобретение бланочной продукции;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34" o:spid="_x0000_i1435" type="#_x0000_t75" alt="base_25_164085_890" style="width:22.2pt;height:17.4pt;visibility:visible" filled="t">
            <v:imagedata r:id="rId419" o:title=""/>
          </v:shape>
        </w:pict>
      </w:r>
      <w:r w:rsidR="00F23BB2" w:rsidRPr="002F4719">
        <w:rPr>
          <w:sz w:val="26"/>
          <w:szCs w:val="26"/>
        </w:rPr>
        <w:t xml:space="preserve"> - затраты на приобретение канцелярских принадлежностей;</w:t>
      </w:r>
    </w:p>
    <w:p w:rsidR="00F23BB2" w:rsidRPr="002F4719" w:rsidRDefault="00503A8F" w:rsidP="007D4E65">
      <w:pPr>
        <w:pStyle w:val="ConsPlusNormal"/>
        <w:ind w:firstLine="540"/>
        <w:jc w:val="both"/>
        <w:rPr>
          <w:sz w:val="26"/>
          <w:szCs w:val="26"/>
        </w:rPr>
      </w:pPr>
      <w:r>
        <w:rPr>
          <w:noProof/>
          <w:position w:val="-12"/>
          <w:sz w:val="26"/>
          <w:szCs w:val="26"/>
        </w:rPr>
        <w:pict>
          <v:shape id="Рисунок 33" o:spid="_x0000_i1436" type="#_x0000_t75" alt="base_25_164085_891" style="width:17.4pt;height:17.4pt;visibility:visible" filled="t">
            <v:imagedata r:id="rId420" o:title=""/>
          </v:shape>
        </w:pict>
      </w:r>
      <w:r w:rsidR="00F23BB2" w:rsidRPr="002F4719">
        <w:rPr>
          <w:sz w:val="26"/>
          <w:szCs w:val="26"/>
        </w:rPr>
        <w:t xml:space="preserve"> - затраты на приобретение хозяйственных товаров и принадлежностей;</w:t>
      </w:r>
    </w:p>
    <w:p w:rsidR="00F23BB2" w:rsidRPr="002F4719" w:rsidRDefault="00503A8F" w:rsidP="007D4E65">
      <w:pPr>
        <w:pStyle w:val="ConsPlusNormal"/>
        <w:ind w:firstLine="540"/>
        <w:jc w:val="both"/>
        <w:rPr>
          <w:sz w:val="26"/>
          <w:szCs w:val="26"/>
        </w:rPr>
      </w:pPr>
      <w:r>
        <w:rPr>
          <w:noProof/>
          <w:position w:val="-12"/>
          <w:sz w:val="26"/>
          <w:szCs w:val="26"/>
        </w:rPr>
        <w:pict>
          <v:shape id="Рисунок 32" o:spid="_x0000_i1437" type="#_x0000_t75" alt="base_25_164085_892" style="width:19.8pt;height:17.4pt;visibility:visible" filled="t">
            <v:imagedata r:id="rId421" o:title=""/>
          </v:shape>
        </w:pict>
      </w:r>
      <w:r w:rsidR="00F23BB2" w:rsidRPr="002F4719">
        <w:rPr>
          <w:sz w:val="26"/>
          <w:szCs w:val="26"/>
        </w:rPr>
        <w:t xml:space="preserve"> - затраты на приобретение горюче-смазочных материалов;</w:t>
      </w:r>
    </w:p>
    <w:p w:rsidR="00F23BB2" w:rsidRPr="002F4719" w:rsidRDefault="00503A8F" w:rsidP="007D4E65">
      <w:pPr>
        <w:pStyle w:val="ConsPlusNormal"/>
        <w:ind w:firstLine="540"/>
        <w:jc w:val="both"/>
        <w:rPr>
          <w:sz w:val="26"/>
          <w:szCs w:val="26"/>
        </w:rPr>
      </w:pPr>
      <w:r>
        <w:rPr>
          <w:noProof/>
          <w:position w:val="-12"/>
          <w:sz w:val="26"/>
          <w:szCs w:val="26"/>
        </w:rPr>
        <w:pict>
          <v:shape id="Рисунок 31" o:spid="_x0000_i1438" type="#_x0000_t75" alt="base_25_164085_893" style="width:19.8pt;height:17.4pt;visibility:visible" filled="t">
            <v:imagedata r:id="rId422" o:title=""/>
          </v:shape>
        </w:pict>
      </w:r>
      <w:r w:rsidR="00F23BB2" w:rsidRPr="002F4719">
        <w:rPr>
          <w:sz w:val="26"/>
          <w:szCs w:val="26"/>
        </w:rPr>
        <w:t xml:space="preserve"> - затраты на приобретение запасных частей для транспортных средств;</w:t>
      </w:r>
    </w:p>
    <w:p w:rsidR="00F23BB2" w:rsidRPr="002F4719" w:rsidRDefault="00503A8F" w:rsidP="007D4E65">
      <w:pPr>
        <w:pStyle w:val="ConsPlusNormal"/>
        <w:ind w:firstLine="540"/>
        <w:jc w:val="both"/>
        <w:rPr>
          <w:sz w:val="26"/>
          <w:szCs w:val="26"/>
        </w:rPr>
      </w:pPr>
      <w:r>
        <w:rPr>
          <w:noProof/>
          <w:position w:val="-12"/>
          <w:sz w:val="26"/>
          <w:szCs w:val="26"/>
        </w:rPr>
        <w:pict>
          <v:shape id="Рисунок 30" o:spid="_x0000_i1439" type="#_x0000_t75" alt="base_25_164085_894" style="width:22.2pt;height:17.4pt;visibility:visible" filled="t">
            <v:imagedata r:id="rId423" o:title=""/>
          </v:shape>
        </w:pict>
      </w:r>
      <w:r w:rsidR="00F23BB2" w:rsidRPr="002F4719">
        <w:rPr>
          <w:sz w:val="26"/>
          <w:szCs w:val="26"/>
        </w:rPr>
        <w:t xml:space="preserve"> - затраты на приобретение материальных запасов для нужд гражданской обороны и чрезвычайных ситуаций.</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92. Затраты на приобретение бланочной продукции </w:t>
      </w:r>
      <w:r w:rsidR="00503A8F">
        <w:rPr>
          <w:noProof/>
          <w:position w:val="-12"/>
          <w:sz w:val="26"/>
          <w:szCs w:val="26"/>
        </w:rPr>
        <w:pict>
          <v:shape id="Рисунок 29" o:spid="_x0000_i1440" type="#_x0000_t75" alt="base_25_164085_895" style="width:24pt;height:17.4pt;visibility:visible" filled="t">
            <v:imagedata r:id="rId424"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30"/>
          <w:sz w:val="26"/>
          <w:szCs w:val="26"/>
        </w:rPr>
        <w:pict>
          <v:shape id="Рисунок 28" o:spid="_x0000_i1441" type="#_x0000_t75" alt="base_25_164085_896" style="width:171pt;height:37.2pt;visibility:visible" filled="t">
            <v:imagedata r:id="rId42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7" o:spid="_x0000_i1442" type="#_x0000_t75" alt="base_25_164085_897" style="width:19.8pt;height:17.4pt;visibility:visible" filled="t">
            <v:imagedata r:id="rId426" o:title=""/>
          </v:shape>
        </w:pict>
      </w:r>
      <w:r w:rsidR="00F23BB2" w:rsidRPr="002F4719">
        <w:rPr>
          <w:sz w:val="26"/>
          <w:szCs w:val="26"/>
        </w:rPr>
        <w:t xml:space="preserve"> - планируемое к приобретению количество бланочной продукции;</w:t>
      </w:r>
    </w:p>
    <w:p w:rsidR="00F23BB2" w:rsidRPr="002F4719" w:rsidRDefault="00503A8F" w:rsidP="007D4E65">
      <w:pPr>
        <w:pStyle w:val="ConsPlusNormal"/>
        <w:ind w:firstLine="540"/>
        <w:jc w:val="both"/>
        <w:rPr>
          <w:sz w:val="26"/>
          <w:szCs w:val="26"/>
        </w:rPr>
      </w:pPr>
      <w:r>
        <w:rPr>
          <w:noProof/>
          <w:position w:val="-12"/>
          <w:sz w:val="26"/>
          <w:szCs w:val="26"/>
        </w:rPr>
        <w:pict>
          <v:shape id="Рисунок 26" o:spid="_x0000_i1443" type="#_x0000_t75" alt="base_25_164085_898" style="width:9pt;height:17.4pt;visibility:visible" filled="t">
            <v:imagedata r:id="rId427" o:title=""/>
          </v:shape>
        </w:pict>
      </w:r>
      <w:r w:rsidR="00F23BB2" w:rsidRPr="002F4719">
        <w:rPr>
          <w:sz w:val="26"/>
          <w:szCs w:val="26"/>
        </w:rPr>
        <w:t xml:space="preserve"> - цена одного бланка по i-</w:t>
      </w:r>
      <w:proofErr w:type="spellStart"/>
      <w:r w:rsidR="00F23BB2" w:rsidRPr="002F4719">
        <w:rPr>
          <w:sz w:val="26"/>
          <w:szCs w:val="26"/>
        </w:rPr>
        <w:t>му</w:t>
      </w:r>
      <w:proofErr w:type="spellEnd"/>
      <w:r w:rsidR="00F23BB2" w:rsidRPr="002F4719">
        <w:rPr>
          <w:sz w:val="26"/>
          <w:szCs w:val="26"/>
        </w:rPr>
        <w:t xml:space="preserve"> тиражу;</w:t>
      </w:r>
    </w:p>
    <w:p w:rsidR="00F23BB2" w:rsidRPr="002F4719" w:rsidRDefault="00503A8F" w:rsidP="007D4E65">
      <w:pPr>
        <w:pStyle w:val="ConsPlusNormal"/>
        <w:ind w:firstLine="540"/>
        <w:jc w:val="both"/>
        <w:rPr>
          <w:sz w:val="26"/>
          <w:szCs w:val="26"/>
        </w:rPr>
      </w:pPr>
      <w:r>
        <w:rPr>
          <w:noProof/>
          <w:position w:val="-14"/>
          <w:sz w:val="26"/>
          <w:szCs w:val="26"/>
        </w:rPr>
        <w:pict>
          <v:shape id="Рисунок 25" o:spid="_x0000_i1444" type="#_x0000_t75" alt="base_25_164085_899" style="width:24pt;height:17.4pt;visibility:visible" filled="t">
            <v:imagedata r:id="rId428" o:title=""/>
          </v:shape>
        </w:pict>
      </w:r>
      <w:r w:rsidR="00F23BB2" w:rsidRPr="002F4719">
        <w:rPr>
          <w:sz w:val="26"/>
          <w:szCs w:val="26"/>
        </w:rPr>
        <w:t xml:space="preserve"> - планируемое к приобретению количество прочей продукции, изготовляемой типографией;</w:t>
      </w:r>
    </w:p>
    <w:p w:rsidR="00F23BB2" w:rsidRPr="002F4719" w:rsidRDefault="00503A8F" w:rsidP="007D4E65">
      <w:pPr>
        <w:pStyle w:val="ConsPlusNormal"/>
        <w:ind w:firstLine="540"/>
        <w:jc w:val="both"/>
        <w:rPr>
          <w:sz w:val="26"/>
          <w:szCs w:val="26"/>
        </w:rPr>
      </w:pPr>
      <w:r>
        <w:rPr>
          <w:noProof/>
          <w:position w:val="-14"/>
          <w:sz w:val="26"/>
          <w:szCs w:val="26"/>
        </w:rPr>
        <w:pict>
          <v:shape id="Рисунок 24" o:spid="_x0000_i1445" type="#_x0000_t75" alt="base_25_164085_900" style="width:19.8pt;height:17.4pt;visibility:visible" filled="t">
            <v:imagedata r:id="rId429" o:title=""/>
          </v:shape>
        </w:pict>
      </w:r>
      <w:r w:rsidR="00F23BB2" w:rsidRPr="002F4719">
        <w:rPr>
          <w:sz w:val="26"/>
          <w:szCs w:val="26"/>
        </w:rPr>
        <w:t xml:space="preserve"> - цена одной единицы прочей продукции, изготовляемой типографией, по j-</w:t>
      </w:r>
      <w:proofErr w:type="spellStart"/>
      <w:r w:rsidR="00F23BB2" w:rsidRPr="002F4719">
        <w:rPr>
          <w:sz w:val="26"/>
          <w:szCs w:val="26"/>
        </w:rPr>
        <w:t>му</w:t>
      </w:r>
      <w:proofErr w:type="spellEnd"/>
      <w:r w:rsidR="00F23BB2" w:rsidRPr="002F4719">
        <w:rPr>
          <w:sz w:val="26"/>
          <w:szCs w:val="26"/>
        </w:rPr>
        <w:t xml:space="preserve"> тиражу.</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93. Затраты на приобретение канцелярских принадлежностей </w:t>
      </w:r>
      <w:r w:rsidR="00503A8F">
        <w:rPr>
          <w:noProof/>
          <w:position w:val="-12"/>
          <w:sz w:val="26"/>
          <w:szCs w:val="26"/>
        </w:rPr>
        <w:pict>
          <v:shape id="Рисунок 23" o:spid="_x0000_i1446" type="#_x0000_t75" alt="base_25_164085_901" style="width:26.4pt;height:17.4pt;visibility:visible" filled="t">
            <v:imagedata r:id="rId430"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22" o:spid="_x0000_i1447" type="#_x0000_t75" alt="base_25_164085_902" style="width:151.8pt;height:37.2pt;visibility:visible" filled="t">
            <v:imagedata r:id="rId431"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1" o:spid="_x0000_i1448" type="#_x0000_t75" alt="base_25_164085_903" style="width:26.4pt;height:17.4pt;visibility:visible" filled="t">
            <v:imagedata r:id="rId432" o:title=""/>
          </v:shape>
        </w:pict>
      </w:r>
      <w:r w:rsidR="00F23BB2" w:rsidRPr="002F4719">
        <w:rPr>
          <w:sz w:val="26"/>
          <w:szCs w:val="26"/>
        </w:rPr>
        <w:t xml:space="preserve"> - количество i-</w:t>
      </w:r>
      <w:proofErr w:type="spellStart"/>
      <w:r w:rsidR="00F23BB2" w:rsidRPr="002F4719">
        <w:rPr>
          <w:sz w:val="26"/>
          <w:szCs w:val="26"/>
        </w:rPr>
        <w:t>го</w:t>
      </w:r>
      <w:proofErr w:type="spellEnd"/>
      <w:r w:rsidR="00F23BB2" w:rsidRPr="002F4719">
        <w:rPr>
          <w:sz w:val="26"/>
          <w:szCs w:val="26"/>
        </w:rPr>
        <w:t xml:space="preserve"> предмета канцелярских принадлежностей в соответствии с нормативами в расчете на основного работника;</w:t>
      </w:r>
    </w:p>
    <w:p w:rsidR="00F23BB2" w:rsidRPr="002F4719" w:rsidRDefault="00503A8F" w:rsidP="007D4E65">
      <w:pPr>
        <w:pStyle w:val="ConsPlusNormal"/>
        <w:ind w:firstLine="540"/>
        <w:jc w:val="both"/>
        <w:rPr>
          <w:sz w:val="26"/>
          <w:szCs w:val="26"/>
        </w:rPr>
      </w:pPr>
      <w:r>
        <w:rPr>
          <w:noProof/>
          <w:position w:val="-12"/>
          <w:sz w:val="26"/>
          <w:szCs w:val="26"/>
        </w:rPr>
        <w:pict>
          <v:shape id="Рисунок 20" o:spid="_x0000_i1449" type="#_x0000_t75" alt="base_25_164085_904" style="width:19.8pt;height:17.4pt;visibility:visible" filled="t">
            <v:imagedata r:id="rId59" o:title=""/>
          </v:shape>
        </w:pict>
      </w:r>
      <w:r w:rsidR="00F23BB2" w:rsidRPr="002F4719">
        <w:rPr>
          <w:sz w:val="26"/>
          <w:szCs w:val="26"/>
        </w:rPr>
        <w:t xml:space="preserve"> - расчетная численность основных работников. &lt;*&gt;</w:t>
      </w:r>
    </w:p>
    <w:p w:rsidR="00F23BB2" w:rsidRPr="002F4719" w:rsidRDefault="00503A8F" w:rsidP="007D4E65">
      <w:pPr>
        <w:pStyle w:val="ConsPlusNormal"/>
        <w:ind w:firstLine="540"/>
        <w:jc w:val="both"/>
        <w:rPr>
          <w:sz w:val="26"/>
          <w:szCs w:val="26"/>
        </w:rPr>
      </w:pPr>
      <w:r>
        <w:rPr>
          <w:noProof/>
          <w:position w:val="-12"/>
          <w:sz w:val="26"/>
          <w:szCs w:val="26"/>
        </w:rPr>
        <w:lastRenderedPageBreak/>
        <w:pict>
          <v:shape id="Рисунок 19" o:spid="_x0000_i1450" type="#_x0000_t75" alt="base_25_164085_905" style="width:26.4pt;height:17.4pt;visibility:visible" filled="t">
            <v:imagedata r:id="rId433" o:title=""/>
          </v:shape>
        </w:pict>
      </w:r>
      <w:r w:rsidR="00F23BB2" w:rsidRPr="002F4719">
        <w:rPr>
          <w:sz w:val="26"/>
          <w:szCs w:val="26"/>
        </w:rPr>
        <w:t xml:space="preserve"> - цена i-</w:t>
      </w:r>
      <w:proofErr w:type="spellStart"/>
      <w:r w:rsidR="00F23BB2" w:rsidRPr="002F4719">
        <w:rPr>
          <w:sz w:val="26"/>
          <w:szCs w:val="26"/>
        </w:rPr>
        <w:t>го</w:t>
      </w:r>
      <w:proofErr w:type="spellEnd"/>
      <w:r w:rsidR="00F23BB2" w:rsidRPr="002F4719">
        <w:rPr>
          <w:sz w:val="26"/>
          <w:szCs w:val="26"/>
        </w:rPr>
        <w:t xml:space="preserve"> предмета канцелярских принадлежностей.</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94. Затраты на приобретение хозяйственных товаров и принадлежностей </w:t>
      </w:r>
      <w:r w:rsidR="00503A8F">
        <w:rPr>
          <w:noProof/>
          <w:position w:val="-12"/>
          <w:sz w:val="26"/>
          <w:szCs w:val="26"/>
        </w:rPr>
        <w:pict>
          <v:shape id="Рисунок 18" o:spid="_x0000_i1451" type="#_x0000_t75" alt="base_25_164085_906" style="width:26.4pt;height:17.4pt;visibility:visible" filled="t">
            <v:imagedata r:id="rId434"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17" o:spid="_x0000_i1452" type="#_x0000_t75" alt="base_25_164085_907" style="width:97.8pt;height:37.2pt;visibility:visible" filled="t">
            <v:imagedata r:id="rId435"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16" o:spid="_x0000_i1453" type="#_x0000_t75" alt="base_25_164085_908" style="width:19.8pt;height:17.4pt;visibility:visible" filled="t">
            <v:imagedata r:id="rId436" o:title=""/>
          </v:shape>
        </w:pict>
      </w:r>
      <w:r w:rsidR="00F23BB2" w:rsidRPr="002F4719">
        <w:rPr>
          <w:sz w:val="26"/>
          <w:szCs w:val="26"/>
        </w:rPr>
        <w:t xml:space="preserve"> - цена i-й единицы хозяйственных товаров ;</w:t>
      </w:r>
    </w:p>
    <w:p w:rsidR="00F23BB2" w:rsidRPr="002F4719" w:rsidRDefault="00503A8F" w:rsidP="007D4E65">
      <w:pPr>
        <w:pStyle w:val="ConsPlusNormal"/>
        <w:ind w:firstLine="540"/>
        <w:jc w:val="both"/>
        <w:rPr>
          <w:sz w:val="26"/>
          <w:szCs w:val="26"/>
        </w:rPr>
      </w:pPr>
      <w:r>
        <w:rPr>
          <w:noProof/>
          <w:position w:val="-12"/>
          <w:sz w:val="26"/>
          <w:szCs w:val="26"/>
        </w:rPr>
        <w:pict>
          <v:shape id="Рисунок 15" o:spid="_x0000_i1454" type="#_x0000_t75" alt="base_25_164085_909" style="width:22.2pt;height:17.4pt;visibility:visible" filled="t">
            <v:imagedata r:id="rId437" o:title=""/>
          </v:shape>
        </w:pict>
      </w:r>
      <w:r w:rsidR="00F23BB2" w:rsidRPr="002F4719">
        <w:rPr>
          <w:sz w:val="26"/>
          <w:szCs w:val="26"/>
        </w:rPr>
        <w:t xml:space="preserve"> - количество i-</w:t>
      </w:r>
      <w:proofErr w:type="spellStart"/>
      <w:r w:rsidR="00F23BB2" w:rsidRPr="002F4719">
        <w:rPr>
          <w:sz w:val="26"/>
          <w:szCs w:val="26"/>
        </w:rPr>
        <w:t>го</w:t>
      </w:r>
      <w:proofErr w:type="spellEnd"/>
      <w:r w:rsidR="00F23BB2" w:rsidRPr="002F4719">
        <w:rPr>
          <w:sz w:val="26"/>
          <w:szCs w:val="26"/>
        </w:rPr>
        <w:t xml:space="preserve"> хозяйственного товара и принадлежности в соответствии с нормативами.</w:t>
      </w:r>
    </w:p>
    <w:p w:rsidR="00F23BB2" w:rsidRPr="002F4719" w:rsidRDefault="00F23BB2" w:rsidP="007D4E65">
      <w:pPr>
        <w:pStyle w:val="ConsPlusNormal"/>
        <w:ind w:firstLine="540"/>
        <w:jc w:val="both"/>
        <w:rPr>
          <w:sz w:val="26"/>
          <w:szCs w:val="26"/>
        </w:rPr>
      </w:pPr>
    </w:p>
    <w:p w:rsidR="00F23BB2" w:rsidRPr="002F4719" w:rsidRDefault="00F23BB2" w:rsidP="008C4E11">
      <w:pPr>
        <w:pStyle w:val="ConsPlusNormal"/>
        <w:ind w:firstLine="540"/>
        <w:jc w:val="both"/>
        <w:rPr>
          <w:sz w:val="26"/>
          <w:szCs w:val="26"/>
        </w:rPr>
      </w:pPr>
      <w:r w:rsidRPr="002F4719">
        <w:rPr>
          <w:sz w:val="26"/>
          <w:szCs w:val="26"/>
        </w:rPr>
        <w:t xml:space="preserve">95.  Затраты на приобретение горюче-смазочных материалов </w:t>
      </w:r>
      <w:r w:rsidR="00503A8F">
        <w:rPr>
          <w:noProof/>
          <w:position w:val="-12"/>
          <w:sz w:val="26"/>
          <w:szCs w:val="26"/>
        </w:rPr>
        <w:pict>
          <v:shape id="Рисунок 901" o:spid="_x0000_i1455" type="#_x0000_t75" alt="base_25_164085_910" style="width:26.4pt;height:17.4pt;visibility:visible" filled="t">
            <v:imagedata r:id="rId438" o:title=""/>
          </v:shape>
        </w:pict>
      </w:r>
      <w:r w:rsidRPr="002F4719">
        <w:rPr>
          <w:sz w:val="26"/>
          <w:szCs w:val="26"/>
        </w:rPr>
        <w:t xml:space="preserve"> определяются по формуле:</w:t>
      </w:r>
    </w:p>
    <w:p w:rsidR="00F23BB2" w:rsidRPr="002F4719" w:rsidRDefault="00F23BB2" w:rsidP="008C4E11">
      <w:pPr>
        <w:pStyle w:val="ConsPlusNormal"/>
        <w:ind w:firstLine="540"/>
        <w:jc w:val="both"/>
        <w:rPr>
          <w:sz w:val="26"/>
          <w:szCs w:val="26"/>
        </w:rPr>
      </w:pPr>
    </w:p>
    <w:p w:rsidR="00F23BB2" w:rsidRPr="002F4719" w:rsidRDefault="00F23BB2" w:rsidP="008C4E11">
      <w:pPr>
        <w:pStyle w:val="ConsPlusNormal"/>
        <w:ind w:firstLine="540"/>
        <w:jc w:val="both"/>
        <w:rPr>
          <w:sz w:val="26"/>
          <w:szCs w:val="26"/>
        </w:rPr>
      </w:pPr>
      <w:proofErr w:type="spellStart"/>
      <w:r w:rsidRPr="002F4719">
        <w:rPr>
          <w:sz w:val="26"/>
          <w:szCs w:val="26"/>
        </w:rPr>
        <w:t>Згсм</w:t>
      </w:r>
      <w:proofErr w:type="spellEnd"/>
      <w:r w:rsidRPr="002F4719">
        <w:rPr>
          <w:sz w:val="26"/>
          <w:szCs w:val="26"/>
        </w:rPr>
        <w:t xml:space="preserve"> = </w:t>
      </w:r>
      <w:proofErr w:type="spellStart"/>
      <w:r w:rsidRPr="002F4719">
        <w:rPr>
          <w:sz w:val="26"/>
          <w:szCs w:val="26"/>
        </w:rPr>
        <w:t>Змт</w:t>
      </w:r>
      <w:proofErr w:type="spellEnd"/>
      <w:r w:rsidRPr="002F4719">
        <w:rPr>
          <w:sz w:val="26"/>
          <w:szCs w:val="26"/>
        </w:rPr>
        <w:t xml:space="preserve"> + </w:t>
      </w:r>
      <w:proofErr w:type="spellStart"/>
      <w:r w:rsidRPr="002F4719">
        <w:rPr>
          <w:sz w:val="26"/>
          <w:szCs w:val="26"/>
        </w:rPr>
        <w:t>Змс</w:t>
      </w:r>
      <w:proofErr w:type="spellEnd"/>
      <w:r w:rsidRPr="002F4719">
        <w:rPr>
          <w:sz w:val="26"/>
          <w:szCs w:val="26"/>
        </w:rPr>
        <w:t xml:space="preserve">, </w:t>
      </w:r>
    </w:p>
    <w:p w:rsidR="00F23BB2" w:rsidRPr="002F4719" w:rsidRDefault="00F23BB2" w:rsidP="008C4E11">
      <w:pPr>
        <w:pStyle w:val="ConsPlusNormal"/>
        <w:ind w:firstLine="540"/>
        <w:jc w:val="both"/>
        <w:rPr>
          <w:sz w:val="26"/>
          <w:szCs w:val="26"/>
        </w:rPr>
      </w:pPr>
      <w:r w:rsidRPr="002F4719">
        <w:rPr>
          <w:sz w:val="26"/>
          <w:szCs w:val="26"/>
        </w:rPr>
        <w:t xml:space="preserve">где: </w:t>
      </w:r>
    </w:p>
    <w:p w:rsidR="00F23BB2" w:rsidRPr="002F4719" w:rsidRDefault="00F23BB2" w:rsidP="008C4E11">
      <w:pPr>
        <w:pStyle w:val="ConsPlusNormal"/>
        <w:ind w:firstLine="540"/>
        <w:jc w:val="both"/>
        <w:rPr>
          <w:sz w:val="26"/>
          <w:szCs w:val="26"/>
        </w:rPr>
      </w:pPr>
      <w:r w:rsidRPr="002F4719">
        <w:rPr>
          <w:sz w:val="26"/>
          <w:szCs w:val="26"/>
        </w:rPr>
        <w:t xml:space="preserve">- </w:t>
      </w:r>
      <w:proofErr w:type="spellStart"/>
      <w:r w:rsidRPr="002F4719">
        <w:rPr>
          <w:sz w:val="26"/>
          <w:szCs w:val="26"/>
        </w:rPr>
        <w:t>Змт</w:t>
      </w:r>
      <w:proofErr w:type="spellEnd"/>
      <w:r w:rsidRPr="002F4719">
        <w:rPr>
          <w:sz w:val="26"/>
          <w:szCs w:val="26"/>
        </w:rPr>
        <w:t xml:space="preserve"> - затраты на приобретение моторного топлива;</w:t>
      </w:r>
    </w:p>
    <w:p w:rsidR="00F23BB2" w:rsidRPr="002F4719" w:rsidRDefault="00F23BB2" w:rsidP="008C4E11">
      <w:pPr>
        <w:pStyle w:val="ConsPlusNormal"/>
        <w:ind w:firstLine="540"/>
        <w:jc w:val="both"/>
        <w:rPr>
          <w:sz w:val="26"/>
          <w:szCs w:val="26"/>
        </w:rPr>
      </w:pPr>
      <w:r w:rsidRPr="002F4719">
        <w:rPr>
          <w:sz w:val="26"/>
          <w:szCs w:val="26"/>
        </w:rPr>
        <w:t xml:space="preserve">- </w:t>
      </w:r>
      <w:proofErr w:type="spellStart"/>
      <w:r w:rsidRPr="002F4719">
        <w:rPr>
          <w:sz w:val="26"/>
          <w:szCs w:val="26"/>
        </w:rPr>
        <w:t>Змс</w:t>
      </w:r>
      <w:proofErr w:type="spellEnd"/>
      <w:r w:rsidRPr="002F4719">
        <w:rPr>
          <w:sz w:val="26"/>
          <w:szCs w:val="26"/>
        </w:rPr>
        <w:t xml:space="preserve"> - затраты на приобретение масла, смазки, жидкости.</w:t>
      </w:r>
    </w:p>
    <w:p w:rsidR="00F23BB2" w:rsidRPr="002F4719" w:rsidRDefault="00F23BB2" w:rsidP="008C4E11">
      <w:pPr>
        <w:pStyle w:val="ConsPlusNormal"/>
        <w:jc w:val="both"/>
        <w:rPr>
          <w:sz w:val="26"/>
          <w:szCs w:val="26"/>
        </w:rPr>
      </w:pPr>
    </w:p>
    <w:p w:rsidR="00F23BB2" w:rsidRPr="002F4719" w:rsidRDefault="00F23BB2" w:rsidP="008C4E11">
      <w:pPr>
        <w:pStyle w:val="ConsPlusNormal"/>
        <w:ind w:firstLine="540"/>
        <w:jc w:val="both"/>
        <w:rPr>
          <w:sz w:val="26"/>
          <w:szCs w:val="26"/>
        </w:rPr>
      </w:pPr>
      <w:r w:rsidRPr="002F4719">
        <w:rPr>
          <w:sz w:val="26"/>
          <w:szCs w:val="26"/>
        </w:rPr>
        <w:t>а) Затраты на приобретение моторного топлива (</w:t>
      </w:r>
      <w:proofErr w:type="spellStart"/>
      <w:r w:rsidRPr="002F4719">
        <w:rPr>
          <w:sz w:val="26"/>
          <w:szCs w:val="26"/>
        </w:rPr>
        <w:t>Змт</w:t>
      </w:r>
      <w:proofErr w:type="spellEnd"/>
      <w:r w:rsidRPr="002F4719">
        <w:rPr>
          <w:sz w:val="26"/>
          <w:szCs w:val="26"/>
        </w:rPr>
        <w:t>) определяются по формуле:</w:t>
      </w:r>
    </w:p>
    <w:p w:rsidR="00F23BB2" w:rsidRPr="007D60DB" w:rsidRDefault="00F23BB2" w:rsidP="008C4E11">
      <w:pPr>
        <w:pStyle w:val="ConsPlusNormal"/>
        <w:rPr>
          <w:sz w:val="26"/>
          <w:szCs w:val="26"/>
          <w:vertAlign w:val="subscript"/>
        </w:rPr>
      </w:pPr>
      <w:r w:rsidRPr="007D60DB">
        <w:rPr>
          <w:rFonts w:ascii="Cambria Math" w:hAnsi="Cambria Math"/>
          <w:sz w:val="26"/>
          <w:szCs w:val="26"/>
        </w:rPr>
        <w:br/>
      </w:r>
      <w:proofErr w:type="spellStart"/>
      <w:r w:rsidRPr="002F4719">
        <w:rPr>
          <w:sz w:val="26"/>
          <w:szCs w:val="26"/>
        </w:rPr>
        <w:t>З</w:t>
      </w:r>
      <w:r w:rsidRPr="002F4719">
        <w:rPr>
          <w:sz w:val="26"/>
          <w:szCs w:val="26"/>
          <w:vertAlign w:val="subscript"/>
        </w:rPr>
        <w:t>мт</w:t>
      </w:r>
      <w:proofErr w:type="spellEnd"/>
      <w:r w:rsidRPr="007D60DB">
        <w:rPr>
          <w:sz w:val="26"/>
          <w:szCs w:val="26"/>
          <w:vertAlign w:val="subscript"/>
        </w:rPr>
        <w:t xml:space="preserve">   =</w:t>
      </w:r>
      <w:r w:rsidRPr="00374CE2">
        <w:rPr>
          <w:sz w:val="26"/>
          <w:szCs w:val="26"/>
          <w:u w:val="single"/>
        </w:rPr>
        <w:fldChar w:fldCharType="begin"/>
      </w:r>
      <w:r w:rsidRPr="00374CE2">
        <w:rPr>
          <w:sz w:val="26"/>
          <w:szCs w:val="26"/>
          <w:u w:val="single"/>
        </w:rPr>
        <w:instrText xml:space="preserve"> QUOTE </w:instrText>
      </w:r>
      <w:r w:rsidR="001C3FD3">
        <w:pict>
          <v:shape id="_x0000_i1456" type="#_x0000_t75" style="width:24pt;height:35.4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4E65&quot;/&gt;&lt;wsp:rsid wsp:val=&quot;00037A0F&quot;/&gt;&lt;wsp:rsid wsp:val=&quot;0005009E&quot;/&gt;&lt;wsp:rsid wsp:val=&quot;00080F0F&quot;/&gt;&lt;wsp:rsid wsp:val=&quot;001223BB&quot;/&gt;&lt;wsp:rsid wsp:val=&quot;00124058&quot;/&gt;&lt;wsp:rsid wsp:val=&quot;00147E12&quot;/&gt;&lt;wsp:rsid wsp:val=&quot;00156265&quot;/&gt;&lt;wsp:rsid wsp:val=&quot;0017189A&quot;/&gt;&lt;wsp:rsid wsp:val=&quot;00177596&quot;/&gt;&lt;wsp:rsid wsp:val=&quot;001A6CC0&quot;/&gt;&lt;wsp:rsid wsp:val=&quot;001D14C7&quot;/&gt;&lt;wsp:rsid wsp:val=&quot;001E028B&quot;/&gt;&lt;wsp:rsid wsp:val=&quot;0023453C&quot;/&gt;&lt;wsp:rsid wsp:val=&quot;00242253&quot;/&gt;&lt;wsp:rsid wsp:val=&quot;00245108&quot;/&gt;&lt;wsp:rsid wsp:val=&quot;002D40C7&quot;/&gt;&lt;wsp:rsid wsp:val=&quot;002D436B&quot;/&gt;&lt;wsp:rsid wsp:val=&quot;002F33FF&quot;/&gt;&lt;wsp:rsid wsp:val=&quot;002F4719&quot;/&gt;&lt;wsp:rsid wsp:val=&quot;00307A2A&quot;/&gt;&lt;wsp:rsid wsp:val=&quot;00315916&quot;/&gt;&lt;wsp:rsid wsp:val=&quot;00323B44&quot;/&gt;&lt;wsp:rsid wsp:val=&quot;00374CE2&quot;/&gt;&lt;wsp:rsid wsp:val=&quot;00384D3F&quot;/&gt;&lt;wsp:rsid wsp:val=&quot;00396531&quot;/&gt;&lt;wsp:rsid wsp:val=&quot;003C42E0&quot;/&gt;&lt;wsp:rsid wsp:val=&quot;004038F6&quot;/&gt;&lt;wsp:rsid wsp:val=&quot;0041594E&quot;/&gt;&lt;wsp:rsid wsp:val=&quot;00432796&quot;/&gt;&lt;wsp:rsid wsp:val=&quot;0045221B&quot;/&gt;&lt;wsp:rsid wsp:val=&quot;00485F2C&quot;/&gt;&lt;wsp:rsid wsp:val=&quot;00492F1F&quot;/&gt;&lt;wsp:rsid wsp:val=&quot;00497324&quot;/&gt;&lt;wsp:rsid wsp:val=&quot;004A774A&quot;/&gt;&lt;wsp:rsid wsp:val=&quot;004B3A2B&quot;/&gt;&lt;wsp:rsid wsp:val=&quot;004E6614&quot;/&gt;&lt;wsp:rsid wsp:val=&quot;004F0BB5&quot;/&gt;&lt;wsp:rsid wsp:val=&quot;004F5477&quot;/&gt;&lt;wsp:rsid wsp:val=&quot;00504963&quot;/&gt;&lt;wsp:rsid wsp:val=&quot;0051765A&quot;/&gt;&lt;wsp:rsid wsp:val=&quot;00531AE2&quot;/&gt;&lt;wsp:rsid wsp:val=&quot;005531F7&quot;/&gt;&lt;wsp:rsid wsp:val=&quot;00572FDB&quot;/&gt;&lt;wsp:rsid wsp:val=&quot;0058047F&quot;/&gt;&lt;wsp:rsid wsp:val=&quot;00585CEA&quot;/&gt;&lt;wsp:rsid wsp:val=&quot;005A6EBB&quot;/&gt;&lt;wsp:rsid wsp:val=&quot;005C5875&quot;/&gt;&lt;wsp:rsid wsp:val=&quot;005D543C&quot;/&gt;&lt;wsp:rsid wsp:val=&quot;006062A9&quot;/&gt;&lt;wsp:rsid wsp:val=&quot;00620D71&quot;/&gt;&lt;wsp:rsid wsp:val=&quot;006430A5&quot;/&gt;&lt;wsp:rsid wsp:val=&quot;00660B4D&quot;/&gt;&lt;wsp:rsid wsp:val=&quot;00676D99&quot;/&gt;&lt;wsp:rsid wsp:val=&quot;007367E5&quot;/&gt;&lt;wsp:rsid wsp:val=&quot;00775885&quot;/&gt;&lt;wsp:rsid wsp:val=&quot;007802FE&quot;/&gt;&lt;wsp:rsid wsp:val=&quot;007D36F5&quot;/&gt;&lt;wsp:rsid wsp:val=&quot;007D4E65&quot;/&gt;&lt;wsp:rsid wsp:val=&quot;0087388D&quot;/&gt;&lt;wsp:rsid wsp:val=&quot;00893595&quot;/&gt;&lt;wsp:rsid wsp:val=&quot;008C4E11&quot;/&gt;&lt;wsp:rsid wsp:val=&quot;0095645C&quot;/&gt;&lt;wsp:rsid wsp:val=&quot;0099677C&quot;/&gt;&lt;wsp:rsid wsp:val=&quot;009B3646&quot;/&gt;&lt;wsp:rsid wsp:val=&quot;00A07CD0&quot;/&gt;&lt;wsp:rsid wsp:val=&quot;00A400E7&quot;/&gt;&lt;wsp:rsid wsp:val=&quot;00A7667A&quot;/&gt;&lt;wsp:rsid wsp:val=&quot;00A94A5F&quot;/&gt;&lt;wsp:rsid wsp:val=&quot;00AA4FFB&quot;/&gt;&lt;wsp:rsid wsp:val=&quot;00B16256&quot;/&gt;&lt;wsp:rsid wsp:val=&quot;00B17A71&quot;/&gt;&lt;wsp:rsid wsp:val=&quot;00B77D25&quot;/&gt;&lt;wsp:rsid wsp:val=&quot;00B95FCD&quot;/&gt;&lt;wsp:rsid wsp:val=&quot;00BF1A7E&quot;/&gt;&lt;wsp:rsid wsp:val=&quot;00C219AE&quot;/&gt;&lt;wsp:rsid wsp:val=&quot;00C30539&quot;/&gt;&lt;wsp:rsid wsp:val=&quot;00C305F7&quot;/&gt;&lt;wsp:rsid wsp:val=&quot;00C86EB2&quot;/&gt;&lt;wsp:rsid wsp:val=&quot;00CD5E94&quot;/&gt;&lt;wsp:rsid wsp:val=&quot;00D92CEB&quot;/&gt;&lt;wsp:rsid wsp:val=&quot;00D96297&quot;/&gt;&lt;wsp:rsid wsp:val=&quot;00DA0C8C&quot;/&gt;&lt;wsp:rsid wsp:val=&quot;00DC4979&quot;/&gt;&lt;wsp:rsid wsp:val=&quot;00E00AF8&quot;/&gt;&lt;wsp:rsid wsp:val=&quot;00E1241A&quot;/&gt;&lt;wsp:rsid wsp:val=&quot;00E13A9E&quot;/&gt;&lt;wsp:rsid wsp:val=&quot;00E563A2&quot;/&gt;&lt;wsp:rsid wsp:val=&quot;00ED47FF&quot;/&gt;&lt;wsp:rsid wsp:val=&quot;00F62EC3&quot;/&gt;&lt;wsp:rsid wsp:val=&quot;00F70EDF&quot;/&gt;&lt;wsp:rsid wsp:val=&quot;00F71893&quot;/&gt;&lt;wsp:rsid wsp:val=&quot;00F85DD9&quot;/&gt;&lt;wsp:rsid wsp:val=&quot;00FC42FB&quot;/&gt;&lt;wsp:rsid wsp:val=&quot;00FD60A3&quot;/&gt;&lt;wsp:rsid wsp:val=&quot;00FF38A5&quot;/&gt;&lt;/wsp:rsids&gt;&lt;/w:docPr&gt;&lt;w:body&gt;&lt;w:p wsp:rsidR=&quot;00000000&quot; wsp:rsidRDefault=&quot;00660B4D&quot;&gt;&lt;m:oMathPara&gt;&lt;m:oMath&gt;&lt;m:nary&gt;&lt;m:naryPr&gt;&lt;m:chr m:val=&quot;в€‘&quot;/&gt;&lt;m:limLoc m:val=&quot;undOvr&quot;/&gt;&lt;m:ctrlPr&gt;&lt;w:rPr&gt;&lt;w:rFonts w:ascii=&quot;Cambria Math&quot; w:fareast=&quot;Calibri&quot; w:h-ansi=&quot;Cambria Math&quot;/&gt;&lt;wx:font wx:val=&quot;Cambria Math&quot;/&gt;&lt;w:sz w:val=&quot;26&quot;/&gt;&lt;w:sz-cs w:val=&quot;26&quot;/&gt;&lt;w:vertAlign w:val=&quot;subscript&quot;/&gt;&lt;/w:rPr&gt;&lt;/m:ctrlPr&gt;&lt;/m:naryPr&gt;&lt;m:sub&gt;&lt;m:r&gt;&lt;m:rPr&gt;&lt;m:sty m:val=&quot;p&quot;/&gt;&lt;/m:rPr&gt;&lt;w:rPr&gt;&lt;w:rFonts w:ascii=&quot;Cambria Math&quot; w:fareast=&quot;Calibri&quot; w:h-ansi=&quot;Cambria Math&quot;/&gt;&lt;wx:font wx:val=&quot;Cambria Math&quot;/&gt;&lt;w:sz w:val=&quot;26&quot;/&gt;&lt;w:sz-cs w:val=&quot;26&quot;/&gt;&lt;w:vertAlign w:val=&quot;subscript&quot;/&gt;&lt;w:lang w:val=&quot;EN-US&quot;/&gt;&lt;/w:rPr&gt;&lt;m:t&gt;i=1&lt;/m:t&gt;&lt;/m:r&gt;&lt;/m:sub&gt;&lt;m:sup&gt;&lt;m:r&gt;&lt;m:rPr&gt;&lt;m:sty m:val=&quot;p&quot;/&gt;&lt;/m:rPr&gt;&lt;w:rPr&gt;&lt;w:rFonts w:ascii=&quot;Cambria Math&quot; w:fareast=&quot;Calibri&quot; w:h-ansi=&quot;Cambria Math&quot;/&gt;&lt;wx:font wx:val=&quot;Cambria Math&quot;/&gt;&lt;w:sz w:val=&quot;26&quot;/&gt;&lt;w:sz-cs w:val=&quot;26&quot;/&gt;&lt;w:vertAlign w:val=&quot;subscript&quot;/&gt;&lt;w:lang w:val=&quot;EN-US&quot;/&gt;&lt;/w:rPr&gt;&lt;m:t&gt;n&lt;/m:t&gt;&lt;/m:r&gt;&lt;/m: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9" o:title="" chromakey="white"/>
          </v:shape>
        </w:pict>
      </w:r>
      <w:r w:rsidRPr="00374CE2">
        <w:rPr>
          <w:sz w:val="26"/>
          <w:szCs w:val="26"/>
          <w:u w:val="single"/>
        </w:rPr>
        <w:instrText xml:space="preserve"> </w:instrText>
      </w:r>
      <w:r w:rsidRPr="00374CE2">
        <w:rPr>
          <w:sz w:val="26"/>
          <w:szCs w:val="26"/>
          <w:u w:val="single"/>
        </w:rPr>
        <w:fldChar w:fldCharType="separate"/>
      </w:r>
      <w:r w:rsidR="001C3FD3">
        <w:pict>
          <v:shape id="_x0000_i1457" type="#_x0000_t75" style="width:24pt;height:35.4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4E65&quot;/&gt;&lt;wsp:rsid wsp:val=&quot;00037A0F&quot;/&gt;&lt;wsp:rsid wsp:val=&quot;0005009E&quot;/&gt;&lt;wsp:rsid wsp:val=&quot;00080F0F&quot;/&gt;&lt;wsp:rsid wsp:val=&quot;001223BB&quot;/&gt;&lt;wsp:rsid wsp:val=&quot;00124058&quot;/&gt;&lt;wsp:rsid wsp:val=&quot;00147E12&quot;/&gt;&lt;wsp:rsid wsp:val=&quot;00156265&quot;/&gt;&lt;wsp:rsid wsp:val=&quot;0017189A&quot;/&gt;&lt;wsp:rsid wsp:val=&quot;00177596&quot;/&gt;&lt;wsp:rsid wsp:val=&quot;001A6CC0&quot;/&gt;&lt;wsp:rsid wsp:val=&quot;001D14C7&quot;/&gt;&lt;wsp:rsid wsp:val=&quot;001E028B&quot;/&gt;&lt;wsp:rsid wsp:val=&quot;0023453C&quot;/&gt;&lt;wsp:rsid wsp:val=&quot;00242253&quot;/&gt;&lt;wsp:rsid wsp:val=&quot;00245108&quot;/&gt;&lt;wsp:rsid wsp:val=&quot;002D40C7&quot;/&gt;&lt;wsp:rsid wsp:val=&quot;002D436B&quot;/&gt;&lt;wsp:rsid wsp:val=&quot;002F33FF&quot;/&gt;&lt;wsp:rsid wsp:val=&quot;002F4719&quot;/&gt;&lt;wsp:rsid wsp:val=&quot;00307A2A&quot;/&gt;&lt;wsp:rsid wsp:val=&quot;00315916&quot;/&gt;&lt;wsp:rsid wsp:val=&quot;00323B44&quot;/&gt;&lt;wsp:rsid wsp:val=&quot;00374CE2&quot;/&gt;&lt;wsp:rsid wsp:val=&quot;00384D3F&quot;/&gt;&lt;wsp:rsid wsp:val=&quot;00396531&quot;/&gt;&lt;wsp:rsid wsp:val=&quot;003C42E0&quot;/&gt;&lt;wsp:rsid wsp:val=&quot;004038F6&quot;/&gt;&lt;wsp:rsid wsp:val=&quot;0041594E&quot;/&gt;&lt;wsp:rsid wsp:val=&quot;00432796&quot;/&gt;&lt;wsp:rsid wsp:val=&quot;0045221B&quot;/&gt;&lt;wsp:rsid wsp:val=&quot;00485F2C&quot;/&gt;&lt;wsp:rsid wsp:val=&quot;00492F1F&quot;/&gt;&lt;wsp:rsid wsp:val=&quot;00497324&quot;/&gt;&lt;wsp:rsid wsp:val=&quot;004A774A&quot;/&gt;&lt;wsp:rsid wsp:val=&quot;004B3A2B&quot;/&gt;&lt;wsp:rsid wsp:val=&quot;004E6614&quot;/&gt;&lt;wsp:rsid wsp:val=&quot;004F0BB5&quot;/&gt;&lt;wsp:rsid wsp:val=&quot;004F5477&quot;/&gt;&lt;wsp:rsid wsp:val=&quot;00504963&quot;/&gt;&lt;wsp:rsid wsp:val=&quot;0051765A&quot;/&gt;&lt;wsp:rsid wsp:val=&quot;00531AE2&quot;/&gt;&lt;wsp:rsid wsp:val=&quot;005531F7&quot;/&gt;&lt;wsp:rsid wsp:val=&quot;00572FDB&quot;/&gt;&lt;wsp:rsid wsp:val=&quot;0058047F&quot;/&gt;&lt;wsp:rsid wsp:val=&quot;00585CEA&quot;/&gt;&lt;wsp:rsid wsp:val=&quot;005A6EBB&quot;/&gt;&lt;wsp:rsid wsp:val=&quot;005C5875&quot;/&gt;&lt;wsp:rsid wsp:val=&quot;005D543C&quot;/&gt;&lt;wsp:rsid wsp:val=&quot;006062A9&quot;/&gt;&lt;wsp:rsid wsp:val=&quot;00620D71&quot;/&gt;&lt;wsp:rsid wsp:val=&quot;006430A5&quot;/&gt;&lt;wsp:rsid wsp:val=&quot;00660B4D&quot;/&gt;&lt;wsp:rsid wsp:val=&quot;00676D99&quot;/&gt;&lt;wsp:rsid wsp:val=&quot;007367E5&quot;/&gt;&lt;wsp:rsid wsp:val=&quot;00775885&quot;/&gt;&lt;wsp:rsid wsp:val=&quot;007802FE&quot;/&gt;&lt;wsp:rsid wsp:val=&quot;007D36F5&quot;/&gt;&lt;wsp:rsid wsp:val=&quot;007D4E65&quot;/&gt;&lt;wsp:rsid wsp:val=&quot;0087388D&quot;/&gt;&lt;wsp:rsid wsp:val=&quot;00893595&quot;/&gt;&lt;wsp:rsid wsp:val=&quot;008C4E11&quot;/&gt;&lt;wsp:rsid wsp:val=&quot;0095645C&quot;/&gt;&lt;wsp:rsid wsp:val=&quot;0099677C&quot;/&gt;&lt;wsp:rsid wsp:val=&quot;009B3646&quot;/&gt;&lt;wsp:rsid wsp:val=&quot;00A07CD0&quot;/&gt;&lt;wsp:rsid wsp:val=&quot;00A400E7&quot;/&gt;&lt;wsp:rsid wsp:val=&quot;00A7667A&quot;/&gt;&lt;wsp:rsid wsp:val=&quot;00A94A5F&quot;/&gt;&lt;wsp:rsid wsp:val=&quot;00AA4FFB&quot;/&gt;&lt;wsp:rsid wsp:val=&quot;00B16256&quot;/&gt;&lt;wsp:rsid wsp:val=&quot;00B17A71&quot;/&gt;&lt;wsp:rsid wsp:val=&quot;00B77D25&quot;/&gt;&lt;wsp:rsid wsp:val=&quot;00B95FCD&quot;/&gt;&lt;wsp:rsid wsp:val=&quot;00BF1A7E&quot;/&gt;&lt;wsp:rsid wsp:val=&quot;00C219AE&quot;/&gt;&lt;wsp:rsid wsp:val=&quot;00C30539&quot;/&gt;&lt;wsp:rsid wsp:val=&quot;00C305F7&quot;/&gt;&lt;wsp:rsid wsp:val=&quot;00C86EB2&quot;/&gt;&lt;wsp:rsid wsp:val=&quot;00CD5E94&quot;/&gt;&lt;wsp:rsid wsp:val=&quot;00D92CEB&quot;/&gt;&lt;wsp:rsid wsp:val=&quot;00D96297&quot;/&gt;&lt;wsp:rsid wsp:val=&quot;00DA0C8C&quot;/&gt;&lt;wsp:rsid wsp:val=&quot;00DC4979&quot;/&gt;&lt;wsp:rsid wsp:val=&quot;00E00AF8&quot;/&gt;&lt;wsp:rsid wsp:val=&quot;00E1241A&quot;/&gt;&lt;wsp:rsid wsp:val=&quot;00E13A9E&quot;/&gt;&lt;wsp:rsid wsp:val=&quot;00E563A2&quot;/&gt;&lt;wsp:rsid wsp:val=&quot;00ED47FF&quot;/&gt;&lt;wsp:rsid wsp:val=&quot;00F62EC3&quot;/&gt;&lt;wsp:rsid wsp:val=&quot;00F70EDF&quot;/&gt;&lt;wsp:rsid wsp:val=&quot;00F71893&quot;/&gt;&lt;wsp:rsid wsp:val=&quot;00F85DD9&quot;/&gt;&lt;wsp:rsid wsp:val=&quot;00FC42FB&quot;/&gt;&lt;wsp:rsid wsp:val=&quot;00FD60A3&quot;/&gt;&lt;wsp:rsid wsp:val=&quot;00FF38A5&quot;/&gt;&lt;/wsp:rsids&gt;&lt;/w:docPr&gt;&lt;w:body&gt;&lt;w:p wsp:rsidR=&quot;00000000&quot; wsp:rsidRDefault=&quot;00660B4D&quot;&gt;&lt;m:oMathPara&gt;&lt;m:oMath&gt;&lt;m:nary&gt;&lt;m:naryPr&gt;&lt;m:chr m:val=&quot;в€‘&quot;/&gt;&lt;m:limLoc m:val=&quot;undOvr&quot;/&gt;&lt;m:ctrlPr&gt;&lt;w:rPr&gt;&lt;w:rFonts w:ascii=&quot;Cambria Math&quot; w:fareast=&quot;Calibri&quot; w:h-ansi=&quot;Cambria Math&quot;/&gt;&lt;wx:font wx:val=&quot;Cambria Math&quot;/&gt;&lt;w:sz w:val=&quot;26&quot;/&gt;&lt;w:sz-cs w:val=&quot;26&quot;/&gt;&lt;w:vertAlign w:val=&quot;subscript&quot;/&gt;&lt;/w:rPr&gt;&lt;/m:ctrlPr&gt;&lt;/m:naryPr&gt;&lt;m:sub&gt;&lt;m:r&gt;&lt;m:rPr&gt;&lt;m:sty m:val=&quot;p&quot;/&gt;&lt;/m:rPr&gt;&lt;w:rPr&gt;&lt;w:rFonts w:ascii=&quot;Cambria Math&quot; w:fareast=&quot;Calibri&quot; w:h-ansi=&quot;Cambria Math&quot;/&gt;&lt;wx:font wx:val=&quot;Cambria Math&quot;/&gt;&lt;w:sz w:val=&quot;26&quot;/&gt;&lt;w:sz-cs w:val=&quot;26&quot;/&gt;&lt;w:vertAlign w:val=&quot;subscript&quot;/&gt;&lt;w:lang w:val=&quot;EN-US&quot;/&gt;&lt;/w:rPr&gt;&lt;m:t&gt;i=1&lt;/m:t&gt;&lt;/m:r&gt;&lt;/m:sub&gt;&lt;m:sup&gt;&lt;m:r&gt;&lt;m:rPr&gt;&lt;m:sty m:val=&quot;p&quot;/&gt;&lt;/m:rPr&gt;&lt;w:rPr&gt;&lt;w:rFonts w:ascii=&quot;Cambria Math&quot; w:fareast=&quot;Calibri&quot; w:h-ansi=&quot;Cambria Math&quot;/&gt;&lt;wx:font wx:val=&quot;Cambria Math&quot;/&gt;&lt;w:sz w:val=&quot;26&quot;/&gt;&lt;w:sz-cs w:val=&quot;26&quot;/&gt;&lt;w:vertAlign w:val=&quot;subscript&quot;/&gt;&lt;w:lang w:val=&quot;EN-US&quot;/&gt;&lt;/w:rPr&gt;&lt;m:t&gt;n&lt;/m:t&gt;&lt;/m:r&gt;&lt;/m: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9" o:title="" chromakey="white"/>
          </v:shape>
        </w:pict>
      </w:r>
      <w:r w:rsidRPr="00374CE2">
        <w:rPr>
          <w:sz w:val="26"/>
          <w:szCs w:val="26"/>
          <w:u w:val="single"/>
        </w:rPr>
        <w:fldChar w:fldCharType="end"/>
      </w:r>
      <w:r w:rsidRPr="002F4719">
        <w:rPr>
          <w:sz w:val="26"/>
          <w:szCs w:val="26"/>
          <w:u w:val="single"/>
        </w:rPr>
        <w:t>Н</w:t>
      </w:r>
      <w:proofErr w:type="spellStart"/>
      <w:proofErr w:type="gramStart"/>
      <w:r w:rsidRPr="002F4719">
        <w:rPr>
          <w:sz w:val="26"/>
          <w:szCs w:val="26"/>
          <w:u w:val="single"/>
          <w:lang w:val="en-US"/>
        </w:rPr>
        <w:t>i</w:t>
      </w:r>
      <w:proofErr w:type="gramEnd"/>
      <w:r w:rsidRPr="002F4719">
        <w:rPr>
          <w:sz w:val="26"/>
          <w:szCs w:val="26"/>
          <w:u w:val="single"/>
        </w:rPr>
        <w:t>мт</w:t>
      </w:r>
      <w:r w:rsidRPr="002F4719">
        <w:rPr>
          <w:sz w:val="26"/>
          <w:szCs w:val="26"/>
        </w:rPr>
        <w:t>х</w:t>
      </w:r>
      <w:proofErr w:type="spellEnd"/>
      <w:r w:rsidRPr="007D60DB">
        <w:rPr>
          <w:sz w:val="26"/>
          <w:szCs w:val="26"/>
        </w:rPr>
        <w:t xml:space="preserve"> </w:t>
      </w:r>
      <w:r w:rsidRPr="002F4719">
        <w:rPr>
          <w:sz w:val="26"/>
          <w:szCs w:val="26"/>
          <w:lang w:val="en-US"/>
        </w:rPr>
        <w:t>N</w:t>
      </w:r>
      <w:r w:rsidRPr="007D60DB">
        <w:rPr>
          <w:sz w:val="26"/>
          <w:szCs w:val="26"/>
        </w:rPr>
        <w:t xml:space="preserve"> </w:t>
      </w:r>
      <w:r w:rsidRPr="002F4719">
        <w:rPr>
          <w:sz w:val="26"/>
          <w:szCs w:val="26"/>
          <w:vertAlign w:val="subscript"/>
          <w:lang w:val="en-US"/>
        </w:rPr>
        <w:t>i</w:t>
      </w:r>
      <w:r w:rsidRPr="002F4719">
        <w:rPr>
          <w:sz w:val="26"/>
          <w:szCs w:val="26"/>
          <w:lang w:val="en-US"/>
        </w:rPr>
        <w:t>x</w:t>
      </w:r>
      <w:r w:rsidRPr="002F4719">
        <w:rPr>
          <w:sz w:val="26"/>
          <w:szCs w:val="26"/>
        </w:rPr>
        <w:t>П</w:t>
      </w:r>
      <w:proofErr w:type="spellStart"/>
      <w:r w:rsidRPr="002F4719">
        <w:rPr>
          <w:sz w:val="26"/>
          <w:szCs w:val="26"/>
          <w:vertAlign w:val="subscript"/>
          <w:lang w:val="en-US"/>
        </w:rPr>
        <w:t>i</w:t>
      </w:r>
      <w:proofErr w:type="spellEnd"/>
      <w:r w:rsidRPr="007D60DB">
        <w:rPr>
          <w:sz w:val="26"/>
          <w:szCs w:val="26"/>
        </w:rPr>
        <w:t xml:space="preserve"> </w:t>
      </w:r>
      <w:r w:rsidRPr="002F4719">
        <w:rPr>
          <w:sz w:val="26"/>
          <w:szCs w:val="26"/>
          <w:lang w:val="en-US"/>
        </w:rPr>
        <w:t>x</w:t>
      </w:r>
      <w:r w:rsidRPr="007D60DB">
        <w:rPr>
          <w:sz w:val="26"/>
          <w:szCs w:val="26"/>
        </w:rPr>
        <w:t xml:space="preserve"> </w:t>
      </w:r>
      <w:r w:rsidRPr="002F4719">
        <w:rPr>
          <w:sz w:val="26"/>
          <w:szCs w:val="26"/>
          <w:lang w:val="en-US"/>
        </w:rPr>
        <w:t>P</w:t>
      </w:r>
      <w:r w:rsidRPr="007D60DB">
        <w:rPr>
          <w:sz w:val="26"/>
          <w:szCs w:val="26"/>
        </w:rPr>
        <w:t xml:space="preserve"> </w:t>
      </w:r>
      <w:proofErr w:type="spellStart"/>
      <w:r w:rsidRPr="002F4719">
        <w:rPr>
          <w:sz w:val="26"/>
          <w:szCs w:val="26"/>
          <w:vertAlign w:val="subscript"/>
          <w:lang w:val="en-US"/>
        </w:rPr>
        <w:t>i</w:t>
      </w:r>
      <w:r w:rsidRPr="002F4719">
        <w:rPr>
          <w:sz w:val="26"/>
          <w:szCs w:val="26"/>
          <w:vertAlign w:val="subscript"/>
        </w:rPr>
        <w:t>мт</w:t>
      </w:r>
      <w:proofErr w:type="spellEnd"/>
    </w:p>
    <w:p w:rsidR="00F23BB2" w:rsidRPr="002F4719" w:rsidRDefault="00F23BB2" w:rsidP="008C4E11">
      <w:pPr>
        <w:pStyle w:val="ConsPlusNormal"/>
        <w:ind w:firstLine="540"/>
        <w:jc w:val="both"/>
        <w:rPr>
          <w:sz w:val="26"/>
          <w:szCs w:val="26"/>
        </w:rPr>
      </w:pPr>
      <w:r w:rsidRPr="002F4719">
        <w:rPr>
          <w:sz w:val="26"/>
          <w:szCs w:val="26"/>
        </w:rPr>
        <w:t xml:space="preserve">где:                                  100        </w:t>
      </w:r>
    </w:p>
    <w:p w:rsidR="00F23BB2" w:rsidRPr="002F4719" w:rsidRDefault="00F23BB2" w:rsidP="008C4E11">
      <w:pPr>
        <w:pStyle w:val="ConsPlusNormal"/>
        <w:ind w:firstLine="540"/>
        <w:jc w:val="both"/>
        <w:rPr>
          <w:sz w:val="26"/>
          <w:szCs w:val="26"/>
        </w:rPr>
      </w:pPr>
      <w:r w:rsidRPr="002F4719">
        <w:rPr>
          <w:sz w:val="26"/>
          <w:szCs w:val="26"/>
        </w:rPr>
        <w:t>Н</w:t>
      </w:r>
      <w:proofErr w:type="spellStart"/>
      <w:r w:rsidRPr="002F4719">
        <w:rPr>
          <w:sz w:val="26"/>
          <w:szCs w:val="26"/>
          <w:lang w:val="en-US"/>
        </w:rPr>
        <w:t>i</w:t>
      </w:r>
      <w:r w:rsidRPr="002F4719">
        <w:rPr>
          <w:sz w:val="26"/>
          <w:szCs w:val="26"/>
        </w:rPr>
        <w:t>мт</w:t>
      </w:r>
      <w:proofErr w:type="spellEnd"/>
      <w:r w:rsidRPr="002F4719">
        <w:rPr>
          <w:sz w:val="26"/>
          <w:szCs w:val="26"/>
        </w:rPr>
        <w:t xml:space="preserve"> - норма расхода топлива на </w:t>
      </w:r>
      <w:smartTag w:uri="urn:schemas-microsoft-com:office:smarttags" w:element="metricconverter">
        <w:smartTagPr>
          <w:attr w:name="ProductID" w:val="100 километров"/>
        </w:smartTagPr>
        <w:r w:rsidRPr="002F4719">
          <w:rPr>
            <w:sz w:val="26"/>
            <w:szCs w:val="26"/>
          </w:rPr>
          <w:t>100 километров</w:t>
        </w:r>
      </w:smartTag>
      <w:r w:rsidRPr="002F4719">
        <w:rPr>
          <w:sz w:val="26"/>
          <w:szCs w:val="26"/>
        </w:rPr>
        <w:t xml:space="preserve"> пробега i-</w:t>
      </w:r>
      <w:proofErr w:type="spellStart"/>
      <w:r w:rsidRPr="002F4719">
        <w:rPr>
          <w:sz w:val="26"/>
          <w:szCs w:val="26"/>
        </w:rPr>
        <w:t>го</w:t>
      </w:r>
      <w:proofErr w:type="spellEnd"/>
      <w:r w:rsidRPr="002F4719">
        <w:rPr>
          <w:sz w:val="26"/>
          <w:szCs w:val="26"/>
        </w:rPr>
        <w:t xml:space="preserve"> транспортного средства согласно методическим </w:t>
      </w:r>
      <w:hyperlink r:id="rId440" w:history="1">
        <w:r w:rsidRPr="002F4719">
          <w:rPr>
            <w:color w:val="0000FF"/>
            <w:sz w:val="26"/>
            <w:szCs w:val="26"/>
          </w:rPr>
          <w:t>рекомендациям</w:t>
        </w:r>
      </w:hyperlink>
      <w:r w:rsidRPr="002F4719">
        <w:rPr>
          <w:sz w:val="26"/>
          <w:szCs w:val="26"/>
        </w:rP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N АМ-23-р;</w:t>
      </w:r>
    </w:p>
    <w:p w:rsidR="00F23BB2" w:rsidRPr="002F4719" w:rsidRDefault="00F23BB2" w:rsidP="008C4E11">
      <w:pPr>
        <w:pStyle w:val="ConsPlusNormal"/>
        <w:jc w:val="both"/>
        <w:rPr>
          <w:sz w:val="26"/>
          <w:szCs w:val="26"/>
        </w:rPr>
      </w:pPr>
      <w:r w:rsidRPr="002F4719">
        <w:rPr>
          <w:sz w:val="26"/>
          <w:szCs w:val="26"/>
          <w:lang w:val="en-US"/>
        </w:rPr>
        <w:t>Ni</w:t>
      </w:r>
      <w:r w:rsidRPr="002F4719">
        <w:rPr>
          <w:sz w:val="26"/>
          <w:szCs w:val="26"/>
        </w:rPr>
        <w:t xml:space="preserve"> - планируемое количество рабочих дней использования i-</w:t>
      </w:r>
      <w:proofErr w:type="spellStart"/>
      <w:r w:rsidRPr="002F4719">
        <w:rPr>
          <w:sz w:val="26"/>
          <w:szCs w:val="26"/>
        </w:rPr>
        <w:t>го</w:t>
      </w:r>
      <w:proofErr w:type="spellEnd"/>
      <w:r w:rsidRPr="002F4719">
        <w:rPr>
          <w:sz w:val="26"/>
          <w:szCs w:val="26"/>
        </w:rPr>
        <w:t xml:space="preserve"> транспортного средства в очередном финансовом году;</w:t>
      </w:r>
    </w:p>
    <w:p w:rsidR="00F23BB2" w:rsidRPr="002F4719" w:rsidRDefault="00F23BB2" w:rsidP="008C4E11">
      <w:pPr>
        <w:pStyle w:val="ConsPlusNormal"/>
        <w:ind w:firstLine="540"/>
        <w:jc w:val="both"/>
        <w:rPr>
          <w:sz w:val="26"/>
          <w:szCs w:val="26"/>
        </w:rPr>
      </w:pPr>
      <w:r w:rsidRPr="002F4719">
        <w:rPr>
          <w:sz w:val="26"/>
          <w:szCs w:val="26"/>
        </w:rPr>
        <w:t>П</w:t>
      </w:r>
      <w:proofErr w:type="spellStart"/>
      <w:r w:rsidRPr="002F4719">
        <w:rPr>
          <w:sz w:val="26"/>
          <w:szCs w:val="26"/>
          <w:vertAlign w:val="subscript"/>
          <w:lang w:val="en-US"/>
        </w:rPr>
        <w:t>i</w:t>
      </w:r>
      <w:proofErr w:type="spellEnd"/>
      <w:r w:rsidRPr="002F4719">
        <w:rPr>
          <w:sz w:val="26"/>
          <w:szCs w:val="26"/>
        </w:rPr>
        <w:t>-  средний пробег i-</w:t>
      </w:r>
      <w:proofErr w:type="spellStart"/>
      <w:r w:rsidRPr="002F4719">
        <w:rPr>
          <w:sz w:val="26"/>
          <w:szCs w:val="26"/>
        </w:rPr>
        <w:t>го</w:t>
      </w:r>
      <w:proofErr w:type="spellEnd"/>
      <w:r w:rsidRPr="002F4719">
        <w:rPr>
          <w:sz w:val="26"/>
          <w:szCs w:val="26"/>
        </w:rPr>
        <w:t xml:space="preserve"> транспортного средства за день;</w:t>
      </w:r>
    </w:p>
    <w:p w:rsidR="00F23BB2" w:rsidRPr="002F4719" w:rsidRDefault="00F23BB2" w:rsidP="008C4E11">
      <w:pPr>
        <w:pStyle w:val="ConsPlusNormal"/>
        <w:ind w:firstLine="540"/>
        <w:jc w:val="both"/>
        <w:rPr>
          <w:sz w:val="26"/>
          <w:szCs w:val="26"/>
        </w:rPr>
      </w:pPr>
      <w:r w:rsidRPr="002F4719">
        <w:rPr>
          <w:sz w:val="26"/>
          <w:szCs w:val="26"/>
        </w:rPr>
        <w:t>Р</w:t>
      </w:r>
      <w:proofErr w:type="spellStart"/>
      <w:r w:rsidRPr="002F4719">
        <w:rPr>
          <w:sz w:val="26"/>
          <w:szCs w:val="26"/>
          <w:lang w:val="en-US"/>
        </w:rPr>
        <w:t>i</w:t>
      </w:r>
      <w:r w:rsidRPr="002F4719">
        <w:rPr>
          <w:sz w:val="26"/>
          <w:szCs w:val="26"/>
        </w:rPr>
        <w:t>мт</w:t>
      </w:r>
      <w:proofErr w:type="spellEnd"/>
      <w:r w:rsidRPr="002F4719">
        <w:rPr>
          <w:sz w:val="26"/>
          <w:szCs w:val="26"/>
        </w:rPr>
        <w:t xml:space="preserve">  - цена 1 литра горюче-смазочного материала по i-</w:t>
      </w:r>
      <w:proofErr w:type="spellStart"/>
      <w:r w:rsidRPr="002F4719">
        <w:rPr>
          <w:sz w:val="26"/>
          <w:szCs w:val="26"/>
        </w:rPr>
        <w:t>му</w:t>
      </w:r>
      <w:proofErr w:type="spellEnd"/>
      <w:r w:rsidRPr="002F4719">
        <w:rPr>
          <w:sz w:val="26"/>
          <w:szCs w:val="26"/>
        </w:rPr>
        <w:t xml:space="preserve"> транспортному средству.</w:t>
      </w:r>
    </w:p>
    <w:p w:rsidR="00F23BB2" w:rsidRPr="002F4719" w:rsidRDefault="00F23BB2" w:rsidP="008C4E11">
      <w:pPr>
        <w:pStyle w:val="ConsPlusNormal"/>
        <w:ind w:firstLine="540"/>
        <w:jc w:val="both"/>
        <w:rPr>
          <w:sz w:val="26"/>
          <w:szCs w:val="26"/>
        </w:rPr>
      </w:pPr>
      <w:r w:rsidRPr="002F4719">
        <w:rPr>
          <w:sz w:val="26"/>
          <w:szCs w:val="26"/>
        </w:rPr>
        <w:t>б) затраты на приобретение масел моторных, трансмиссионных и гидравлических масел, специальных масел и жидкостей (</w:t>
      </w:r>
      <w:proofErr w:type="spellStart"/>
      <w:r w:rsidRPr="002F4719">
        <w:rPr>
          <w:sz w:val="26"/>
          <w:szCs w:val="26"/>
        </w:rPr>
        <w:t>Змс</w:t>
      </w:r>
      <w:proofErr w:type="spellEnd"/>
      <w:r w:rsidRPr="002F4719">
        <w:rPr>
          <w:sz w:val="26"/>
          <w:szCs w:val="26"/>
        </w:rPr>
        <w:t>) определяются по формуле:</w:t>
      </w:r>
    </w:p>
    <w:p w:rsidR="00F23BB2" w:rsidRPr="002F4719" w:rsidRDefault="00F23BB2" w:rsidP="008C4E11">
      <w:pPr>
        <w:pStyle w:val="ConsPlusNormal"/>
        <w:rPr>
          <w:sz w:val="26"/>
          <w:szCs w:val="26"/>
        </w:rPr>
      </w:pPr>
    </w:p>
    <w:p w:rsidR="00F23BB2" w:rsidRPr="002F4719" w:rsidRDefault="00F23BB2" w:rsidP="008C4E11">
      <w:pPr>
        <w:pStyle w:val="ConsPlusNormal"/>
        <w:rPr>
          <w:sz w:val="26"/>
          <w:szCs w:val="26"/>
          <w:u w:val="single"/>
        </w:rPr>
      </w:pPr>
      <w:proofErr w:type="spellStart"/>
      <w:r w:rsidRPr="002F4719">
        <w:rPr>
          <w:sz w:val="26"/>
          <w:szCs w:val="26"/>
        </w:rPr>
        <w:t>З</w:t>
      </w:r>
      <w:r w:rsidRPr="002F4719">
        <w:rPr>
          <w:sz w:val="26"/>
          <w:szCs w:val="26"/>
          <w:vertAlign w:val="subscript"/>
        </w:rPr>
        <w:t>мс</w:t>
      </w:r>
      <w:proofErr w:type="spellEnd"/>
      <w:r w:rsidRPr="002F4719">
        <w:rPr>
          <w:sz w:val="26"/>
          <w:szCs w:val="26"/>
          <w:vertAlign w:val="subscript"/>
        </w:rPr>
        <w:t xml:space="preserve">   =</w:t>
      </w:r>
      <w:r w:rsidRPr="00374CE2">
        <w:rPr>
          <w:sz w:val="26"/>
          <w:szCs w:val="26"/>
        </w:rPr>
        <w:fldChar w:fldCharType="begin"/>
      </w:r>
      <w:r w:rsidRPr="00374CE2">
        <w:rPr>
          <w:sz w:val="26"/>
          <w:szCs w:val="26"/>
        </w:rPr>
        <w:instrText xml:space="preserve"> QUOTE </w:instrText>
      </w:r>
      <w:r w:rsidR="001C3FD3">
        <w:pict>
          <v:shape id="_x0000_i1458" type="#_x0000_t75" style="width:24pt;height:35.4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4E65&quot;/&gt;&lt;wsp:rsid wsp:val=&quot;00037A0F&quot;/&gt;&lt;wsp:rsid wsp:val=&quot;0005009E&quot;/&gt;&lt;wsp:rsid wsp:val=&quot;00080F0F&quot;/&gt;&lt;wsp:rsid wsp:val=&quot;001223BB&quot;/&gt;&lt;wsp:rsid wsp:val=&quot;00124058&quot;/&gt;&lt;wsp:rsid wsp:val=&quot;00147E12&quot;/&gt;&lt;wsp:rsid wsp:val=&quot;00156265&quot;/&gt;&lt;wsp:rsid wsp:val=&quot;0017189A&quot;/&gt;&lt;wsp:rsid wsp:val=&quot;00177596&quot;/&gt;&lt;wsp:rsid wsp:val=&quot;001A6CC0&quot;/&gt;&lt;wsp:rsid wsp:val=&quot;001D14C7&quot;/&gt;&lt;wsp:rsid wsp:val=&quot;001E028B&quot;/&gt;&lt;wsp:rsid wsp:val=&quot;0023453C&quot;/&gt;&lt;wsp:rsid wsp:val=&quot;00242253&quot;/&gt;&lt;wsp:rsid wsp:val=&quot;00245108&quot;/&gt;&lt;wsp:rsid wsp:val=&quot;002D40C7&quot;/&gt;&lt;wsp:rsid wsp:val=&quot;002D436B&quot;/&gt;&lt;wsp:rsid wsp:val=&quot;002F33FF&quot;/&gt;&lt;wsp:rsid wsp:val=&quot;002F4719&quot;/&gt;&lt;wsp:rsid wsp:val=&quot;00307A2A&quot;/&gt;&lt;wsp:rsid wsp:val=&quot;00315916&quot;/&gt;&lt;wsp:rsid wsp:val=&quot;00323B44&quot;/&gt;&lt;wsp:rsid wsp:val=&quot;00374CE2&quot;/&gt;&lt;wsp:rsid wsp:val=&quot;00384D3F&quot;/&gt;&lt;wsp:rsid wsp:val=&quot;00396531&quot;/&gt;&lt;wsp:rsid wsp:val=&quot;003C42E0&quot;/&gt;&lt;wsp:rsid wsp:val=&quot;004038F6&quot;/&gt;&lt;wsp:rsid wsp:val=&quot;0041594E&quot;/&gt;&lt;wsp:rsid wsp:val=&quot;00432796&quot;/&gt;&lt;wsp:rsid wsp:val=&quot;0045221B&quot;/&gt;&lt;wsp:rsid wsp:val=&quot;00485F2C&quot;/&gt;&lt;wsp:rsid wsp:val=&quot;00492F1F&quot;/&gt;&lt;wsp:rsid wsp:val=&quot;00497324&quot;/&gt;&lt;wsp:rsid wsp:val=&quot;004A774A&quot;/&gt;&lt;wsp:rsid wsp:val=&quot;004B3A2B&quot;/&gt;&lt;wsp:rsid wsp:val=&quot;004E6614&quot;/&gt;&lt;wsp:rsid wsp:val=&quot;004F0BB5&quot;/&gt;&lt;wsp:rsid wsp:val=&quot;004F5477&quot;/&gt;&lt;wsp:rsid wsp:val=&quot;00504963&quot;/&gt;&lt;wsp:rsid wsp:val=&quot;0051765A&quot;/&gt;&lt;wsp:rsid wsp:val=&quot;00531AE2&quot;/&gt;&lt;wsp:rsid wsp:val=&quot;005531F7&quot;/&gt;&lt;wsp:rsid wsp:val=&quot;00572FDB&quot;/&gt;&lt;wsp:rsid wsp:val=&quot;0058047F&quot;/&gt;&lt;wsp:rsid wsp:val=&quot;00585CEA&quot;/&gt;&lt;wsp:rsid wsp:val=&quot;005A6EBB&quot;/&gt;&lt;wsp:rsid wsp:val=&quot;005C5875&quot;/&gt;&lt;wsp:rsid wsp:val=&quot;005D543C&quot;/&gt;&lt;wsp:rsid wsp:val=&quot;006062A9&quot;/&gt;&lt;wsp:rsid wsp:val=&quot;00620D71&quot;/&gt;&lt;wsp:rsid wsp:val=&quot;006430A5&quot;/&gt;&lt;wsp:rsid wsp:val=&quot;00676D99&quot;/&gt;&lt;wsp:rsid wsp:val=&quot;006C4153&quot;/&gt;&lt;wsp:rsid wsp:val=&quot;007367E5&quot;/&gt;&lt;wsp:rsid wsp:val=&quot;00775885&quot;/&gt;&lt;wsp:rsid wsp:val=&quot;007802FE&quot;/&gt;&lt;wsp:rsid wsp:val=&quot;007D36F5&quot;/&gt;&lt;wsp:rsid wsp:val=&quot;007D4E65&quot;/&gt;&lt;wsp:rsid wsp:val=&quot;0087388D&quot;/&gt;&lt;wsp:rsid wsp:val=&quot;00893595&quot;/&gt;&lt;wsp:rsid wsp:val=&quot;008C4E11&quot;/&gt;&lt;wsp:rsid wsp:val=&quot;0095645C&quot;/&gt;&lt;wsp:rsid wsp:val=&quot;0099677C&quot;/&gt;&lt;wsp:rsid wsp:val=&quot;009B3646&quot;/&gt;&lt;wsp:rsid wsp:val=&quot;00A07CD0&quot;/&gt;&lt;wsp:rsid wsp:val=&quot;00A400E7&quot;/&gt;&lt;wsp:rsid wsp:val=&quot;00A7667A&quot;/&gt;&lt;wsp:rsid wsp:val=&quot;00A94A5F&quot;/&gt;&lt;wsp:rsid wsp:val=&quot;00AA4FFB&quot;/&gt;&lt;wsp:rsid wsp:val=&quot;00B16256&quot;/&gt;&lt;wsp:rsid wsp:val=&quot;00B17A71&quot;/&gt;&lt;wsp:rsid wsp:val=&quot;00B77D25&quot;/&gt;&lt;wsp:rsid wsp:val=&quot;00B95FCD&quot;/&gt;&lt;wsp:rsid wsp:val=&quot;00BF1A7E&quot;/&gt;&lt;wsp:rsid wsp:val=&quot;00C219AE&quot;/&gt;&lt;wsp:rsid wsp:val=&quot;00C30539&quot;/&gt;&lt;wsp:rsid wsp:val=&quot;00C305F7&quot;/&gt;&lt;wsp:rsid wsp:val=&quot;00C86EB2&quot;/&gt;&lt;wsp:rsid wsp:val=&quot;00CD5E94&quot;/&gt;&lt;wsp:rsid wsp:val=&quot;00D92CEB&quot;/&gt;&lt;wsp:rsid wsp:val=&quot;00D96297&quot;/&gt;&lt;wsp:rsid wsp:val=&quot;00DA0C8C&quot;/&gt;&lt;wsp:rsid wsp:val=&quot;00DC4979&quot;/&gt;&lt;wsp:rsid wsp:val=&quot;00E00AF8&quot;/&gt;&lt;wsp:rsid wsp:val=&quot;00E1241A&quot;/&gt;&lt;wsp:rsid wsp:val=&quot;00E13A9E&quot;/&gt;&lt;wsp:rsid wsp:val=&quot;00E563A2&quot;/&gt;&lt;wsp:rsid wsp:val=&quot;00ED47FF&quot;/&gt;&lt;wsp:rsid wsp:val=&quot;00F62EC3&quot;/&gt;&lt;wsp:rsid wsp:val=&quot;00F70EDF&quot;/&gt;&lt;wsp:rsid wsp:val=&quot;00F71893&quot;/&gt;&lt;wsp:rsid wsp:val=&quot;00F85DD9&quot;/&gt;&lt;wsp:rsid wsp:val=&quot;00FC42FB&quot;/&gt;&lt;wsp:rsid wsp:val=&quot;00FD60A3&quot;/&gt;&lt;wsp:rsid wsp:val=&quot;00FF38A5&quot;/&gt;&lt;/wsp:rsids&gt;&lt;/w:docPr&gt;&lt;w:body&gt;&lt;w:p wsp:rsidR=&quot;00000000&quot; wsp:rsidRDefault=&quot;006C4153&quot;&gt;&lt;m:oMathPara&gt;&lt;m:oMath&gt;&lt;m:nary&gt;&lt;m:naryPr&gt;&lt;m:chr m:val=&quot;в€‘&quot;/&gt;&lt;m:limLoc m:val=&quot;undOvr&quot;/&gt;&lt;m:ctrlPr&gt;&lt;w:rPr&gt;&lt;w:rFonts w:ascii=&quot;Cambria Math&quot; w:fareast=&quot;Calibri&quot; w:h-ansi=&quot;Cambria Math&quot;/&gt;&lt;wx:font wx:val=&quot;Cambria Math&quot;/&gt;&lt;w:sz w:val=&quot;26&quot;/&gt;&lt;w:sz-cs w:val=&quot;26&quot;/&gt;&lt;w:vertAlign w:val=&quot;subscript&quot;/&gt;&lt;/w:rPr&gt;&lt;/m:ctrlPr&gt;&lt;/m:naryPr&gt;&lt;m:sub&gt;&lt;m:r&gt;&lt;m:rPr&gt;&lt;m:sty m:val=&quot;p&quot;/&gt;&lt;/m:rPr&gt;&lt;w:rPr&gt;&lt;w:rFonts w:ascii=&quot;Cambria Math&quot; w:fareast=&quot;Calibri&quot; w:h-ansi=&quot;Cambria Math&quot;/&gt;&lt;wx:font wx:val=&quot;Cambria Math&quot;/&gt;&lt;w:sz w:val=&quot;26&quot;/&gt;&lt;w:sz-cs w:val=&quot;26&quot;/&gt;&lt;w:vertAlign w:val=&quot;subscript&quot;/&gt;&lt;w:lang w:val=&quot;EN-US&quot;/&gt;&lt;/w:rPr&gt;&lt;m:t&gt;i&lt;/m:t&gt;&lt;/m:r&gt;&lt;m:r&gt;&lt;m:rPr&gt;&lt;m:sty m:val=&quot;p&quot;/&gt;&lt;/m:rPr&gt;&lt;w:rPr&gt;&lt;w:rFonts w:ascii=&quot;Cambria Math&quot; w:fareast=&quot;Calibri&quot; w:h-ansi=&quot;Cambria Math&quot;/&gt;&lt;wx:font wx:val=&quot;Cambria Math&quot;/&gt;&lt;w:sz w:val=&quot;26&quot;/&gt;&lt;w:sz-cs w:val=&quot;26&quot;/&gt;&lt;w:vertAlign w:val=&quot;subscript&quot;/&gt;&lt;/w:rPr&gt;&lt;m:t&gt;=1&lt;/m:t&gt;&lt;/m:r&gt;&lt;/m:sub&gt;&lt;m:sup&gt;&lt;m:r&gt;&lt;m:rPr&gt;&lt;m:sty m:val=&quot;p&quot;/&gt;&lt;/m:rPr&gt;&lt;w:rPr&gt;&lt;w:rFonts w:ascii=&quot;Cambria Math&quot; w:fareast=&quot;Calibri&quot; w:h-ansi=&quot;Cambria Math&quot;/&gt;&lt;wx:font wx:val=&quot;Cambria Math&quot;/&gt;&lt;w:sz w:val=&quot;26&quot;/&gt;&lt;w:sz-cs w:val=&quot;26&quot;/&gt;&lt;w:vertAlign w:val=&quot;subscript&quot;/&gt;&lt;w:lang w:val=&quot;EN-US&quot;/&gt;&lt;/w:rPr&gt;&lt;m:t&gt;n&lt;/m:t&gt;&lt;/m:r&gt;&lt;/m: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9" o:title="" chromakey="white"/>
          </v:shape>
        </w:pict>
      </w:r>
      <w:r w:rsidRPr="00374CE2">
        <w:rPr>
          <w:sz w:val="26"/>
          <w:szCs w:val="26"/>
        </w:rPr>
        <w:instrText xml:space="preserve"> </w:instrText>
      </w:r>
      <w:r w:rsidRPr="00374CE2">
        <w:rPr>
          <w:sz w:val="26"/>
          <w:szCs w:val="26"/>
        </w:rPr>
        <w:fldChar w:fldCharType="separate"/>
      </w:r>
      <w:r w:rsidR="001C3FD3">
        <w:pict>
          <v:shape id="_x0000_i1459" type="#_x0000_t75" style="width:24pt;height:35.4pt" equationxml="&lt;?xml version=&quot;1.0&quot; encoding=&quot;UTF-8&quot; standalone=&quot;yes&quot;?&gt;&#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4E65&quot;/&gt;&lt;wsp:rsid wsp:val=&quot;00037A0F&quot;/&gt;&lt;wsp:rsid wsp:val=&quot;0005009E&quot;/&gt;&lt;wsp:rsid wsp:val=&quot;00080F0F&quot;/&gt;&lt;wsp:rsid wsp:val=&quot;001223BB&quot;/&gt;&lt;wsp:rsid wsp:val=&quot;00124058&quot;/&gt;&lt;wsp:rsid wsp:val=&quot;00147E12&quot;/&gt;&lt;wsp:rsid wsp:val=&quot;00156265&quot;/&gt;&lt;wsp:rsid wsp:val=&quot;0017189A&quot;/&gt;&lt;wsp:rsid wsp:val=&quot;00177596&quot;/&gt;&lt;wsp:rsid wsp:val=&quot;001A6CC0&quot;/&gt;&lt;wsp:rsid wsp:val=&quot;001D14C7&quot;/&gt;&lt;wsp:rsid wsp:val=&quot;001E028B&quot;/&gt;&lt;wsp:rsid wsp:val=&quot;0023453C&quot;/&gt;&lt;wsp:rsid wsp:val=&quot;00242253&quot;/&gt;&lt;wsp:rsid wsp:val=&quot;00245108&quot;/&gt;&lt;wsp:rsid wsp:val=&quot;002D40C7&quot;/&gt;&lt;wsp:rsid wsp:val=&quot;002D436B&quot;/&gt;&lt;wsp:rsid wsp:val=&quot;002F33FF&quot;/&gt;&lt;wsp:rsid wsp:val=&quot;002F4719&quot;/&gt;&lt;wsp:rsid wsp:val=&quot;00307A2A&quot;/&gt;&lt;wsp:rsid wsp:val=&quot;00315916&quot;/&gt;&lt;wsp:rsid wsp:val=&quot;00323B44&quot;/&gt;&lt;wsp:rsid wsp:val=&quot;00374CE2&quot;/&gt;&lt;wsp:rsid wsp:val=&quot;00384D3F&quot;/&gt;&lt;wsp:rsid wsp:val=&quot;00396531&quot;/&gt;&lt;wsp:rsid wsp:val=&quot;003C42E0&quot;/&gt;&lt;wsp:rsid wsp:val=&quot;004038F6&quot;/&gt;&lt;wsp:rsid wsp:val=&quot;0041594E&quot;/&gt;&lt;wsp:rsid wsp:val=&quot;00432796&quot;/&gt;&lt;wsp:rsid wsp:val=&quot;0045221B&quot;/&gt;&lt;wsp:rsid wsp:val=&quot;00485F2C&quot;/&gt;&lt;wsp:rsid wsp:val=&quot;00492F1F&quot;/&gt;&lt;wsp:rsid wsp:val=&quot;00497324&quot;/&gt;&lt;wsp:rsid wsp:val=&quot;004A774A&quot;/&gt;&lt;wsp:rsid wsp:val=&quot;004B3A2B&quot;/&gt;&lt;wsp:rsid wsp:val=&quot;004E6614&quot;/&gt;&lt;wsp:rsid wsp:val=&quot;004F0BB5&quot;/&gt;&lt;wsp:rsid wsp:val=&quot;004F5477&quot;/&gt;&lt;wsp:rsid wsp:val=&quot;00504963&quot;/&gt;&lt;wsp:rsid wsp:val=&quot;0051765A&quot;/&gt;&lt;wsp:rsid wsp:val=&quot;00531AE2&quot;/&gt;&lt;wsp:rsid wsp:val=&quot;005531F7&quot;/&gt;&lt;wsp:rsid wsp:val=&quot;00572FDB&quot;/&gt;&lt;wsp:rsid wsp:val=&quot;0058047F&quot;/&gt;&lt;wsp:rsid wsp:val=&quot;00585CEA&quot;/&gt;&lt;wsp:rsid wsp:val=&quot;005A6EBB&quot;/&gt;&lt;wsp:rsid wsp:val=&quot;005C5875&quot;/&gt;&lt;wsp:rsid wsp:val=&quot;005D543C&quot;/&gt;&lt;wsp:rsid wsp:val=&quot;006062A9&quot;/&gt;&lt;wsp:rsid wsp:val=&quot;00620D71&quot;/&gt;&lt;wsp:rsid wsp:val=&quot;006430A5&quot;/&gt;&lt;wsp:rsid wsp:val=&quot;00676D99&quot;/&gt;&lt;wsp:rsid wsp:val=&quot;006C4153&quot;/&gt;&lt;wsp:rsid wsp:val=&quot;007367E5&quot;/&gt;&lt;wsp:rsid wsp:val=&quot;00775885&quot;/&gt;&lt;wsp:rsid wsp:val=&quot;007802FE&quot;/&gt;&lt;wsp:rsid wsp:val=&quot;007D36F5&quot;/&gt;&lt;wsp:rsid wsp:val=&quot;007D4E65&quot;/&gt;&lt;wsp:rsid wsp:val=&quot;0087388D&quot;/&gt;&lt;wsp:rsid wsp:val=&quot;00893595&quot;/&gt;&lt;wsp:rsid wsp:val=&quot;008C4E11&quot;/&gt;&lt;wsp:rsid wsp:val=&quot;0095645C&quot;/&gt;&lt;wsp:rsid wsp:val=&quot;0099677C&quot;/&gt;&lt;wsp:rsid wsp:val=&quot;009B3646&quot;/&gt;&lt;wsp:rsid wsp:val=&quot;00A07CD0&quot;/&gt;&lt;wsp:rsid wsp:val=&quot;00A400E7&quot;/&gt;&lt;wsp:rsid wsp:val=&quot;00A7667A&quot;/&gt;&lt;wsp:rsid wsp:val=&quot;00A94A5F&quot;/&gt;&lt;wsp:rsid wsp:val=&quot;00AA4FFB&quot;/&gt;&lt;wsp:rsid wsp:val=&quot;00B16256&quot;/&gt;&lt;wsp:rsid wsp:val=&quot;00B17A71&quot;/&gt;&lt;wsp:rsid wsp:val=&quot;00B77D25&quot;/&gt;&lt;wsp:rsid wsp:val=&quot;00B95FCD&quot;/&gt;&lt;wsp:rsid wsp:val=&quot;00BF1A7E&quot;/&gt;&lt;wsp:rsid wsp:val=&quot;00C219AE&quot;/&gt;&lt;wsp:rsid wsp:val=&quot;00C30539&quot;/&gt;&lt;wsp:rsid wsp:val=&quot;00C305F7&quot;/&gt;&lt;wsp:rsid wsp:val=&quot;00C86EB2&quot;/&gt;&lt;wsp:rsid wsp:val=&quot;00CD5E94&quot;/&gt;&lt;wsp:rsid wsp:val=&quot;00D92CEB&quot;/&gt;&lt;wsp:rsid wsp:val=&quot;00D96297&quot;/&gt;&lt;wsp:rsid wsp:val=&quot;00DA0C8C&quot;/&gt;&lt;wsp:rsid wsp:val=&quot;00DC4979&quot;/&gt;&lt;wsp:rsid wsp:val=&quot;00E00AF8&quot;/&gt;&lt;wsp:rsid wsp:val=&quot;00E1241A&quot;/&gt;&lt;wsp:rsid wsp:val=&quot;00E13A9E&quot;/&gt;&lt;wsp:rsid wsp:val=&quot;00E563A2&quot;/&gt;&lt;wsp:rsid wsp:val=&quot;00ED47FF&quot;/&gt;&lt;wsp:rsid wsp:val=&quot;00F62EC3&quot;/&gt;&lt;wsp:rsid wsp:val=&quot;00F70EDF&quot;/&gt;&lt;wsp:rsid wsp:val=&quot;00F71893&quot;/&gt;&lt;wsp:rsid wsp:val=&quot;00F85DD9&quot;/&gt;&lt;wsp:rsid wsp:val=&quot;00FC42FB&quot;/&gt;&lt;wsp:rsid wsp:val=&quot;00FD60A3&quot;/&gt;&lt;wsp:rsid wsp:val=&quot;00FF38A5&quot;/&gt;&lt;/wsp:rsids&gt;&lt;/w:docPr&gt;&lt;w:body&gt;&lt;w:p wsp:rsidR=&quot;00000000&quot; wsp:rsidRDefault=&quot;006C4153&quot;&gt;&lt;m:oMathPara&gt;&lt;m:oMath&gt;&lt;m:nary&gt;&lt;m:naryPr&gt;&lt;m:chr m:val=&quot;в€‘&quot;/&gt;&lt;m:limLoc m:val=&quot;undOvr&quot;/&gt;&lt;m:ctrlPr&gt;&lt;w:rPr&gt;&lt;w:rFonts w:ascii=&quot;Cambria Math&quot; w:fareast=&quot;Calibri&quot; w:h-ansi=&quot;Cambria Math&quot;/&gt;&lt;wx:font wx:val=&quot;Cambria Math&quot;/&gt;&lt;w:sz w:val=&quot;26&quot;/&gt;&lt;w:sz-cs w:val=&quot;26&quot;/&gt;&lt;w:vertAlign w:val=&quot;subscript&quot;/&gt;&lt;/w:rPr&gt;&lt;/m:ctrlPr&gt;&lt;/m:naryPr&gt;&lt;m:sub&gt;&lt;m:r&gt;&lt;m:rPr&gt;&lt;m:sty m:val=&quot;p&quot;/&gt;&lt;/m:rPr&gt;&lt;w:rPr&gt;&lt;w:rFonts w:ascii=&quot;Cambria Math&quot; w:fareast=&quot;Calibri&quot; w:h-ansi=&quot;Cambria Math&quot;/&gt;&lt;wx:font wx:val=&quot;Cambria Math&quot;/&gt;&lt;w:sz w:val=&quot;26&quot;/&gt;&lt;w:sz-cs w:val=&quot;26&quot;/&gt;&lt;w:vertAlign w:val=&quot;subscript&quot;/&gt;&lt;w:lang w:val=&quot;EN-US&quot;/&gt;&lt;/w:rPr&gt;&lt;m:t&gt;i&lt;/m:t&gt;&lt;/m:r&gt;&lt;m:r&gt;&lt;m:rPr&gt;&lt;m:sty m:val=&quot;p&quot;/&gt;&lt;/m:rPr&gt;&lt;w:rPr&gt;&lt;w:rFonts w:ascii=&quot;Cambria Math&quot; w:fareast=&quot;Calibri&quot; w:h-ansi=&quot;Cambria Math&quot;/&gt;&lt;wx:font wx:val=&quot;Cambria Math&quot;/&gt;&lt;w:sz w:val=&quot;26&quot;/&gt;&lt;w:sz-cs w:val=&quot;26&quot;/&gt;&lt;w:vertAlign w:val=&quot;subscript&quot;/&gt;&lt;/w:rPr&gt;&lt;m:t&gt;=1&lt;/m:t&gt;&lt;/m:r&gt;&lt;/m:sub&gt;&lt;m:sup&gt;&lt;m:r&gt;&lt;m:rPr&gt;&lt;m:sty m:val=&quot;p&quot;/&gt;&lt;/m:rPr&gt;&lt;w:rPr&gt;&lt;w:rFonts w:ascii=&quot;Cambria Math&quot; w:fareast=&quot;Calibri&quot; w:h-ansi=&quot;Cambria Math&quot;/&gt;&lt;wx:font wx:val=&quot;Cambria Math&quot;/&gt;&lt;w:sz w:val=&quot;26&quot;/&gt;&lt;w:sz-cs w:val=&quot;26&quot;/&gt;&lt;w:vertAlign w:val=&quot;subscript&quot;/&gt;&lt;w:lang w:val=&quot;EN-US&quot;/&gt;&lt;/w:rPr&gt;&lt;m:t&gt;n&lt;/m:t&gt;&lt;/m:r&gt;&lt;/m: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9" o:title="" chromakey="white"/>
          </v:shape>
        </w:pict>
      </w:r>
      <w:r w:rsidRPr="00374CE2">
        <w:rPr>
          <w:sz w:val="26"/>
          <w:szCs w:val="26"/>
        </w:rPr>
        <w:fldChar w:fldCharType="end"/>
      </w:r>
      <w:r w:rsidRPr="002F4719">
        <w:rPr>
          <w:sz w:val="26"/>
          <w:szCs w:val="26"/>
        </w:rPr>
        <w:t xml:space="preserve"> (</w:t>
      </w:r>
      <w:r w:rsidRPr="002F4719">
        <w:rPr>
          <w:sz w:val="26"/>
          <w:szCs w:val="26"/>
          <w:u w:val="single"/>
          <w:lang w:val="en-US"/>
        </w:rPr>
        <w:t>L</w:t>
      </w:r>
      <w:r w:rsidRPr="002F4719">
        <w:rPr>
          <w:sz w:val="26"/>
          <w:szCs w:val="26"/>
          <w:u w:val="single"/>
        </w:rPr>
        <w:t xml:space="preserve"> т</w:t>
      </w:r>
      <w:proofErr w:type="gramStart"/>
      <w:r w:rsidRPr="002F4719">
        <w:rPr>
          <w:sz w:val="26"/>
          <w:szCs w:val="26"/>
          <w:u w:val="single"/>
          <w:vertAlign w:val="subscript"/>
          <w:lang w:val="en-US"/>
        </w:rPr>
        <w:t>x</w:t>
      </w:r>
      <w:proofErr w:type="gramEnd"/>
      <w:r w:rsidRPr="002F4719">
        <w:rPr>
          <w:sz w:val="26"/>
          <w:szCs w:val="26"/>
          <w:u w:val="single"/>
        </w:rPr>
        <w:t xml:space="preserve">Н </w:t>
      </w:r>
      <w:proofErr w:type="spellStart"/>
      <w:r w:rsidRPr="002F4719">
        <w:rPr>
          <w:sz w:val="26"/>
          <w:szCs w:val="26"/>
          <w:u w:val="single"/>
          <w:lang w:val="en-US"/>
        </w:rPr>
        <w:t>i</w:t>
      </w:r>
      <w:proofErr w:type="spellEnd"/>
      <w:r w:rsidRPr="002F4719">
        <w:rPr>
          <w:sz w:val="26"/>
          <w:szCs w:val="26"/>
          <w:u w:val="single"/>
        </w:rPr>
        <w:t xml:space="preserve"> мм</w:t>
      </w:r>
      <w:r w:rsidRPr="002F4719">
        <w:rPr>
          <w:sz w:val="26"/>
          <w:szCs w:val="26"/>
        </w:rPr>
        <w:t xml:space="preserve"> х Р</w:t>
      </w:r>
      <w:proofErr w:type="spellStart"/>
      <w:r w:rsidRPr="002F4719">
        <w:rPr>
          <w:sz w:val="26"/>
          <w:szCs w:val="26"/>
          <w:lang w:val="en-US"/>
        </w:rPr>
        <w:t>i</w:t>
      </w:r>
      <w:proofErr w:type="spellEnd"/>
      <w:r w:rsidRPr="002F4719">
        <w:rPr>
          <w:sz w:val="26"/>
          <w:szCs w:val="26"/>
        </w:rPr>
        <w:t xml:space="preserve"> мм) + (</w:t>
      </w:r>
      <w:r w:rsidRPr="002F4719">
        <w:rPr>
          <w:sz w:val="26"/>
          <w:szCs w:val="26"/>
          <w:u w:val="single"/>
          <w:lang w:val="en-US"/>
        </w:rPr>
        <w:t>L</w:t>
      </w:r>
      <w:r w:rsidRPr="002F4719">
        <w:rPr>
          <w:sz w:val="26"/>
          <w:szCs w:val="26"/>
          <w:u w:val="single"/>
        </w:rPr>
        <w:t xml:space="preserve"> т</w:t>
      </w:r>
      <w:r w:rsidRPr="002F4719">
        <w:rPr>
          <w:sz w:val="26"/>
          <w:szCs w:val="26"/>
          <w:u w:val="single"/>
          <w:vertAlign w:val="subscript"/>
          <w:lang w:val="en-US"/>
        </w:rPr>
        <w:t>x</w:t>
      </w:r>
      <w:r w:rsidRPr="002F4719">
        <w:rPr>
          <w:sz w:val="26"/>
          <w:szCs w:val="26"/>
          <w:u w:val="single"/>
        </w:rPr>
        <w:t xml:space="preserve">Н </w:t>
      </w:r>
      <w:proofErr w:type="spellStart"/>
      <w:r w:rsidRPr="002F4719">
        <w:rPr>
          <w:sz w:val="26"/>
          <w:szCs w:val="26"/>
          <w:u w:val="single"/>
          <w:lang w:val="en-US"/>
        </w:rPr>
        <w:t>i</w:t>
      </w:r>
      <w:r w:rsidRPr="002F4719">
        <w:rPr>
          <w:sz w:val="26"/>
          <w:szCs w:val="26"/>
          <w:u w:val="single"/>
        </w:rPr>
        <w:t>тгм</w:t>
      </w:r>
      <w:proofErr w:type="spellEnd"/>
      <w:r w:rsidRPr="002F4719">
        <w:rPr>
          <w:sz w:val="26"/>
          <w:szCs w:val="26"/>
        </w:rPr>
        <w:t xml:space="preserve">  х Р</w:t>
      </w:r>
      <w:proofErr w:type="spellStart"/>
      <w:r w:rsidRPr="002F4719">
        <w:rPr>
          <w:sz w:val="26"/>
          <w:szCs w:val="26"/>
          <w:lang w:val="en-US"/>
        </w:rPr>
        <w:t>i</w:t>
      </w:r>
      <w:r w:rsidRPr="002F4719">
        <w:rPr>
          <w:sz w:val="26"/>
          <w:szCs w:val="26"/>
        </w:rPr>
        <w:t>тгм</w:t>
      </w:r>
      <w:proofErr w:type="spellEnd"/>
      <w:r w:rsidRPr="002F4719">
        <w:rPr>
          <w:sz w:val="26"/>
          <w:szCs w:val="26"/>
        </w:rPr>
        <w:t>) + (</w:t>
      </w:r>
      <w:r w:rsidRPr="002F4719">
        <w:rPr>
          <w:sz w:val="26"/>
          <w:szCs w:val="26"/>
          <w:u w:val="single"/>
          <w:lang w:val="en-US"/>
        </w:rPr>
        <w:t>L</w:t>
      </w:r>
      <w:r w:rsidRPr="002F4719">
        <w:rPr>
          <w:sz w:val="26"/>
          <w:szCs w:val="26"/>
          <w:u w:val="single"/>
        </w:rPr>
        <w:t xml:space="preserve"> т</w:t>
      </w:r>
      <w:proofErr w:type="spellStart"/>
      <w:r w:rsidRPr="002F4719">
        <w:rPr>
          <w:sz w:val="26"/>
          <w:szCs w:val="26"/>
          <w:u w:val="single"/>
          <w:vertAlign w:val="subscript"/>
          <w:lang w:val="en-US"/>
        </w:rPr>
        <w:t>x</w:t>
      </w:r>
      <w:r w:rsidRPr="002F4719">
        <w:rPr>
          <w:sz w:val="26"/>
          <w:szCs w:val="26"/>
          <w:u w:val="single"/>
          <w:lang w:val="en-US"/>
        </w:rPr>
        <w:t>Hi</w:t>
      </w:r>
      <w:r w:rsidRPr="002F4719">
        <w:rPr>
          <w:sz w:val="26"/>
          <w:szCs w:val="26"/>
          <w:u w:val="single"/>
        </w:rPr>
        <w:t>смж</w:t>
      </w:r>
      <w:proofErr w:type="spellEnd"/>
      <w:r w:rsidRPr="002F4719">
        <w:rPr>
          <w:sz w:val="26"/>
          <w:szCs w:val="26"/>
        </w:rPr>
        <w:t xml:space="preserve"> х Р</w:t>
      </w:r>
      <w:proofErr w:type="spellStart"/>
      <w:r w:rsidRPr="002F4719">
        <w:rPr>
          <w:sz w:val="26"/>
          <w:szCs w:val="26"/>
          <w:lang w:val="en-US"/>
        </w:rPr>
        <w:t>i</w:t>
      </w:r>
      <w:r w:rsidRPr="002F4719">
        <w:rPr>
          <w:sz w:val="26"/>
          <w:szCs w:val="26"/>
        </w:rPr>
        <w:t>смж</w:t>
      </w:r>
      <w:proofErr w:type="spellEnd"/>
      <w:r w:rsidRPr="002F4719">
        <w:rPr>
          <w:sz w:val="26"/>
          <w:szCs w:val="26"/>
        </w:rPr>
        <w:t>)</w:t>
      </w:r>
    </w:p>
    <w:p w:rsidR="00F23BB2" w:rsidRPr="002F4719" w:rsidRDefault="00F23BB2" w:rsidP="008C4E11">
      <w:pPr>
        <w:pStyle w:val="ConsPlusNormal"/>
        <w:ind w:firstLine="540"/>
        <w:jc w:val="both"/>
        <w:rPr>
          <w:sz w:val="26"/>
          <w:szCs w:val="26"/>
        </w:rPr>
      </w:pPr>
      <w:r w:rsidRPr="002F4719">
        <w:rPr>
          <w:sz w:val="26"/>
          <w:szCs w:val="26"/>
        </w:rPr>
        <w:t xml:space="preserve">               100                        100                        100</w:t>
      </w:r>
    </w:p>
    <w:p w:rsidR="00F23BB2" w:rsidRPr="002F4719" w:rsidRDefault="00F23BB2" w:rsidP="008C4E11">
      <w:pPr>
        <w:pStyle w:val="ConsPlusNormal"/>
        <w:jc w:val="both"/>
        <w:rPr>
          <w:sz w:val="26"/>
          <w:szCs w:val="26"/>
        </w:rPr>
      </w:pPr>
      <w:r w:rsidRPr="002F4719">
        <w:rPr>
          <w:sz w:val="26"/>
          <w:szCs w:val="26"/>
        </w:rPr>
        <w:t xml:space="preserve"> где:                                                      </w:t>
      </w:r>
    </w:p>
    <w:p w:rsidR="00F23BB2" w:rsidRPr="002F4719" w:rsidRDefault="00F23BB2" w:rsidP="008C4E11">
      <w:pPr>
        <w:pStyle w:val="ConsPlusNormal"/>
        <w:jc w:val="both"/>
        <w:rPr>
          <w:sz w:val="26"/>
          <w:szCs w:val="26"/>
        </w:rPr>
      </w:pPr>
    </w:p>
    <w:p w:rsidR="00F23BB2" w:rsidRPr="002F4719" w:rsidRDefault="00F23BB2" w:rsidP="008C4E11">
      <w:pPr>
        <w:pStyle w:val="ConsPlusNormal"/>
        <w:ind w:firstLine="540"/>
        <w:jc w:val="both"/>
        <w:rPr>
          <w:sz w:val="26"/>
          <w:szCs w:val="26"/>
        </w:rPr>
      </w:pPr>
      <w:r w:rsidRPr="002F4719">
        <w:rPr>
          <w:sz w:val="26"/>
          <w:szCs w:val="26"/>
          <w:lang w:val="en-US"/>
        </w:rPr>
        <w:t>L</w:t>
      </w:r>
      <w:r w:rsidRPr="002F4719">
        <w:rPr>
          <w:sz w:val="26"/>
          <w:szCs w:val="26"/>
        </w:rPr>
        <w:t xml:space="preserve"> т-  расход моторного топлива в год в соответствии с пунктом 95 подпунктом а) по i-</w:t>
      </w:r>
      <w:proofErr w:type="spellStart"/>
      <w:r w:rsidRPr="002F4719">
        <w:rPr>
          <w:sz w:val="26"/>
          <w:szCs w:val="26"/>
        </w:rPr>
        <w:t>му</w:t>
      </w:r>
      <w:proofErr w:type="spellEnd"/>
      <w:r w:rsidRPr="002F4719">
        <w:rPr>
          <w:sz w:val="26"/>
          <w:szCs w:val="26"/>
        </w:rPr>
        <w:t xml:space="preserve"> транспортному средству;</w:t>
      </w:r>
    </w:p>
    <w:p w:rsidR="00F23BB2" w:rsidRPr="002F4719" w:rsidRDefault="00F23BB2" w:rsidP="008C4E11">
      <w:pPr>
        <w:pStyle w:val="ConsPlusNormal"/>
        <w:rPr>
          <w:sz w:val="26"/>
          <w:szCs w:val="26"/>
        </w:rPr>
      </w:pPr>
      <w:r w:rsidRPr="002F4719">
        <w:rPr>
          <w:sz w:val="26"/>
          <w:szCs w:val="26"/>
        </w:rPr>
        <w:t xml:space="preserve">Н </w:t>
      </w:r>
      <w:proofErr w:type="spellStart"/>
      <w:r w:rsidRPr="002F4719">
        <w:rPr>
          <w:sz w:val="26"/>
          <w:szCs w:val="26"/>
          <w:lang w:val="en-US"/>
        </w:rPr>
        <w:t>i</w:t>
      </w:r>
      <w:proofErr w:type="spellEnd"/>
      <w:r w:rsidRPr="002F4719">
        <w:rPr>
          <w:sz w:val="26"/>
          <w:szCs w:val="26"/>
        </w:rPr>
        <w:t xml:space="preserve"> мм, Н </w:t>
      </w:r>
      <w:proofErr w:type="spellStart"/>
      <w:r w:rsidRPr="002F4719">
        <w:rPr>
          <w:sz w:val="26"/>
          <w:szCs w:val="26"/>
          <w:lang w:val="en-US"/>
        </w:rPr>
        <w:t>i</w:t>
      </w:r>
      <w:r w:rsidRPr="002F4719">
        <w:rPr>
          <w:sz w:val="26"/>
          <w:szCs w:val="26"/>
        </w:rPr>
        <w:t>тгм</w:t>
      </w:r>
      <w:proofErr w:type="spellEnd"/>
      <w:r w:rsidRPr="002F4719">
        <w:rPr>
          <w:sz w:val="26"/>
          <w:szCs w:val="26"/>
        </w:rPr>
        <w:t xml:space="preserve">, </w:t>
      </w:r>
      <w:r w:rsidRPr="002F4719">
        <w:rPr>
          <w:sz w:val="26"/>
          <w:szCs w:val="26"/>
          <w:lang w:val="en-US"/>
        </w:rPr>
        <w:t>Hi</w:t>
      </w:r>
      <w:proofErr w:type="spellStart"/>
      <w:r w:rsidRPr="002F4719">
        <w:rPr>
          <w:sz w:val="26"/>
          <w:szCs w:val="26"/>
        </w:rPr>
        <w:t>смж</w:t>
      </w:r>
      <w:proofErr w:type="spellEnd"/>
      <w:r w:rsidRPr="002F4719">
        <w:rPr>
          <w:sz w:val="26"/>
          <w:szCs w:val="26"/>
        </w:rPr>
        <w:t xml:space="preserve">     -  нормы  расхода масел моторных, трансмиссионных и </w:t>
      </w:r>
      <w:r w:rsidRPr="002F4719">
        <w:rPr>
          <w:sz w:val="26"/>
          <w:szCs w:val="26"/>
        </w:rPr>
        <w:lastRenderedPageBreak/>
        <w:t xml:space="preserve">гидравлических масел, специальных масел и жидкостей на </w:t>
      </w:r>
      <w:smartTag w:uri="urn:schemas-microsoft-com:office:smarttags" w:element="metricconverter">
        <w:smartTagPr>
          <w:attr w:name="ProductID" w:val="100 литров"/>
        </w:smartTagPr>
        <w:r w:rsidRPr="002F4719">
          <w:rPr>
            <w:sz w:val="26"/>
            <w:szCs w:val="26"/>
          </w:rPr>
          <w:t>100 литров</w:t>
        </w:r>
      </w:smartTag>
      <w:r w:rsidRPr="002F4719">
        <w:rPr>
          <w:sz w:val="26"/>
          <w:szCs w:val="26"/>
        </w:rPr>
        <w:t xml:space="preserve"> общего расхода топлива  i-</w:t>
      </w:r>
      <w:proofErr w:type="spellStart"/>
      <w:r w:rsidRPr="002F4719">
        <w:rPr>
          <w:sz w:val="26"/>
          <w:szCs w:val="26"/>
        </w:rPr>
        <w:t>го</w:t>
      </w:r>
      <w:proofErr w:type="spellEnd"/>
      <w:r w:rsidRPr="002F4719">
        <w:rPr>
          <w:sz w:val="26"/>
          <w:szCs w:val="26"/>
        </w:rPr>
        <w:t xml:space="preserve"> транспортного средства согласно методическим </w:t>
      </w:r>
      <w:hyperlink r:id="rId441" w:history="1">
        <w:r w:rsidRPr="002F4719">
          <w:rPr>
            <w:color w:val="0000FF"/>
            <w:sz w:val="26"/>
            <w:szCs w:val="26"/>
          </w:rPr>
          <w:t>рекомендациям</w:t>
        </w:r>
      </w:hyperlink>
      <w:r w:rsidRPr="002F4719">
        <w:rPr>
          <w:sz w:val="26"/>
          <w:szCs w:val="26"/>
        </w:rP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N АМ-23-р;</w:t>
      </w:r>
    </w:p>
    <w:p w:rsidR="00F23BB2" w:rsidRPr="002F4719" w:rsidRDefault="00F23BB2" w:rsidP="008C4E11">
      <w:pPr>
        <w:pStyle w:val="ConsPlusNormal"/>
        <w:ind w:firstLine="540"/>
        <w:jc w:val="both"/>
        <w:rPr>
          <w:sz w:val="26"/>
          <w:szCs w:val="26"/>
        </w:rPr>
      </w:pPr>
      <w:r w:rsidRPr="002F4719">
        <w:rPr>
          <w:sz w:val="26"/>
          <w:szCs w:val="26"/>
        </w:rPr>
        <w:t>Р</w:t>
      </w:r>
      <w:proofErr w:type="spellStart"/>
      <w:r w:rsidRPr="002F4719">
        <w:rPr>
          <w:sz w:val="26"/>
          <w:szCs w:val="26"/>
          <w:lang w:val="en-US"/>
        </w:rPr>
        <w:t>i</w:t>
      </w:r>
      <w:proofErr w:type="spellEnd"/>
      <w:r w:rsidRPr="002F4719">
        <w:rPr>
          <w:sz w:val="26"/>
          <w:szCs w:val="26"/>
        </w:rPr>
        <w:t xml:space="preserve"> мм, Р</w:t>
      </w:r>
      <w:proofErr w:type="spellStart"/>
      <w:r w:rsidRPr="002F4719">
        <w:rPr>
          <w:sz w:val="26"/>
          <w:szCs w:val="26"/>
          <w:lang w:val="en-US"/>
        </w:rPr>
        <w:t>i</w:t>
      </w:r>
      <w:r w:rsidRPr="002F4719">
        <w:rPr>
          <w:sz w:val="26"/>
          <w:szCs w:val="26"/>
        </w:rPr>
        <w:t>тгм</w:t>
      </w:r>
      <w:proofErr w:type="spellEnd"/>
      <w:r w:rsidRPr="002F4719">
        <w:rPr>
          <w:sz w:val="26"/>
          <w:szCs w:val="26"/>
        </w:rPr>
        <w:t>, Р</w:t>
      </w:r>
      <w:proofErr w:type="spellStart"/>
      <w:r w:rsidRPr="002F4719">
        <w:rPr>
          <w:sz w:val="26"/>
          <w:szCs w:val="26"/>
          <w:lang w:val="en-US"/>
        </w:rPr>
        <w:t>i</w:t>
      </w:r>
      <w:r w:rsidRPr="002F4719">
        <w:rPr>
          <w:sz w:val="26"/>
          <w:szCs w:val="26"/>
        </w:rPr>
        <w:t>смж</w:t>
      </w:r>
      <w:proofErr w:type="spellEnd"/>
      <w:r w:rsidRPr="002F4719">
        <w:rPr>
          <w:sz w:val="26"/>
          <w:szCs w:val="26"/>
        </w:rPr>
        <w:t xml:space="preserve"> - цена 1 литра масел моторных, трансмиссионных и гидравлических масел, специальных масел и жидкостей по i-</w:t>
      </w:r>
      <w:proofErr w:type="spellStart"/>
      <w:r w:rsidRPr="002F4719">
        <w:rPr>
          <w:sz w:val="26"/>
          <w:szCs w:val="26"/>
        </w:rPr>
        <w:t>му</w:t>
      </w:r>
      <w:proofErr w:type="spellEnd"/>
      <w:r w:rsidRPr="002F4719">
        <w:rPr>
          <w:sz w:val="26"/>
          <w:szCs w:val="26"/>
        </w:rPr>
        <w:t xml:space="preserve"> транспортному средству.</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96.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применяемых при расчете нормативных затрат на приобретение служебного легкового автотранспорта.</w:t>
      </w:r>
    </w:p>
    <w:p w:rsidR="00F23BB2" w:rsidRPr="002F4719" w:rsidRDefault="00F23BB2" w:rsidP="007D4E65">
      <w:pPr>
        <w:pStyle w:val="ConsPlusNormal"/>
        <w:ind w:firstLine="540"/>
        <w:jc w:val="both"/>
        <w:rPr>
          <w:sz w:val="26"/>
          <w:szCs w:val="26"/>
        </w:rPr>
      </w:pPr>
      <w:r w:rsidRPr="002F4719">
        <w:rPr>
          <w:sz w:val="26"/>
          <w:szCs w:val="26"/>
        </w:rPr>
        <w:t>97. Затраты на приобретение материальных запасов для нужд гражданской обороны и чрезвычайных ситуаций</w:t>
      </w:r>
      <w:r w:rsidR="00503A8F">
        <w:rPr>
          <w:noProof/>
          <w:position w:val="-12"/>
          <w:sz w:val="26"/>
          <w:szCs w:val="26"/>
        </w:rPr>
        <w:pict>
          <v:shape id="Рисунок 9" o:spid="_x0000_i1460" type="#_x0000_t75" alt="base_25_164085_915" style="width:26.4pt;height:17.4pt;visibility:visible" filled="t">
            <v:imagedata r:id="rId442"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8" o:spid="_x0000_i1461" type="#_x0000_t75" alt="base_25_164085_916" style="width:151.8pt;height:37.2pt;visibility:visible" filled="t">
            <v:imagedata r:id="rId443" o:title=""/>
          </v:shape>
        </w:pict>
      </w: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7" o:spid="_x0000_i1462" type="#_x0000_t75" alt="base_25_164085_917" style="width:26.4pt;height:17.4pt;visibility:visible" filled="t">
            <v:imagedata r:id="rId444" o:title=""/>
          </v:shape>
        </w:pict>
      </w:r>
      <w:r w:rsidR="00F23BB2" w:rsidRPr="002F4719">
        <w:rPr>
          <w:sz w:val="26"/>
          <w:szCs w:val="26"/>
        </w:rPr>
        <w:t xml:space="preserve"> - цена i-й единицы материальных запасов для нужд гражданской обороны и чрезвычайных ситуаций;</w:t>
      </w:r>
    </w:p>
    <w:p w:rsidR="00F23BB2" w:rsidRPr="002F4719" w:rsidRDefault="00503A8F" w:rsidP="007D4E65">
      <w:pPr>
        <w:pStyle w:val="ConsPlusNormal"/>
        <w:ind w:firstLine="540"/>
        <w:jc w:val="both"/>
        <w:rPr>
          <w:sz w:val="26"/>
          <w:szCs w:val="26"/>
        </w:rPr>
      </w:pPr>
      <w:r>
        <w:rPr>
          <w:noProof/>
          <w:position w:val="-12"/>
          <w:sz w:val="26"/>
          <w:szCs w:val="26"/>
        </w:rPr>
        <w:pict>
          <v:shape id="Рисунок 6" o:spid="_x0000_i1463" type="#_x0000_t75" alt="base_25_164085_918" style="width:26.4pt;height:17.4pt;visibility:visible" filled="t">
            <v:imagedata r:id="rId445" o:title=""/>
          </v:shape>
        </w:pict>
      </w:r>
      <w:r w:rsidR="00F23BB2" w:rsidRPr="002F4719">
        <w:rPr>
          <w:sz w:val="26"/>
          <w:szCs w:val="26"/>
        </w:rPr>
        <w:t xml:space="preserve"> - количество i-</w:t>
      </w:r>
      <w:proofErr w:type="spellStart"/>
      <w:r w:rsidR="00F23BB2" w:rsidRPr="002F4719">
        <w:rPr>
          <w:sz w:val="26"/>
          <w:szCs w:val="26"/>
        </w:rPr>
        <w:t>го</w:t>
      </w:r>
      <w:proofErr w:type="spellEnd"/>
      <w:r w:rsidR="00F23BB2" w:rsidRPr="002F4719">
        <w:rPr>
          <w:sz w:val="26"/>
          <w:szCs w:val="26"/>
        </w:rPr>
        <w:t xml:space="preserve"> материального запаса для нужд гражданской обороны и чрезвычайных ситуаций из расчета на одного работника в год в соответствии с нормативами;</w:t>
      </w:r>
    </w:p>
    <w:p w:rsidR="00F23BB2" w:rsidRPr="002F4719" w:rsidRDefault="00503A8F" w:rsidP="007D4E65">
      <w:pPr>
        <w:pStyle w:val="ConsPlusNormal"/>
        <w:ind w:firstLine="540"/>
        <w:jc w:val="both"/>
        <w:rPr>
          <w:sz w:val="26"/>
          <w:szCs w:val="26"/>
        </w:rPr>
      </w:pPr>
      <w:r>
        <w:rPr>
          <w:noProof/>
          <w:position w:val="-12"/>
          <w:sz w:val="26"/>
          <w:szCs w:val="26"/>
        </w:rPr>
        <w:pict>
          <v:shape id="Рисунок 5" o:spid="_x0000_i1464" type="#_x0000_t75" alt="base_25_164085_904" style="width:19.8pt;height:17.4pt;visibility:visible" filled="t">
            <v:imagedata r:id="rId59" o:title=""/>
          </v:shape>
        </w:pict>
      </w:r>
      <w:r w:rsidR="00F23BB2" w:rsidRPr="002F4719">
        <w:rPr>
          <w:sz w:val="26"/>
          <w:szCs w:val="26"/>
        </w:rPr>
        <w:t xml:space="preserve"> - расчетная численность основных работников. &lt;*&gt;</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5. Затраты на капитальный ремонт</w:t>
      </w:r>
    </w:p>
    <w:p w:rsidR="00F23BB2" w:rsidRPr="002F4719" w:rsidRDefault="00F23BB2" w:rsidP="007D4E65">
      <w:pPr>
        <w:pStyle w:val="ConsPlusNormal"/>
        <w:jc w:val="center"/>
        <w:rPr>
          <w:b/>
          <w:sz w:val="26"/>
          <w:szCs w:val="26"/>
        </w:rPr>
      </w:pPr>
      <w:r w:rsidRPr="002F4719">
        <w:rPr>
          <w:b/>
          <w:sz w:val="26"/>
          <w:szCs w:val="26"/>
        </w:rPr>
        <w:t>муниципального имущества</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98.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F23BB2" w:rsidRPr="002F4719" w:rsidRDefault="00F23BB2" w:rsidP="007D4E65">
      <w:pPr>
        <w:pStyle w:val="ConsPlusNormal"/>
        <w:ind w:firstLine="540"/>
        <w:jc w:val="both"/>
        <w:rPr>
          <w:sz w:val="26"/>
          <w:szCs w:val="26"/>
        </w:rPr>
      </w:pPr>
      <w:r w:rsidRPr="002F4719">
        <w:rPr>
          <w:sz w:val="26"/>
          <w:szCs w:val="26"/>
        </w:rPr>
        <w:t>99.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F23BB2" w:rsidRPr="002F4719" w:rsidRDefault="00F23BB2" w:rsidP="007D4E65">
      <w:pPr>
        <w:pStyle w:val="ConsPlusNormal"/>
        <w:ind w:firstLine="540"/>
        <w:jc w:val="both"/>
        <w:rPr>
          <w:sz w:val="26"/>
          <w:szCs w:val="26"/>
        </w:rPr>
      </w:pPr>
      <w:r w:rsidRPr="002F4719">
        <w:rPr>
          <w:sz w:val="26"/>
          <w:szCs w:val="26"/>
        </w:rPr>
        <w:t xml:space="preserve">100. Затраты на разработку проектной документации определяются в соответствии со </w:t>
      </w:r>
      <w:hyperlink r:id="rId446" w:history="1">
        <w:r w:rsidRPr="002F4719">
          <w:rPr>
            <w:rStyle w:val="aa"/>
            <w:sz w:val="26"/>
            <w:szCs w:val="26"/>
            <w:u w:val="none"/>
          </w:rPr>
          <w:t>статьей 22</w:t>
        </w:r>
      </w:hyperlink>
      <w:r w:rsidRPr="002F4719">
        <w:rPr>
          <w:sz w:val="26"/>
          <w:szCs w:val="26"/>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и законодательством Российской Федерации о градостроительной деятельности.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6. Затраты на финансовое обеспечение строительства,</w:t>
      </w:r>
    </w:p>
    <w:p w:rsidR="00F23BB2" w:rsidRPr="002F4719" w:rsidRDefault="00F23BB2" w:rsidP="007D4E65">
      <w:pPr>
        <w:pStyle w:val="ConsPlusNormal"/>
        <w:jc w:val="center"/>
        <w:rPr>
          <w:b/>
          <w:sz w:val="26"/>
          <w:szCs w:val="26"/>
        </w:rPr>
      </w:pPr>
      <w:r w:rsidRPr="002F4719">
        <w:rPr>
          <w:b/>
          <w:sz w:val="26"/>
          <w:szCs w:val="26"/>
        </w:rPr>
        <w:t>реконструкции (в том числе с элементами реставрации),</w:t>
      </w:r>
    </w:p>
    <w:p w:rsidR="00F23BB2" w:rsidRPr="002F4719" w:rsidRDefault="00F23BB2" w:rsidP="007D4E65">
      <w:pPr>
        <w:pStyle w:val="ConsPlusNormal"/>
        <w:jc w:val="center"/>
        <w:rPr>
          <w:b/>
          <w:sz w:val="26"/>
          <w:szCs w:val="26"/>
        </w:rPr>
      </w:pPr>
      <w:r w:rsidRPr="002F4719">
        <w:rPr>
          <w:b/>
          <w:sz w:val="26"/>
          <w:szCs w:val="26"/>
        </w:rPr>
        <w:t>технического перевооружения объектов капитального</w:t>
      </w:r>
    </w:p>
    <w:p w:rsidR="00F23BB2" w:rsidRPr="002F4719" w:rsidRDefault="00F23BB2" w:rsidP="007D4E65">
      <w:pPr>
        <w:pStyle w:val="ConsPlusNormal"/>
        <w:jc w:val="center"/>
        <w:rPr>
          <w:b/>
          <w:sz w:val="26"/>
          <w:szCs w:val="26"/>
        </w:rPr>
      </w:pPr>
      <w:r w:rsidRPr="002F4719">
        <w:rPr>
          <w:b/>
          <w:sz w:val="26"/>
          <w:szCs w:val="26"/>
        </w:rPr>
        <w:t>строительства</w:t>
      </w:r>
    </w:p>
    <w:p w:rsidR="00F23BB2" w:rsidRPr="002F4719" w:rsidRDefault="00F23BB2" w:rsidP="007D4E65">
      <w:pPr>
        <w:pStyle w:val="ConsPlusNormal"/>
        <w:ind w:firstLine="540"/>
        <w:jc w:val="both"/>
        <w:rPr>
          <w:sz w:val="26"/>
          <w:szCs w:val="26"/>
        </w:rPr>
      </w:pPr>
      <w:r w:rsidRPr="002F4719">
        <w:rPr>
          <w:sz w:val="26"/>
          <w:szCs w:val="26"/>
        </w:rPr>
        <w:t xml:space="preserve">101. Затраты на финансовое обеспечение строительства, реконструкции (в том </w:t>
      </w:r>
      <w:r w:rsidRPr="002F4719">
        <w:rPr>
          <w:sz w:val="26"/>
          <w:szCs w:val="26"/>
        </w:rPr>
        <w:lastRenderedPageBreak/>
        <w:t xml:space="preserve">числе с элементами реставрации), технического перевооружения объектов капитального строительства определяются в соответствии со </w:t>
      </w:r>
      <w:hyperlink r:id="rId447" w:history="1">
        <w:r w:rsidRPr="002F4719">
          <w:rPr>
            <w:rStyle w:val="aa"/>
            <w:sz w:val="26"/>
            <w:szCs w:val="26"/>
            <w:u w:val="none"/>
          </w:rPr>
          <w:t>статьей 22</w:t>
        </w:r>
      </w:hyperlink>
      <w:r w:rsidRPr="002F4719">
        <w:rPr>
          <w:sz w:val="26"/>
          <w:szCs w:val="26"/>
        </w:rPr>
        <w:t xml:space="preserve"> Федерального закона и с законодательством Российской Федерации о градостроительной деятельности.</w:t>
      </w:r>
    </w:p>
    <w:p w:rsidR="00F23BB2" w:rsidRPr="002F4719" w:rsidRDefault="00F23BB2" w:rsidP="007D4E65">
      <w:pPr>
        <w:pStyle w:val="ConsPlusNormal"/>
        <w:ind w:firstLine="540"/>
        <w:jc w:val="both"/>
        <w:rPr>
          <w:sz w:val="26"/>
          <w:szCs w:val="26"/>
        </w:rPr>
      </w:pPr>
      <w:r w:rsidRPr="002F4719">
        <w:rPr>
          <w:sz w:val="26"/>
          <w:szCs w:val="26"/>
        </w:rPr>
        <w:t xml:space="preserve">102. Затраты на приобретение объектов недвижимого имущества определяются в соответствии со </w:t>
      </w:r>
      <w:hyperlink r:id="rId448" w:history="1">
        <w:r w:rsidRPr="002F4719">
          <w:rPr>
            <w:rStyle w:val="aa"/>
            <w:sz w:val="26"/>
            <w:szCs w:val="26"/>
            <w:u w:val="none"/>
          </w:rPr>
          <w:t>статьей 22</w:t>
        </w:r>
      </w:hyperlink>
      <w:r w:rsidRPr="002F4719">
        <w:rPr>
          <w:sz w:val="26"/>
          <w:szCs w:val="26"/>
        </w:rPr>
        <w:t xml:space="preserve"> Федерального закона и с законодательством Российской Федерации, регулирующим оценочную деятельность в Российской Федерации.</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jc w:val="center"/>
        <w:rPr>
          <w:b/>
          <w:sz w:val="26"/>
          <w:szCs w:val="26"/>
        </w:rPr>
      </w:pPr>
      <w:r w:rsidRPr="002F4719">
        <w:rPr>
          <w:b/>
          <w:sz w:val="26"/>
          <w:szCs w:val="26"/>
        </w:rPr>
        <w:t>7. Затраты на дополнительное профессиональное образование</w: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 xml:space="preserve">103. Затраты на приобретение образовательных услуг по профессиональной переподготовке и повышению квалификации </w:t>
      </w:r>
      <w:r w:rsidR="00503A8F">
        <w:rPr>
          <w:noProof/>
          <w:position w:val="-12"/>
          <w:sz w:val="26"/>
          <w:szCs w:val="26"/>
        </w:rPr>
        <w:pict>
          <v:shape id="Рисунок 4" o:spid="_x0000_i1465" type="#_x0000_t75" alt="base_25_164085_920" style="width:26.4pt;height:17.4pt;visibility:visible" filled="t">
            <v:imagedata r:id="rId449" o:title=""/>
          </v:shape>
        </w:pict>
      </w:r>
      <w:r w:rsidRPr="002F4719">
        <w:rPr>
          <w:sz w:val="26"/>
          <w:szCs w:val="26"/>
        </w:rPr>
        <w:t xml:space="preserve"> определяются по формуле:</w:t>
      </w:r>
    </w:p>
    <w:p w:rsidR="00F23BB2" w:rsidRPr="002F4719" w:rsidRDefault="00F23BB2" w:rsidP="007D4E65">
      <w:pPr>
        <w:pStyle w:val="ConsPlusNormal"/>
        <w:ind w:firstLine="540"/>
        <w:jc w:val="both"/>
        <w:rPr>
          <w:sz w:val="26"/>
          <w:szCs w:val="26"/>
        </w:rPr>
      </w:pPr>
    </w:p>
    <w:p w:rsidR="00F23BB2" w:rsidRPr="002F4719" w:rsidRDefault="00503A8F" w:rsidP="007D4E65">
      <w:pPr>
        <w:pStyle w:val="ConsPlusNormal"/>
        <w:jc w:val="center"/>
        <w:rPr>
          <w:sz w:val="26"/>
          <w:szCs w:val="26"/>
        </w:rPr>
      </w:pPr>
      <w:r>
        <w:rPr>
          <w:noProof/>
          <w:position w:val="-28"/>
          <w:sz w:val="26"/>
          <w:szCs w:val="26"/>
        </w:rPr>
        <w:pict>
          <v:shape id="Рисунок 3" o:spid="_x0000_i1466" type="#_x0000_t75" alt="base_25_164085_921" style="width:115.2pt;height:37.2pt;visibility:visible" filled="t">
            <v:imagedata r:id="rId450" o:title=""/>
          </v:shape>
        </w:pict>
      </w:r>
    </w:p>
    <w:p w:rsidR="00F23BB2" w:rsidRPr="002F4719" w:rsidRDefault="00F23BB2" w:rsidP="007D4E65">
      <w:pPr>
        <w:pStyle w:val="ConsPlusNormal"/>
        <w:ind w:firstLine="540"/>
        <w:jc w:val="both"/>
        <w:rPr>
          <w:sz w:val="26"/>
          <w:szCs w:val="26"/>
        </w:rPr>
      </w:pPr>
    </w:p>
    <w:p w:rsidR="00F23BB2" w:rsidRPr="002F4719" w:rsidRDefault="00F23BB2" w:rsidP="007D4E65">
      <w:pPr>
        <w:pStyle w:val="ConsPlusNormal"/>
        <w:ind w:firstLine="540"/>
        <w:jc w:val="both"/>
        <w:rPr>
          <w:sz w:val="26"/>
          <w:szCs w:val="26"/>
        </w:rPr>
      </w:pPr>
      <w:r w:rsidRPr="002F4719">
        <w:rPr>
          <w:sz w:val="26"/>
          <w:szCs w:val="26"/>
        </w:rPr>
        <w:t>где:</w:t>
      </w:r>
    </w:p>
    <w:p w:rsidR="00F23BB2" w:rsidRPr="002F4719" w:rsidRDefault="00503A8F" w:rsidP="007D4E65">
      <w:pPr>
        <w:pStyle w:val="ConsPlusNormal"/>
        <w:ind w:firstLine="540"/>
        <w:jc w:val="both"/>
        <w:rPr>
          <w:sz w:val="26"/>
          <w:szCs w:val="26"/>
        </w:rPr>
      </w:pPr>
      <w:r>
        <w:rPr>
          <w:noProof/>
          <w:position w:val="-12"/>
          <w:sz w:val="26"/>
          <w:szCs w:val="26"/>
        </w:rPr>
        <w:pict>
          <v:shape id="Рисунок 2" o:spid="_x0000_i1467" type="#_x0000_t75" alt="base_25_164085_922" style="width:26.4pt;height:17.4pt;visibility:visible" filled="t">
            <v:imagedata r:id="rId451" o:title=""/>
          </v:shape>
        </w:pict>
      </w:r>
      <w:r w:rsidR="00F23BB2" w:rsidRPr="002F4719">
        <w:rPr>
          <w:sz w:val="26"/>
          <w:szCs w:val="26"/>
        </w:rPr>
        <w:t xml:space="preserve"> - количество работников, направляемых на i-й вид дополнительного профессионального образования;</w:t>
      </w:r>
    </w:p>
    <w:p w:rsidR="00F23BB2" w:rsidRPr="002F4719" w:rsidRDefault="00503A8F" w:rsidP="007D4E65">
      <w:pPr>
        <w:pStyle w:val="ConsPlusNormal"/>
        <w:ind w:firstLine="540"/>
        <w:jc w:val="both"/>
        <w:rPr>
          <w:sz w:val="26"/>
          <w:szCs w:val="26"/>
        </w:rPr>
      </w:pPr>
      <w:r>
        <w:rPr>
          <w:noProof/>
          <w:position w:val="-12"/>
          <w:sz w:val="26"/>
          <w:szCs w:val="26"/>
        </w:rPr>
        <w:pict>
          <v:shape id="Рисунок 1" o:spid="_x0000_i1468" type="#_x0000_t75" alt="base_25_164085_923" style="width:22.2pt;height:17.4pt;visibility:visible" filled="t">
            <v:imagedata r:id="rId452" o:title=""/>
          </v:shape>
        </w:pict>
      </w:r>
      <w:r w:rsidR="00F23BB2" w:rsidRPr="002F4719">
        <w:rPr>
          <w:sz w:val="26"/>
          <w:szCs w:val="26"/>
        </w:rPr>
        <w:t xml:space="preserve"> - цена обучения одного работника по i-</w:t>
      </w:r>
      <w:proofErr w:type="spellStart"/>
      <w:r w:rsidR="00F23BB2" w:rsidRPr="002F4719">
        <w:rPr>
          <w:sz w:val="26"/>
          <w:szCs w:val="26"/>
        </w:rPr>
        <w:t>му</w:t>
      </w:r>
      <w:proofErr w:type="spellEnd"/>
      <w:r w:rsidR="00F23BB2" w:rsidRPr="002F4719">
        <w:rPr>
          <w:sz w:val="26"/>
          <w:szCs w:val="26"/>
        </w:rPr>
        <w:t xml:space="preserve"> виду дополнительного профессионального образования.</w:t>
      </w:r>
    </w:p>
    <w:p w:rsidR="00F23BB2" w:rsidRPr="002F4719" w:rsidRDefault="00F23BB2" w:rsidP="007D4E65">
      <w:pPr>
        <w:pStyle w:val="ConsPlusNormal"/>
        <w:ind w:firstLine="540"/>
        <w:jc w:val="both"/>
        <w:rPr>
          <w:sz w:val="26"/>
          <w:szCs w:val="26"/>
        </w:rPr>
      </w:pPr>
      <w:r w:rsidRPr="002F4719">
        <w:rPr>
          <w:sz w:val="26"/>
          <w:szCs w:val="26"/>
        </w:rPr>
        <w:t xml:space="preserve">104.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53" w:history="1">
        <w:r w:rsidRPr="002F4719">
          <w:rPr>
            <w:rStyle w:val="aa"/>
            <w:sz w:val="26"/>
            <w:szCs w:val="26"/>
            <w:u w:val="none"/>
          </w:rPr>
          <w:t>статьей 22</w:t>
        </w:r>
      </w:hyperlink>
      <w:r w:rsidRPr="002F4719">
        <w:rPr>
          <w:sz w:val="26"/>
          <w:szCs w:val="26"/>
        </w:rPr>
        <w:t xml:space="preserve"> Федерального закона.</w:t>
      </w:r>
    </w:p>
    <w:p w:rsidR="00F23BB2" w:rsidRPr="002F4719" w:rsidRDefault="00F23BB2" w:rsidP="007D4E65">
      <w:pPr>
        <w:pStyle w:val="ConsPlusNormal"/>
        <w:rPr>
          <w:sz w:val="26"/>
          <w:szCs w:val="26"/>
        </w:rPr>
      </w:pPr>
    </w:p>
    <w:p w:rsidR="00F23BB2" w:rsidRPr="002F4719" w:rsidRDefault="00F23BB2" w:rsidP="007D4E65">
      <w:pPr>
        <w:pStyle w:val="ConsPlusNormal"/>
        <w:rPr>
          <w:sz w:val="26"/>
          <w:szCs w:val="26"/>
        </w:rPr>
      </w:pPr>
    </w:p>
    <w:p w:rsidR="00F23BB2" w:rsidRPr="002F4719" w:rsidRDefault="00F23BB2" w:rsidP="007D4E65">
      <w:pPr>
        <w:autoSpaceDE w:val="0"/>
        <w:autoSpaceDN w:val="0"/>
        <w:adjustRightInd w:val="0"/>
        <w:ind w:firstLine="540"/>
        <w:jc w:val="both"/>
        <w:rPr>
          <w:b/>
          <w:sz w:val="26"/>
          <w:szCs w:val="26"/>
        </w:rPr>
      </w:pPr>
      <w:r w:rsidRPr="002F4719">
        <w:rPr>
          <w:b/>
          <w:sz w:val="26"/>
          <w:szCs w:val="26"/>
        </w:rPr>
        <w:t>&lt;*&gt; - показатель расчетной численности основных работников (Ч</w:t>
      </w:r>
      <w:r w:rsidRPr="002F4719">
        <w:rPr>
          <w:b/>
          <w:sz w:val="26"/>
          <w:szCs w:val="26"/>
          <w:vertAlign w:val="subscript"/>
        </w:rPr>
        <w:t>оп</w:t>
      </w:r>
      <w:r w:rsidRPr="002F4719">
        <w:rPr>
          <w:b/>
          <w:sz w:val="26"/>
          <w:szCs w:val="26"/>
        </w:rPr>
        <w:t>) определяется по формуле:</w:t>
      </w:r>
    </w:p>
    <w:p w:rsidR="00F23BB2" w:rsidRPr="002F4719" w:rsidRDefault="00F23BB2" w:rsidP="007D4E65">
      <w:pPr>
        <w:pStyle w:val="ConsPlusNormal"/>
        <w:rPr>
          <w:sz w:val="26"/>
          <w:szCs w:val="26"/>
        </w:rPr>
      </w:pPr>
    </w:p>
    <w:p w:rsidR="00F23BB2" w:rsidRPr="002F4719" w:rsidRDefault="00F23BB2" w:rsidP="007D4E65">
      <w:pPr>
        <w:autoSpaceDE w:val="0"/>
        <w:autoSpaceDN w:val="0"/>
        <w:adjustRightInd w:val="0"/>
        <w:jc w:val="center"/>
        <w:rPr>
          <w:sz w:val="26"/>
          <w:szCs w:val="26"/>
        </w:rPr>
      </w:pPr>
    </w:p>
    <w:p w:rsidR="00F23BB2" w:rsidRPr="002F4719" w:rsidRDefault="00F23BB2" w:rsidP="007D4E65">
      <w:pPr>
        <w:autoSpaceDE w:val="0"/>
        <w:autoSpaceDN w:val="0"/>
        <w:adjustRightInd w:val="0"/>
        <w:jc w:val="center"/>
        <w:rPr>
          <w:sz w:val="26"/>
          <w:szCs w:val="26"/>
        </w:rPr>
      </w:pPr>
      <w:r w:rsidRPr="002F4719">
        <w:rPr>
          <w:sz w:val="26"/>
          <w:szCs w:val="26"/>
        </w:rPr>
        <w:t>Ч</w:t>
      </w:r>
      <w:r w:rsidRPr="002F4719">
        <w:rPr>
          <w:sz w:val="26"/>
          <w:szCs w:val="26"/>
          <w:vertAlign w:val="subscript"/>
        </w:rPr>
        <w:t>оп</w:t>
      </w:r>
      <w:r w:rsidRPr="002F4719">
        <w:rPr>
          <w:sz w:val="26"/>
          <w:szCs w:val="26"/>
        </w:rPr>
        <w:t xml:space="preserve"> = (</w:t>
      </w:r>
      <w:proofErr w:type="spellStart"/>
      <w:r w:rsidRPr="002F4719">
        <w:rPr>
          <w:sz w:val="26"/>
          <w:szCs w:val="26"/>
        </w:rPr>
        <w:t>Ч</w:t>
      </w:r>
      <w:r w:rsidRPr="002F4719">
        <w:rPr>
          <w:sz w:val="26"/>
          <w:szCs w:val="26"/>
          <w:vertAlign w:val="subscript"/>
        </w:rPr>
        <w:t>с</w:t>
      </w:r>
      <w:proofErr w:type="spellEnd"/>
      <w:r w:rsidRPr="002F4719">
        <w:rPr>
          <w:sz w:val="26"/>
          <w:szCs w:val="26"/>
        </w:rPr>
        <w:t xml:space="preserve"> + </w:t>
      </w:r>
      <w:proofErr w:type="spellStart"/>
      <w:r w:rsidRPr="002F4719">
        <w:rPr>
          <w:sz w:val="26"/>
          <w:szCs w:val="26"/>
        </w:rPr>
        <w:t>Ч</w:t>
      </w:r>
      <w:r w:rsidRPr="002F4719">
        <w:rPr>
          <w:sz w:val="26"/>
          <w:szCs w:val="26"/>
          <w:vertAlign w:val="subscript"/>
        </w:rPr>
        <w:t>р</w:t>
      </w:r>
      <w:proofErr w:type="spellEnd"/>
      <w:r w:rsidRPr="002F4719">
        <w:rPr>
          <w:sz w:val="26"/>
          <w:szCs w:val="26"/>
        </w:rPr>
        <w:t>) x 1,1, где:</w:t>
      </w:r>
    </w:p>
    <w:p w:rsidR="00F23BB2" w:rsidRPr="002F4719" w:rsidRDefault="00F23BB2" w:rsidP="007D4E65">
      <w:pPr>
        <w:autoSpaceDE w:val="0"/>
        <w:autoSpaceDN w:val="0"/>
        <w:adjustRightInd w:val="0"/>
        <w:jc w:val="center"/>
        <w:rPr>
          <w:sz w:val="26"/>
          <w:szCs w:val="26"/>
        </w:rPr>
      </w:pPr>
    </w:p>
    <w:p w:rsidR="00F23BB2" w:rsidRPr="002F4719" w:rsidRDefault="00F23BB2" w:rsidP="007D4E65">
      <w:pPr>
        <w:autoSpaceDE w:val="0"/>
        <w:autoSpaceDN w:val="0"/>
        <w:adjustRightInd w:val="0"/>
        <w:ind w:firstLine="540"/>
        <w:jc w:val="both"/>
        <w:rPr>
          <w:sz w:val="26"/>
          <w:szCs w:val="26"/>
        </w:rPr>
      </w:pPr>
      <w:proofErr w:type="spellStart"/>
      <w:r w:rsidRPr="002F4719">
        <w:rPr>
          <w:sz w:val="26"/>
          <w:szCs w:val="26"/>
        </w:rPr>
        <w:t>Ч</w:t>
      </w:r>
      <w:r w:rsidRPr="002F4719">
        <w:rPr>
          <w:sz w:val="26"/>
          <w:szCs w:val="26"/>
          <w:vertAlign w:val="subscript"/>
        </w:rPr>
        <w:t>с</w:t>
      </w:r>
      <w:proofErr w:type="spellEnd"/>
      <w:r w:rsidRPr="002F4719">
        <w:rPr>
          <w:sz w:val="26"/>
          <w:szCs w:val="26"/>
        </w:rPr>
        <w:t xml:space="preserve"> - фактическая численность служащих;</w:t>
      </w:r>
    </w:p>
    <w:p w:rsidR="00F23BB2" w:rsidRPr="002F4719" w:rsidRDefault="00F23BB2" w:rsidP="007D4E65">
      <w:pPr>
        <w:autoSpaceDE w:val="0"/>
        <w:autoSpaceDN w:val="0"/>
        <w:adjustRightInd w:val="0"/>
        <w:ind w:firstLine="540"/>
        <w:jc w:val="both"/>
        <w:rPr>
          <w:sz w:val="26"/>
          <w:szCs w:val="26"/>
        </w:rPr>
      </w:pPr>
      <w:proofErr w:type="spellStart"/>
      <w:r w:rsidRPr="002F4719">
        <w:rPr>
          <w:sz w:val="26"/>
          <w:szCs w:val="26"/>
        </w:rPr>
        <w:t>Ч</w:t>
      </w:r>
      <w:r w:rsidRPr="002F4719">
        <w:rPr>
          <w:sz w:val="26"/>
          <w:szCs w:val="26"/>
          <w:vertAlign w:val="subscript"/>
        </w:rPr>
        <w:t>р</w:t>
      </w:r>
      <w:proofErr w:type="spellEnd"/>
      <w:r w:rsidRPr="002F4719">
        <w:rPr>
          <w:sz w:val="26"/>
          <w:szCs w:val="26"/>
        </w:rPr>
        <w:t xml:space="preserve"> - фактическая численность работников, замещающих должности, не являющиеся должностями службы;</w:t>
      </w:r>
    </w:p>
    <w:p w:rsidR="00F23BB2" w:rsidRPr="002F4719" w:rsidRDefault="00F23BB2" w:rsidP="007D4E65">
      <w:pPr>
        <w:autoSpaceDE w:val="0"/>
        <w:autoSpaceDN w:val="0"/>
        <w:adjustRightInd w:val="0"/>
        <w:ind w:firstLine="540"/>
        <w:jc w:val="both"/>
        <w:rPr>
          <w:sz w:val="26"/>
          <w:szCs w:val="26"/>
        </w:rPr>
      </w:pPr>
      <w:r w:rsidRPr="002F4719">
        <w:rPr>
          <w:sz w:val="26"/>
          <w:szCs w:val="26"/>
        </w:rPr>
        <w:t>1,1 - коэффициент, который может быть использован на случай замещения вакантных должностей.</w:t>
      </w:r>
    </w:p>
    <w:p w:rsidR="00F23BB2" w:rsidRPr="002F4719" w:rsidRDefault="00F23BB2" w:rsidP="007D4E65">
      <w:pPr>
        <w:rPr>
          <w:sz w:val="26"/>
          <w:szCs w:val="26"/>
          <w:lang w:eastAsia="en-US"/>
        </w:rPr>
      </w:pPr>
    </w:p>
    <w:p w:rsidR="00F23BB2" w:rsidRDefault="00F23BB2" w:rsidP="007D4E65">
      <w:pPr>
        <w:rPr>
          <w:lang w:eastAsia="en-US"/>
        </w:rPr>
      </w:pPr>
    </w:p>
    <w:p w:rsidR="00F23BB2" w:rsidRPr="002F4719" w:rsidRDefault="00F23BB2" w:rsidP="007D4E65">
      <w:pPr>
        <w:rPr>
          <w:sz w:val="26"/>
          <w:szCs w:val="26"/>
          <w:lang w:eastAsia="en-US"/>
        </w:rPr>
      </w:pPr>
    </w:p>
    <w:p w:rsidR="00F23BB2" w:rsidRDefault="00F23BB2" w:rsidP="00C86EB2">
      <w:pPr>
        <w:shd w:val="clear" w:color="auto" w:fill="FFFFFF"/>
        <w:jc w:val="center"/>
        <w:rPr>
          <w:b/>
          <w:sz w:val="26"/>
          <w:szCs w:val="26"/>
        </w:rPr>
      </w:pPr>
    </w:p>
    <w:p w:rsidR="00F23BB2" w:rsidRDefault="00F23BB2" w:rsidP="00C86EB2">
      <w:pPr>
        <w:shd w:val="clear" w:color="auto" w:fill="FFFFFF"/>
        <w:jc w:val="center"/>
        <w:rPr>
          <w:b/>
          <w:sz w:val="26"/>
          <w:szCs w:val="26"/>
        </w:rPr>
      </w:pPr>
    </w:p>
    <w:p w:rsidR="00F23BB2" w:rsidRDefault="00F23BB2" w:rsidP="00C86EB2">
      <w:pPr>
        <w:shd w:val="clear" w:color="auto" w:fill="FFFFFF"/>
        <w:jc w:val="center"/>
        <w:rPr>
          <w:b/>
          <w:sz w:val="26"/>
          <w:szCs w:val="26"/>
        </w:rPr>
      </w:pPr>
    </w:p>
    <w:p w:rsidR="00F23BB2" w:rsidRDefault="00F23BB2" w:rsidP="00C86EB2">
      <w:pPr>
        <w:shd w:val="clear" w:color="auto" w:fill="FFFFFF"/>
        <w:jc w:val="center"/>
        <w:rPr>
          <w:b/>
          <w:sz w:val="26"/>
          <w:szCs w:val="26"/>
        </w:rPr>
      </w:pPr>
    </w:p>
    <w:p w:rsidR="00F23BB2" w:rsidRDefault="00F23BB2" w:rsidP="00C86EB2">
      <w:pPr>
        <w:shd w:val="clear" w:color="auto" w:fill="FFFFFF"/>
        <w:jc w:val="center"/>
        <w:rPr>
          <w:b/>
          <w:sz w:val="26"/>
          <w:szCs w:val="26"/>
        </w:rPr>
      </w:pPr>
    </w:p>
    <w:p w:rsidR="00F23BB2" w:rsidRDefault="00F23BB2" w:rsidP="00C86EB2">
      <w:pPr>
        <w:shd w:val="clear" w:color="auto" w:fill="FFFFFF"/>
        <w:jc w:val="center"/>
        <w:rPr>
          <w:b/>
          <w:sz w:val="26"/>
          <w:szCs w:val="26"/>
        </w:rPr>
      </w:pPr>
    </w:p>
    <w:p w:rsidR="00F23BB2" w:rsidRDefault="00F23BB2" w:rsidP="00C86EB2">
      <w:pPr>
        <w:shd w:val="clear" w:color="auto" w:fill="FFFFFF"/>
        <w:jc w:val="center"/>
        <w:rPr>
          <w:b/>
          <w:sz w:val="26"/>
          <w:szCs w:val="26"/>
        </w:rPr>
      </w:pPr>
    </w:p>
    <w:p w:rsidR="00F23BB2" w:rsidRDefault="00F23BB2" w:rsidP="00C86EB2">
      <w:pPr>
        <w:shd w:val="clear" w:color="auto" w:fill="FFFFFF"/>
        <w:jc w:val="center"/>
        <w:rPr>
          <w:b/>
          <w:sz w:val="26"/>
          <w:szCs w:val="26"/>
        </w:rPr>
      </w:pPr>
    </w:p>
    <w:p w:rsidR="00F23BB2" w:rsidRDefault="00F23BB2" w:rsidP="00C86EB2">
      <w:pPr>
        <w:shd w:val="clear" w:color="auto" w:fill="FFFFFF"/>
        <w:jc w:val="center"/>
        <w:rPr>
          <w:b/>
          <w:sz w:val="26"/>
          <w:szCs w:val="26"/>
        </w:rPr>
      </w:pPr>
    </w:p>
    <w:p w:rsidR="008E2B9D" w:rsidRDefault="008E2B9D" w:rsidP="005A6EBB">
      <w:pPr>
        <w:jc w:val="right"/>
        <w:rPr>
          <w:sz w:val="26"/>
          <w:szCs w:val="26"/>
        </w:rPr>
      </w:pPr>
    </w:p>
    <w:p w:rsidR="00F23BB2" w:rsidRPr="002F4719" w:rsidRDefault="00F23BB2" w:rsidP="005A6EBB">
      <w:pPr>
        <w:jc w:val="right"/>
        <w:rPr>
          <w:sz w:val="26"/>
          <w:szCs w:val="26"/>
        </w:rPr>
      </w:pPr>
      <w:r w:rsidRPr="002F4719">
        <w:rPr>
          <w:sz w:val="26"/>
          <w:szCs w:val="26"/>
        </w:rPr>
        <w:t>Приложение №</w:t>
      </w:r>
      <w:r>
        <w:rPr>
          <w:sz w:val="26"/>
          <w:szCs w:val="26"/>
        </w:rPr>
        <w:t xml:space="preserve"> 2</w:t>
      </w:r>
    </w:p>
    <w:p w:rsidR="00F23BB2" w:rsidRPr="002F4719" w:rsidRDefault="008E2B9D" w:rsidP="005A6EBB">
      <w:pPr>
        <w:jc w:val="right"/>
        <w:rPr>
          <w:sz w:val="26"/>
          <w:szCs w:val="26"/>
        </w:rPr>
      </w:pPr>
      <w:r>
        <w:rPr>
          <w:sz w:val="26"/>
          <w:szCs w:val="26"/>
        </w:rPr>
        <w:t>к распоряжению а</w:t>
      </w:r>
      <w:r w:rsidR="00F23BB2" w:rsidRPr="002F4719">
        <w:rPr>
          <w:sz w:val="26"/>
          <w:szCs w:val="26"/>
        </w:rPr>
        <w:t>дминистрации</w:t>
      </w:r>
    </w:p>
    <w:p w:rsidR="008E2B9D" w:rsidRDefault="008E2B9D" w:rsidP="005A6EBB">
      <w:pPr>
        <w:jc w:val="right"/>
        <w:rPr>
          <w:sz w:val="26"/>
          <w:szCs w:val="26"/>
        </w:rPr>
      </w:pPr>
      <w:r>
        <w:rPr>
          <w:sz w:val="26"/>
          <w:szCs w:val="26"/>
        </w:rPr>
        <w:t xml:space="preserve">МО </w:t>
      </w:r>
      <w:proofErr w:type="spellStart"/>
      <w:r>
        <w:rPr>
          <w:sz w:val="26"/>
          <w:szCs w:val="26"/>
        </w:rPr>
        <w:t>Усадищенское</w:t>
      </w:r>
      <w:proofErr w:type="spellEnd"/>
      <w:r>
        <w:rPr>
          <w:sz w:val="26"/>
          <w:szCs w:val="26"/>
        </w:rPr>
        <w:t xml:space="preserve"> сельское поселение</w:t>
      </w:r>
    </w:p>
    <w:p w:rsidR="00F23BB2" w:rsidRPr="002F4719" w:rsidRDefault="00F23BB2" w:rsidP="005A6EBB">
      <w:pPr>
        <w:jc w:val="right"/>
        <w:rPr>
          <w:sz w:val="26"/>
          <w:szCs w:val="26"/>
        </w:rPr>
      </w:pPr>
      <w:proofErr w:type="spellStart"/>
      <w:r w:rsidRPr="002F4719">
        <w:rPr>
          <w:sz w:val="26"/>
          <w:szCs w:val="26"/>
        </w:rPr>
        <w:t>Волховского</w:t>
      </w:r>
      <w:proofErr w:type="spellEnd"/>
      <w:r w:rsidRPr="002F4719">
        <w:rPr>
          <w:sz w:val="26"/>
          <w:szCs w:val="26"/>
        </w:rPr>
        <w:t xml:space="preserve"> муниципального района</w:t>
      </w:r>
    </w:p>
    <w:p w:rsidR="00F23BB2" w:rsidRPr="002F4719" w:rsidRDefault="00F23BB2" w:rsidP="005A6EBB">
      <w:pPr>
        <w:jc w:val="right"/>
        <w:rPr>
          <w:sz w:val="26"/>
          <w:szCs w:val="26"/>
        </w:rPr>
      </w:pPr>
      <w:r w:rsidRPr="002F4719">
        <w:rPr>
          <w:sz w:val="26"/>
          <w:szCs w:val="26"/>
        </w:rPr>
        <w:t>Ленинградской области</w:t>
      </w:r>
    </w:p>
    <w:p w:rsidR="00F23BB2" w:rsidRPr="002F4719" w:rsidRDefault="00F23BB2" w:rsidP="005A6EBB">
      <w:pPr>
        <w:jc w:val="right"/>
        <w:rPr>
          <w:sz w:val="26"/>
          <w:szCs w:val="26"/>
        </w:rPr>
      </w:pPr>
      <w:r w:rsidRPr="002F4719">
        <w:rPr>
          <w:sz w:val="26"/>
          <w:szCs w:val="26"/>
        </w:rPr>
        <w:t>от «</w:t>
      </w:r>
      <w:r w:rsidR="008E2B9D">
        <w:rPr>
          <w:sz w:val="26"/>
          <w:szCs w:val="26"/>
        </w:rPr>
        <w:t xml:space="preserve">   </w:t>
      </w:r>
      <w:r>
        <w:rPr>
          <w:sz w:val="26"/>
          <w:szCs w:val="26"/>
        </w:rPr>
        <w:t xml:space="preserve"> </w:t>
      </w:r>
      <w:r w:rsidRPr="002F4719">
        <w:rPr>
          <w:sz w:val="26"/>
          <w:szCs w:val="26"/>
        </w:rPr>
        <w:t xml:space="preserve">» </w:t>
      </w:r>
      <w:r>
        <w:rPr>
          <w:sz w:val="26"/>
          <w:szCs w:val="26"/>
        </w:rPr>
        <w:t xml:space="preserve">июня </w:t>
      </w:r>
      <w:smartTag w:uri="urn:schemas-microsoft-com:office:smarttags" w:element="metricconverter">
        <w:smartTagPr>
          <w:attr w:name="ProductID" w:val="2016 г"/>
        </w:smartTagPr>
        <w:r w:rsidRPr="002F4719">
          <w:rPr>
            <w:sz w:val="26"/>
            <w:szCs w:val="26"/>
          </w:rPr>
          <w:t>2016 г</w:t>
        </w:r>
      </w:smartTag>
      <w:r w:rsidRPr="002F4719">
        <w:rPr>
          <w:sz w:val="26"/>
          <w:szCs w:val="26"/>
        </w:rPr>
        <w:t xml:space="preserve">.  №  </w:t>
      </w:r>
    </w:p>
    <w:p w:rsidR="00F23BB2" w:rsidRDefault="00F23BB2" w:rsidP="00C86EB2">
      <w:pPr>
        <w:shd w:val="clear" w:color="auto" w:fill="FFFFFF"/>
        <w:jc w:val="center"/>
        <w:rPr>
          <w:b/>
          <w:sz w:val="26"/>
          <w:szCs w:val="26"/>
        </w:rPr>
      </w:pPr>
    </w:p>
    <w:p w:rsidR="00F23BB2" w:rsidRDefault="00F23BB2" w:rsidP="00C86EB2">
      <w:pPr>
        <w:shd w:val="clear" w:color="auto" w:fill="FFFFFF"/>
        <w:jc w:val="center"/>
        <w:rPr>
          <w:b/>
          <w:sz w:val="26"/>
          <w:szCs w:val="26"/>
        </w:rPr>
      </w:pPr>
    </w:p>
    <w:p w:rsidR="00F23BB2" w:rsidRPr="005A6EBB" w:rsidRDefault="00F23BB2" w:rsidP="00C86EB2">
      <w:pPr>
        <w:shd w:val="clear" w:color="auto" w:fill="FFFFFF"/>
        <w:jc w:val="center"/>
        <w:rPr>
          <w:sz w:val="26"/>
          <w:szCs w:val="26"/>
        </w:rPr>
      </w:pPr>
      <w:r w:rsidRPr="005A6EBB">
        <w:rPr>
          <w:sz w:val="26"/>
          <w:szCs w:val="26"/>
        </w:rPr>
        <w:t xml:space="preserve">Нормативы цен и (или) количество отдельных товаров, работ, услуг, применяемые при расчете нормативных затрат на обеспечение функций </w:t>
      </w:r>
    </w:p>
    <w:p w:rsidR="00F23BB2" w:rsidRPr="005A6EBB" w:rsidRDefault="008E2B9D" w:rsidP="00C86EB2">
      <w:pPr>
        <w:shd w:val="clear" w:color="auto" w:fill="FFFFFF"/>
        <w:jc w:val="center"/>
        <w:rPr>
          <w:sz w:val="26"/>
          <w:szCs w:val="26"/>
        </w:rPr>
      </w:pPr>
      <w:r>
        <w:rPr>
          <w:sz w:val="26"/>
          <w:szCs w:val="26"/>
        </w:rPr>
        <w:t>А</w:t>
      </w:r>
      <w:r w:rsidR="00F23BB2" w:rsidRPr="005A6EBB">
        <w:rPr>
          <w:sz w:val="26"/>
          <w:szCs w:val="26"/>
        </w:rPr>
        <w:t>дминистрации</w:t>
      </w:r>
      <w:r>
        <w:rPr>
          <w:sz w:val="26"/>
          <w:szCs w:val="26"/>
        </w:rPr>
        <w:t xml:space="preserve"> МО </w:t>
      </w:r>
      <w:proofErr w:type="spellStart"/>
      <w:r>
        <w:rPr>
          <w:sz w:val="26"/>
          <w:szCs w:val="26"/>
        </w:rPr>
        <w:t>Усадищенское</w:t>
      </w:r>
      <w:proofErr w:type="spellEnd"/>
      <w:r>
        <w:rPr>
          <w:sz w:val="26"/>
          <w:szCs w:val="26"/>
        </w:rPr>
        <w:t xml:space="preserve"> сельское поселение</w:t>
      </w:r>
      <w:r w:rsidR="00F23BB2" w:rsidRPr="005A6EBB">
        <w:rPr>
          <w:sz w:val="26"/>
          <w:szCs w:val="26"/>
        </w:rPr>
        <w:t xml:space="preserve"> </w:t>
      </w:r>
      <w:proofErr w:type="spellStart"/>
      <w:r w:rsidR="00F23BB2" w:rsidRPr="005A6EBB">
        <w:rPr>
          <w:sz w:val="26"/>
          <w:szCs w:val="26"/>
        </w:rPr>
        <w:t>Волховского</w:t>
      </w:r>
      <w:proofErr w:type="spellEnd"/>
      <w:r w:rsidR="00F23BB2" w:rsidRPr="005A6EBB">
        <w:rPr>
          <w:sz w:val="26"/>
          <w:szCs w:val="26"/>
        </w:rPr>
        <w:t xml:space="preserve"> муниципального района Ленинградской области</w:t>
      </w:r>
    </w:p>
    <w:p w:rsidR="00F23BB2" w:rsidRPr="002F4719" w:rsidRDefault="00F23BB2" w:rsidP="00C86EB2">
      <w:pPr>
        <w:jc w:val="right"/>
        <w:rPr>
          <w:sz w:val="26"/>
          <w:szCs w:val="26"/>
        </w:rPr>
      </w:pPr>
    </w:p>
    <w:p w:rsidR="00F23BB2" w:rsidRPr="002F4719" w:rsidRDefault="00F23BB2" w:rsidP="00C86EB2">
      <w:pPr>
        <w:shd w:val="clear" w:color="auto" w:fill="FFFFFF"/>
        <w:jc w:val="center"/>
        <w:rPr>
          <w:b/>
          <w:sz w:val="26"/>
          <w:szCs w:val="26"/>
        </w:rPr>
      </w:pPr>
      <w:r>
        <w:rPr>
          <w:b/>
          <w:sz w:val="26"/>
          <w:szCs w:val="26"/>
        </w:rPr>
        <w:t xml:space="preserve">1. </w:t>
      </w:r>
      <w:r w:rsidRPr="002F4719">
        <w:rPr>
          <w:b/>
          <w:sz w:val="26"/>
          <w:szCs w:val="26"/>
        </w:rPr>
        <w:t>Норматив количества абонентских номеров пользовательского оборудования, подключенного к сети сотовой связи</w:t>
      </w:r>
    </w:p>
    <w:p w:rsidR="00F23BB2" w:rsidRPr="002F4719" w:rsidRDefault="00F23BB2" w:rsidP="00C86EB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F23BB2" w:rsidRPr="002F4719" w:rsidTr="00A67F42">
        <w:tc>
          <w:tcPr>
            <w:tcW w:w="4784" w:type="dxa"/>
          </w:tcPr>
          <w:p w:rsidR="00F23BB2" w:rsidRPr="00374CE2" w:rsidRDefault="00F23BB2" w:rsidP="00374CE2">
            <w:pPr>
              <w:jc w:val="center"/>
              <w:rPr>
                <w:sz w:val="26"/>
                <w:szCs w:val="26"/>
              </w:rPr>
            </w:pPr>
          </w:p>
          <w:p w:rsidR="00F23BB2" w:rsidRPr="00374CE2" w:rsidRDefault="00F23BB2" w:rsidP="00374CE2">
            <w:pPr>
              <w:jc w:val="center"/>
              <w:rPr>
                <w:sz w:val="26"/>
                <w:szCs w:val="26"/>
              </w:rPr>
            </w:pPr>
          </w:p>
          <w:p w:rsidR="00F23BB2" w:rsidRPr="00374CE2" w:rsidRDefault="00F23BB2" w:rsidP="00374CE2">
            <w:pPr>
              <w:jc w:val="center"/>
              <w:rPr>
                <w:b/>
                <w:sz w:val="26"/>
                <w:szCs w:val="26"/>
              </w:rPr>
            </w:pPr>
            <w:r w:rsidRPr="00374CE2">
              <w:rPr>
                <w:b/>
                <w:sz w:val="26"/>
                <w:szCs w:val="26"/>
              </w:rPr>
              <w:t xml:space="preserve">Должности муниципальной службы </w:t>
            </w:r>
          </w:p>
        </w:tc>
        <w:tc>
          <w:tcPr>
            <w:tcW w:w="4786" w:type="dxa"/>
          </w:tcPr>
          <w:p w:rsidR="00F23BB2" w:rsidRPr="00374CE2" w:rsidRDefault="00F23BB2" w:rsidP="00374CE2">
            <w:pPr>
              <w:jc w:val="center"/>
              <w:rPr>
                <w:b/>
                <w:sz w:val="26"/>
                <w:szCs w:val="26"/>
              </w:rPr>
            </w:pPr>
            <w:r w:rsidRPr="00374CE2">
              <w:rPr>
                <w:b/>
                <w:sz w:val="26"/>
                <w:szCs w:val="26"/>
              </w:rPr>
              <w:t>Количество абонентских номеров пользовательского (оконченного) оборудования, подключенного к сети подвижной связи</w:t>
            </w:r>
          </w:p>
        </w:tc>
      </w:tr>
      <w:tr w:rsidR="00F23BB2" w:rsidRPr="002F4719" w:rsidTr="00A67F42">
        <w:tc>
          <w:tcPr>
            <w:tcW w:w="4784" w:type="dxa"/>
          </w:tcPr>
          <w:p w:rsidR="00F23BB2" w:rsidRPr="00374CE2" w:rsidRDefault="00F23BB2" w:rsidP="00C86EB2">
            <w:pPr>
              <w:rPr>
                <w:sz w:val="26"/>
                <w:szCs w:val="26"/>
              </w:rPr>
            </w:pPr>
            <w:r w:rsidRPr="00374CE2">
              <w:rPr>
                <w:sz w:val="26"/>
                <w:szCs w:val="26"/>
              </w:rPr>
              <w:t>Высшая должность муниципальной службы</w:t>
            </w:r>
          </w:p>
        </w:tc>
        <w:tc>
          <w:tcPr>
            <w:tcW w:w="4786" w:type="dxa"/>
          </w:tcPr>
          <w:p w:rsidR="00F23BB2" w:rsidRPr="00374CE2" w:rsidRDefault="00F23BB2" w:rsidP="00C86EB2">
            <w:pPr>
              <w:rPr>
                <w:sz w:val="26"/>
                <w:szCs w:val="26"/>
              </w:rPr>
            </w:pPr>
            <w:r w:rsidRPr="00374CE2">
              <w:rPr>
                <w:sz w:val="26"/>
                <w:szCs w:val="26"/>
              </w:rPr>
              <w:t>Не более</w:t>
            </w:r>
            <w:r>
              <w:rPr>
                <w:sz w:val="26"/>
                <w:szCs w:val="26"/>
              </w:rPr>
              <w:t xml:space="preserve"> 1</w:t>
            </w:r>
            <w:r w:rsidRPr="00374CE2">
              <w:rPr>
                <w:sz w:val="26"/>
                <w:szCs w:val="26"/>
              </w:rPr>
              <w:t xml:space="preserve"> единиц в расчете на 1 должность</w:t>
            </w:r>
          </w:p>
        </w:tc>
      </w:tr>
      <w:tr w:rsidR="00F23BB2" w:rsidRPr="002F4719" w:rsidTr="00A67F42">
        <w:tc>
          <w:tcPr>
            <w:tcW w:w="4784" w:type="dxa"/>
          </w:tcPr>
          <w:p w:rsidR="00F23BB2" w:rsidRPr="00374CE2" w:rsidRDefault="00F23BB2" w:rsidP="00C86EB2">
            <w:pPr>
              <w:rPr>
                <w:sz w:val="26"/>
                <w:szCs w:val="26"/>
              </w:rPr>
            </w:pPr>
            <w:r>
              <w:rPr>
                <w:sz w:val="26"/>
                <w:szCs w:val="26"/>
              </w:rPr>
              <w:t>С</w:t>
            </w:r>
            <w:r w:rsidRPr="00374CE2">
              <w:rPr>
                <w:sz w:val="26"/>
                <w:szCs w:val="26"/>
              </w:rPr>
              <w:t>таршая должность муниципальной службы</w:t>
            </w:r>
          </w:p>
        </w:tc>
        <w:tc>
          <w:tcPr>
            <w:tcW w:w="4786" w:type="dxa"/>
          </w:tcPr>
          <w:p w:rsidR="00F23BB2" w:rsidRPr="00374CE2" w:rsidRDefault="00F23BB2" w:rsidP="00C86EB2">
            <w:pPr>
              <w:rPr>
                <w:sz w:val="26"/>
                <w:szCs w:val="26"/>
              </w:rPr>
            </w:pPr>
            <w:r w:rsidRPr="00374CE2">
              <w:rPr>
                <w:sz w:val="26"/>
                <w:szCs w:val="26"/>
              </w:rPr>
              <w:t>Не более 1 единицы в расчете на 1 должность</w:t>
            </w:r>
          </w:p>
        </w:tc>
      </w:tr>
      <w:tr w:rsidR="00F23BB2" w:rsidRPr="002F4719" w:rsidTr="00A67F42">
        <w:tc>
          <w:tcPr>
            <w:tcW w:w="4784" w:type="dxa"/>
          </w:tcPr>
          <w:p w:rsidR="00F23BB2" w:rsidRPr="00374CE2" w:rsidRDefault="00F23BB2" w:rsidP="00C86EB2">
            <w:pPr>
              <w:rPr>
                <w:sz w:val="26"/>
                <w:szCs w:val="26"/>
              </w:rPr>
            </w:pPr>
            <w:r w:rsidRPr="00374CE2">
              <w:rPr>
                <w:sz w:val="26"/>
                <w:szCs w:val="26"/>
              </w:rPr>
              <w:t>Специалисты, не относящиеся к должности муниципальной  службы</w:t>
            </w:r>
          </w:p>
        </w:tc>
        <w:tc>
          <w:tcPr>
            <w:tcW w:w="4786" w:type="dxa"/>
          </w:tcPr>
          <w:p w:rsidR="00F23BB2" w:rsidRPr="00374CE2" w:rsidRDefault="00F23BB2" w:rsidP="00C86EB2">
            <w:pPr>
              <w:rPr>
                <w:sz w:val="26"/>
                <w:szCs w:val="26"/>
              </w:rPr>
            </w:pPr>
            <w:r w:rsidRPr="00374CE2">
              <w:rPr>
                <w:sz w:val="26"/>
                <w:szCs w:val="26"/>
              </w:rPr>
              <w:t>Не более 1 единицы в расчете на 1 должность</w:t>
            </w:r>
          </w:p>
        </w:tc>
      </w:tr>
    </w:tbl>
    <w:p w:rsidR="00F23BB2" w:rsidRPr="002F4719" w:rsidRDefault="00F23BB2" w:rsidP="00C86EB2">
      <w:pPr>
        <w:rPr>
          <w:sz w:val="26"/>
          <w:szCs w:val="26"/>
        </w:rPr>
      </w:pPr>
    </w:p>
    <w:p w:rsidR="00F23BB2" w:rsidRPr="002F4719" w:rsidRDefault="00F23BB2" w:rsidP="00C86EB2">
      <w:pPr>
        <w:rPr>
          <w:sz w:val="26"/>
          <w:szCs w:val="26"/>
        </w:rPr>
      </w:pPr>
    </w:p>
    <w:p w:rsidR="00F23BB2" w:rsidRDefault="00F23BB2" w:rsidP="00C86EB2">
      <w:pPr>
        <w:jc w:val="center"/>
        <w:rPr>
          <w:b/>
          <w:sz w:val="26"/>
          <w:szCs w:val="26"/>
        </w:rPr>
      </w:pPr>
      <w:r>
        <w:rPr>
          <w:b/>
          <w:sz w:val="26"/>
          <w:szCs w:val="26"/>
        </w:rPr>
        <w:t>2.</w:t>
      </w:r>
      <w:r w:rsidRPr="002F4719">
        <w:rPr>
          <w:b/>
          <w:sz w:val="26"/>
          <w:szCs w:val="26"/>
        </w:rPr>
        <w:t>Нормативы цены услуг сотовой связи</w:t>
      </w:r>
    </w:p>
    <w:p w:rsidR="00F23BB2" w:rsidRPr="002F4719" w:rsidRDefault="00F23BB2" w:rsidP="00C86EB2">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23BB2" w:rsidRPr="002F4719" w:rsidTr="00A67F42">
        <w:tc>
          <w:tcPr>
            <w:tcW w:w="4785" w:type="dxa"/>
          </w:tcPr>
          <w:p w:rsidR="00F23BB2" w:rsidRPr="00374CE2" w:rsidRDefault="00F23BB2" w:rsidP="00C86EB2">
            <w:pPr>
              <w:rPr>
                <w:b/>
                <w:sz w:val="26"/>
                <w:szCs w:val="26"/>
              </w:rPr>
            </w:pPr>
            <w:r w:rsidRPr="00374CE2">
              <w:rPr>
                <w:b/>
                <w:sz w:val="26"/>
                <w:szCs w:val="26"/>
              </w:rPr>
              <w:t>Должности муниципальной службы</w:t>
            </w:r>
          </w:p>
        </w:tc>
        <w:tc>
          <w:tcPr>
            <w:tcW w:w="4785" w:type="dxa"/>
          </w:tcPr>
          <w:p w:rsidR="00F23BB2" w:rsidRPr="00374CE2" w:rsidRDefault="00F23BB2" w:rsidP="00C86EB2">
            <w:pPr>
              <w:rPr>
                <w:b/>
                <w:sz w:val="26"/>
                <w:szCs w:val="26"/>
              </w:rPr>
            </w:pPr>
            <w:r w:rsidRPr="00374CE2">
              <w:rPr>
                <w:b/>
                <w:sz w:val="26"/>
                <w:szCs w:val="26"/>
              </w:rPr>
              <w:t>Расходы на услуги связи в месяц, руб.</w:t>
            </w:r>
          </w:p>
        </w:tc>
      </w:tr>
      <w:tr w:rsidR="00F23BB2" w:rsidRPr="002F4719" w:rsidTr="00A67F42">
        <w:tc>
          <w:tcPr>
            <w:tcW w:w="4785" w:type="dxa"/>
          </w:tcPr>
          <w:p w:rsidR="00F23BB2" w:rsidRPr="00374CE2" w:rsidRDefault="00F23BB2" w:rsidP="00C86EB2">
            <w:pPr>
              <w:rPr>
                <w:sz w:val="26"/>
                <w:szCs w:val="26"/>
              </w:rPr>
            </w:pPr>
            <w:r w:rsidRPr="00374CE2">
              <w:rPr>
                <w:sz w:val="26"/>
                <w:szCs w:val="26"/>
              </w:rPr>
              <w:t>Высшая должность муниципальной службы</w:t>
            </w:r>
          </w:p>
        </w:tc>
        <w:tc>
          <w:tcPr>
            <w:tcW w:w="4785" w:type="dxa"/>
          </w:tcPr>
          <w:p w:rsidR="00F23BB2" w:rsidRPr="00374CE2" w:rsidRDefault="00F23BB2" w:rsidP="00C86EB2">
            <w:pPr>
              <w:rPr>
                <w:sz w:val="26"/>
                <w:szCs w:val="26"/>
              </w:rPr>
            </w:pPr>
            <w:r w:rsidRPr="00374CE2">
              <w:rPr>
                <w:sz w:val="26"/>
                <w:szCs w:val="26"/>
              </w:rPr>
              <w:t xml:space="preserve">Ежемесячные расходы не более </w:t>
            </w:r>
            <w:r>
              <w:rPr>
                <w:sz w:val="26"/>
                <w:szCs w:val="26"/>
              </w:rPr>
              <w:t>500</w:t>
            </w:r>
            <w:r w:rsidRPr="00374CE2">
              <w:rPr>
                <w:sz w:val="26"/>
                <w:szCs w:val="26"/>
              </w:rPr>
              <w:t xml:space="preserve"> рублей</w:t>
            </w:r>
          </w:p>
        </w:tc>
      </w:tr>
    </w:tbl>
    <w:p w:rsidR="00F23BB2" w:rsidRPr="002F4719" w:rsidRDefault="00F23BB2" w:rsidP="00C86EB2">
      <w:pPr>
        <w:rPr>
          <w:sz w:val="26"/>
          <w:szCs w:val="26"/>
        </w:rPr>
      </w:pPr>
    </w:p>
    <w:p w:rsidR="00F23BB2" w:rsidRPr="002F4719" w:rsidRDefault="00F23BB2" w:rsidP="00C86EB2">
      <w:pPr>
        <w:rPr>
          <w:sz w:val="26"/>
          <w:szCs w:val="26"/>
        </w:rPr>
      </w:pPr>
    </w:p>
    <w:p w:rsidR="00F23BB2" w:rsidRPr="002F4719" w:rsidRDefault="00F23BB2" w:rsidP="00C86EB2">
      <w:pPr>
        <w:rPr>
          <w:sz w:val="26"/>
          <w:szCs w:val="26"/>
        </w:rPr>
      </w:pPr>
    </w:p>
    <w:p w:rsidR="00F23BB2" w:rsidRPr="002F4719" w:rsidRDefault="00F23BB2" w:rsidP="00C86EB2">
      <w:pPr>
        <w:jc w:val="center"/>
        <w:rPr>
          <w:b/>
          <w:sz w:val="26"/>
          <w:szCs w:val="26"/>
        </w:rPr>
      </w:pPr>
      <w:r w:rsidRPr="005F2C54">
        <w:rPr>
          <w:b/>
          <w:sz w:val="26"/>
          <w:szCs w:val="26"/>
        </w:rPr>
        <w:t>3</w:t>
      </w:r>
      <w:r>
        <w:rPr>
          <w:sz w:val="26"/>
          <w:szCs w:val="26"/>
        </w:rPr>
        <w:t>.</w:t>
      </w:r>
      <w:r w:rsidRPr="002F4719">
        <w:rPr>
          <w:b/>
          <w:sz w:val="26"/>
          <w:szCs w:val="26"/>
        </w:rPr>
        <w:t>Нормативы цены и количества для расчета затрат на приобретение услуг доступа к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2393"/>
        <w:gridCol w:w="2393"/>
        <w:gridCol w:w="2393"/>
      </w:tblGrid>
      <w:tr w:rsidR="00F23BB2" w:rsidRPr="002F4719" w:rsidTr="00A67F42">
        <w:tc>
          <w:tcPr>
            <w:tcW w:w="2391" w:type="dxa"/>
          </w:tcPr>
          <w:p w:rsidR="00F23BB2" w:rsidRPr="00374CE2" w:rsidRDefault="00F23BB2" w:rsidP="00C86EB2">
            <w:pPr>
              <w:rPr>
                <w:b/>
                <w:sz w:val="26"/>
                <w:szCs w:val="26"/>
              </w:rPr>
            </w:pPr>
            <w:r w:rsidRPr="00374CE2">
              <w:rPr>
                <w:b/>
                <w:sz w:val="26"/>
                <w:szCs w:val="26"/>
              </w:rPr>
              <w:t>Каналы передачи данных</w:t>
            </w:r>
          </w:p>
        </w:tc>
        <w:tc>
          <w:tcPr>
            <w:tcW w:w="2393" w:type="dxa"/>
          </w:tcPr>
          <w:p w:rsidR="00F23BB2" w:rsidRPr="00374CE2" w:rsidRDefault="00F23BB2" w:rsidP="00C86EB2">
            <w:pPr>
              <w:rPr>
                <w:b/>
                <w:sz w:val="26"/>
                <w:szCs w:val="26"/>
              </w:rPr>
            </w:pPr>
            <w:r w:rsidRPr="00374CE2">
              <w:rPr>
                <w:b/>
                <w:sz w:val="26"/>
                <w:szCs w:val="26"/>
              </w:rPr>
              <w:t>Количество каналов передачи данных сети «Интернет»</w:t>
            </w:r>
          </w:p>
        </w:tc>
        <w:tc>
          <w:tcPr>
            <w:tcW w:w="2393" w:type="dxa"/>
          </w:tcPr>
          <w:p w:rsidR="00F23BB2" w:rsidRPr="00374CE2" w:rsidRDefault="00F23BB2" w:rsidP="00C86EB2">
            <w:pPr>
              <w:rPr>
                <w:b/>
                <w:sz w:val="26"/>
                <w:szCs w:val="26"/>
              </w:rPr>
            </w:pPr>
            <w:r w:rsidRPr="00374CE2">
              <w:rPr>
                <w:b/>
                <w:sz w:val="26"/>
                <w:szCs w:val="26"/>
              </w:rPr>
              <w:t>Месячная цена аренды канала передачи данных сети «Интернет», руб.</w:t>
            </w:r>
          </w:p>
        </w:tc>
        <w:tc>
          <w:tcPr>
            <w:tcW w:w="2393" w:type="dxa"/>
          </w:tcPr>
          <w:p w:rsidR="00F23BB2" w:rsidRPr="00374CE2" w:rsidRDefault="00F23BB2" w:rsidP="00C86EB2">
            <w:pPr>
              <w:rPr>
                <w:b/>
                <w:sz w:val="26"/>
                <w:szCs w:val="26"/>
              </w:rPr>
            </w:pPr>
            <w:r w:rsidRPr="00374CE2">
              <w:rPr>
                <w:b/>
                <w:sz w:val="26"/>
                <w:szCs w:val="26"/>
              </w:rPr>
              <w:t>Количество месяцев аренды канала передачи данных сети «Интернет»</w:t>
            </w:r>
          </w:p>
        </w:tc>
      </w:tr>
      <w:tr w:rsidR="00F23BB2" w:rsidRPr="002F4719" w:rsidTr="00A67F42">
        <w:tc>
          <w:tcPr>
            <w:tcW w:w="2391" w:type="dxa"/>
          </w:tcPr>
          <w:p w:rsidR="00F23BB2" w:rsidRPr="00374CE2" w:rsidRDefault="00F23BB2" w:rsidP="00374CE2">
            <w:pPr>
              <w:jc w:val="center"/>
              <w:rPr>
                <w:sz w:val="26"/>
                <w:szCs w:val="26"/>
              </w:rPr>
            </w:pPr>
            <w:r w:rsidRPr="00374CE2">
              <w:rPr>
                <w:sz w:val="26"/>
                <w:szCs w:val="26"/>
              </w:rPr>
              <w:t>Интернет 10 Мбит/с</w:t>
            </w:r>
          </w:p>
        </w:tc>
        <w:tc>
          <w:tcPr>
            <w:tcW w:w="2393" w:type="dxa"/>
          </w:tcPr>
          <w:p w:rsidR="00F23BB2" w:rsidRPr="00374CE2" w:rsidRDefault="00F23BB2" w:rsidP="00374CE2">
            <w:pPr>
              <w:jc w:val="center"/>
              <w:rPr>
                <w:sz w:val="26"/>
                <w:szCs w:val="26"/>
              </w:rPr>
            </w:pPr>
            <w:r>
              <w:rPr>
                <w:sz w:val="26"/>
                <w:szCs w:val="26"/>
              </w:rPr>
              <w:t>1</w:t>
            </w:r>
          </w:p>
        </w:tc>
        <w:tc>
          <w:tcPr>
            <w:tcW w:w="2393" w:type="dxa"/>
          </w:tcPr>
          <w:p w:rsidR="00F23BB2" w:rsidRPr="00374CE2" w:rsidRDefault="00F23BB2" w:rsidP="00374CE2">
            <w:pPr>
              <w:jc w:val="center"/>
              <w:rPr>
                <w:sz w:val="26"/>
                <w:szCs w:val="26"/>
              </w:rPr>
            </w:pPr>
            <w:r w:rsidRPr="00374CE2">
              <w:rPr>
                <w:sz w:val="26"/>
                <w:szCs w:val="26"/>
              </w:rPr>
              <w:t>Не более 5 000</w:t>
            </w:r>
          </w:p>
        </w:tc>
        <w:tc>
          <w:tcPr>
            <w:tcW w:w="2393" w:type="dxa"/>
          </w:tcPr>
          <w:p w:rsidR="00F23BB2" w:rsidRPr="00374CE2" w:rsidRDefault="00F23BB2" w:rsidP="00374CE2">
            <w:pPr>
              <w:jc w:val="center"/>
              <w:rPr>
                <w:sz w:val="26"/>
                <w:szCs w:val="26"/>
              </w:rPr>
            </w:pPr>
            <w:r w:rsidRPr="00374CE2">
              <w:rPr>
                <w:sz w:val="26"/>
                <w:szCs w:val="26"/>
              </w:rPr>
              <w:t>12</w:t>
            </w:r>
          </w:p>
        </w:tc>
      </w:tr>
    </w:tbl>
    <w:p w:rsidR="00F23BB2" w:rsidRPr="002F4719" w:rsidRDefault="00F23BB2" w:rsidP="00C86EB2">
      <w:pPr>
        <w:jc w:val="center"/>
        <w:rPr>
          <w:sz w:val="26"/>
          <w:szCs w:val="26"/>
        </w:rPr>
      </w:pPr>
    </w:p>
    <w:p w:rsidR="00F23BB2" w:rsidRPr="002F4719" w:rsidRDefault="00F23BB2" w:rsidP="00C86EB2">
      <w:pPr>
        <w:jc w:val="center"/>
        <w:rPr>
          <w:sz w:val="26"/>
          <w:szCs w:val="26"/>
        </w:rPr>
      </w:pPr>
    </w:p>
    <w:p w:rsidR="00F23BB2" w:rsidRPr="002F4719" w:rsidRDefault="00F23BB2" w:rsidP="00C86EB2">
      <w:pPr>
        <w:rPr>
          <w:sz w:val="26"/>
          <w:szCs w:val="26"/>
        </w:rPr>
      </w:pPr>
    </w:p>
    <w:p w:rsidR="00F23BB2" w:rsidRPr="002F4719" w:rsidRDefault="00F23BB2" w:rsidP="00C86EB2">
      <w:pPr>
        <w:jc w:val="center"/>
        <w:rPr>
          <w:b/>
          <w:sz w:val="26"/>
          <w:szCs w:val="26"/>
        </w:rPr>
      </w:pPr>
      <w:r>
        <w:rPr>
          <w:b/>
          <w:sz w:val="26"/>
          <w:szCs w:val="26"/>
        </w:rPr>
        <w:lastRenderedPageBreak/>
        <w:t>4.</w:t>
      </w:r>
      <w:r w:rsidRPr="002F4719">
        <w:rPr>
          <w:b/>
          <w:sz w:val="26"/>
          <w:szCs w:val="26"/>
        </w:rPr>
        <w:t>Нормативы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101EF8" w:rsidRPr="002F4719" w:rsidTr="00374CE2">
        <w:tc>
          <w:tcPr>
            <w:tcW w:w="3190" w:type="dxa"/>
          </w:tcPr>
          <w:p w:rsidR="00F23BB2" w:rsidRPr="00374CE2" w:rsidRDefault="00F23BB2" w:rsidP="00374CE2">
            <w:pPr>
              <w:jc w:val="center"/>
              <w:rPr>
                <w:b/>
                <w:sz w:val="26"/>
                <w:szCs w:val="26"/>
              </w:rPr>
            </w:pPr>
            <w:r w:rsidRPr="00374CE2">
              <w:rPr>
                <w:b/>
                <w:sz w:val="26"/>
                <w:szCs w:val="26"/>
              </w:rPr>
              <w:t>Наименование программного обеспечения, справочно-правовой системы</w:t>
            </w:r>
          </w:p>
        </w:tc>
        <w:tc>
          <w:tcPr>
            <w:tcW w:w="3190" w:type="dxa"/>
          </w:tcPr>
          <w:p w:rsidR="00F23BB2" w:rsidRPr="00374CE2" w:rsidRDefault="00F23BB2" w:rsidP="00374CE2">
            <w:pPr>
              <w:jc w:val="center"/>
              <w:rPr>
                <w:b/>
                <w:sz w:val="26"/>
                <w:szCs w:val="26"/>
              </w:rPr>
            </w:pPr>
            <w:r w:rsidRPr="00374CE2">
              <w:rPr>
                <w:b/>
                <w:sz w:val="26"/>
                <w:szCs w:val="26"/>
              </w:rPr>
              <w:t>Количество единиц</w:t>
            </w:r>
          </w:p>
        </w:tc>
        <w:tc>
          <w:tcPr>
            <w:tcW w:w="3191" w:type="dxa"/>
          </w:tcPr>
          <w:p w:rsidR="00F23BB2" w:rsidRPr="00374CE2" w:rsidRDefault="00F23BB2" w:rsidP="00374CE2">
            <w:pPr>
              <w:jc w:val="center"/>
              <w:rPr>
                <w:b/>
                <w:sz w:val="26"/>
                <w:szCs w:val="26"/>
              </w:rPr>
            </w:pPr>
            <w:r w:rsidRPr="00374CE2">
              <w:rPr>
                <w:b/>
                <w:sz w:val="26"/>
                <w:szCs w:val="26"/>
              </w:rPr>
              <w:t>Цена годового обслуживания, руб.</w:t>
            </w:r>
          </w:p>
        </w:tc>
      </w:tr>
      <w:tr w:rsidR="00101EF8" w:rsidRPr="002F4719" w:rsidTr="00374CE2">
        <w:tc>
          <w:tcPr>
            <w:tcW w:w="3190" w:type="dxa"/>
          </w:tcPr>
          <w:p w:rsidR="00F23BB2" w:rsidRPr="00374CE2" w:rsidRDefault="00F23BB2" w:rsidP="00C86EB2">
            <w:pPr>
              <w:rPr>
                <w:sz w:val="26"/>
                <w:szCs w:val="26"/>
              </w:rPr>
            </w:pPr>
            <w:r w:rsidRPr="00374CE2">
              <w:rPr>
                <w:sz w:val="26"/>
                <w:szCs w:val="26"/>
              </w:rPr>
              <w:t>Информационно-техническое обслуживание программы 1С</w:t>
            </w:r>
          </w:p>
        </w:tc>
        <w:tc>
          <w:tcPr>
            <w:tcW w:w="3190" w:type="dxa"/>
          </w:tcPr>
          <w:p w:rsidR="00F23BB2" w:rsidRPr="00374CE2" w:rsidRDefault="00E66365" w:rsidP="00E66365">
            <w:pPr>
              <w:jc w:val="center"/>
              <w:rPr>
                <w:sz w:val="26"/>
                <w:szCs w:val="26"/>
              </w:rPr>
            </w:pPr>
            <w:r>
              <w:rPr>
                <w:sz w:val="26"/>
                <w:szCs w:val="26"/>
              </w:rPr>
              <w:t>3</w:t>
            </w:r>
            <w:r w:rsidR="00F23BB2" w:rsidRPr="00374CE2">
              <w:rPr>
                <w:sz w:val="26"/>
                <w:szCs w:val="26"/>
              </w:rPr>
              <w:t xml:space="preserve"> рабочих мест</w:t>
            </w:r>
            <w:r w:rsidR="00F23BB2">
              <w:rPr>
                <w:sz w:val="26"/>
                <w:szCs w:val="26"/>
              </w:rPr>
              <w:t>а</w:t>
            </w:r>
          </w:p>
        </w:tc>
        <w:tc>
          <w:tcPr>
            <w:tcW w:w="3191" w:type="dxa"/>
          </w:tcPr>
          <w:p w:rsidR="00F23BB2" w:rsidRPr="00374CE2" w:rsidRDefault="00F23BB2" w:rsidP="00374CE2">
            <w:pPr>
              <w:jc w:val="center"/>
              <w:rPr>
                <w:sz w:val="26"/>
                <w:szCs w:val="26"/>
              </w:rPr>
            </w:pPr>
            <w:r w:rsidRPr="00374CE2">
              <w:rPr>
                <w:sz w:val="26"/>
                <w:szCs w:val="26"/>
              </w:rPr>
              <w:t xml:space="preserve">Не более </w:t>
            </w:r>
            <w:r>
              <w:rPr>
                <w:sz w:val="26"/>
                <w:szCs w:val="26"/>
              </w:rPr>
              <w:t>50 000</w:t>
            </w:r>
            <w:r w:rsidRPr="00374CE2">
              <w:rPr>
                <w:sz w:val="26"/>
                <w:szCs w:val="26"/>
              </w:rPr>
              <w:t>,00</w:t>
            </w:r>
          </w:p>
        </w:tc>
      </w:tr>
      <w:tr w:rsidR="00101EF8" w:rsidRPr="002F4719" w:rsidTr="00374CE2">
        <w:tc>
          <w:tcPr>
            <w:tcW w:w="3190" w:type="dxa"/>
          </w:tcPr>
          <w:p w:rsidR="00F23BB2" w:rsidRPr="00374CE2" w:rsidRDefault="00F23BB2" w:rsidP="00C86EB2">
            <w:pPr>
              <w:rPr>
                <w:sz w:val="26"/>
                <w:szCs w:val="26"/>
              </w:rPr>
            </w:pPr>
            <w:r w:rsidRPr="00374CE2">
              <w:rPr>
                <w:sz w:val="26"/>
                <w:szCs w:val="26"/>
              </w:rPr>
              <w:t>Информационно-техническое обслуживание системы СПС «Консультант +»</w:t>
            </w:r>
          </w:p>
        </w:tc>
        <w:tc>
          <w:tcPr>
            <w:tcW w:w="3190" w:type="dxa"/>
          </w:tcPr>
          <w:p w:rsidR="00F23BB2" w:rsidRPr="00374CE2" w:rsidRDefault="00F23BB2" w:rsidP="00374CE2">
            <w:pPr>
              <w:jc w:val="center"/>
              <w:rPr>
                <w:sz w:val="26"/>
                <w:szCs w:val="26"/>
              </w:rPr>
            </w:pPr>
            <w:r w:rsidRPr="00374CE2">
              <w:rPr>
                <w:sz w:val="26"/>
                <w:szCs w:val="26"/>
              </w:rPr>
              <w:t>1</w:t>
            </w:r>
          </w:p>
        </w:tc>
        <w:tc>
          <w:tcPr>
            <w:tcW w:w="3191" w:type="dxa"/>
          </w:tcPr>
          <w:p w:rsidR="00F23BB2" w:rsidRPr="00374CE2" w:rsidRDefault="00F23BB2" w:rsidP="00374CE2">
            <w:pPr>
              <w:jc w:val="center"/>
              <w:rPr>
                <w:sz w:val="26"/>
                <w:szCs w:val="26"/>
              </w:rPr>
            </w:pPr>
            <w:r w:rsidRPr="00374CE2">
              <w:rPr>
                <w:sz w:val="26"/>
                <w:szCs w:val="26"/>
              </w:rPr>
              <w:t>Не более</w:t>
            </w:r>
            <w:r>
              <w:rPr>
                <w:sz w:val="26"/>
                <w:szCs w:val="26"/>
              </w:rPr>
              <w:t xml:space="preserve"> 50</w:t>
            </w:r>
            <w:r w:rsidRPr="00374CE2">
              <w:rPr>
                <w:sz w:val="26"/>
                <w:szCs w:val="26"/>
              </w:rPr>
              <w:t xml:space="preserve"> 000,00</w:t>
            </w:r>
          </w:p>
        </w:tc>
      </w:tr>
      <w:tr w:rsidR="00101EF8" w:rsidRPr="002F4719" w:rsidTr="00374CE2">
        <w:tc>
          <w:tcPr>
            <w:tcW w:w="3190" w:type="dxa"/>
          </w:tcPr>
          <w:p w:rsidR="00F23BB2" w:rsidRPr="00374CE2" w:rsidRDefault="00F23BB2" w:rsidP="00C86EB2">
            <w:pPr>
              <w:rPr>
                <w:sz w:val="26"/>
                <w:szCs w:val="26"/>
              </w:rPr>
            </w:pPr>
            <w:r w:rsidRPr="00374CE2">
              <w:rPr>
                <w:sz w:val="26"/>
                <w:szCs w:val="26"/>
              </w:rPr>
              <w:t xml:space="preserve">Неисключительные права использования программы </w:t>
            </w:r>
            <w:proofErr w:type="spellStart"/>
            <w:r w:rsidRPr="00374CE2">
              <w:rPr>
                <w:sz w:val="26"/>
                <w:szCs w:val="26"/>
              </w:rPr>
              <w:t>СБиС</w:t>
            </w:r>
            <w:proofErr w:type="spellEnd"/>
            <w:r w:rsidRPr="00374CE2">
              <w:rPr>
                <w:sz w:val="26"/>
                <w:szCs w:val="26"/>
              </w:rPr>
              <w:t xml:space="preserve"> электронная отчетность</w:t>
            </w:r>
          </w:p>
        </w:tc>
        <w:tc>
          <w:tcPr>
            <w:tcW w:w="3190" w:type="dxa"/>
          </w:tcPr>
          <w:p w:rsidR="00F23BB2" w:rsidRPr="00374CE2" w:rsidRDefault="00F23BB2" w:rsidP="00374CE2">
            <w:pPr>
              <w:jc w:val="center"/>
              <w:rPr>
                <w:sz w:val="26"/>
                <w:szCs w:val="26"/>
              </w:rPr>
            </w:pPr>
            <w:r w:rsidRPr="00374CE2">
              <w:rPr>
                <w:sz w:val="26"/>
                <w:szCs w:val="26"/>
              </w:rPr>
              <w:t>1</w:t>
            </w:r>
          </w:p>
        </w:tc>
        <w:tc>
          <w:tcPr>
            <w:tcW w:w="3191" w:type="dxa"/>
          </w:tcPr>
          <w:p w:rsidR="00F23BB2" w:rsidRPr="00374CE2" w:rsidRDefault="00F23BB2" w:rsidP="00374CE2">
            <w:pPr>
              <w:jc w:val="center"/>
              <w:rPr>
                <w:sz w:val="26"/>
                <w:szCs w:val="26"/>
              </w:rPr>
            </w:pPr>
            <w:r w:rsidRPr="00374CE2">
              <w:rPr>
                <w:sz w:val="26"/>
                <w:szCs w:val="26"/>
              </w:rPr>
              <w:t>Не более 3 900,00</w:t>
            </w:r>
          </w:p>
        </w:tc>
      </w:tr>
      <w:tr w:rsidR="00101EF8" w:rsidRPr="002F4719" w:rsidTr="00374CE2">
        <w:tc>
          <w:tcPr>
            <w:tcW w:w="3190" w:type="dxa"/>
          </w:tcPr>
          <w:p w:rsidR="00F23BB2" w:rsidRPr="00374CE2" w:rsidRDefault="00F23BB2" w:rsidP="00C86EB2">
            <w:pPr>
              <w:rPr>
                <w:sz w:val="26"/>
                <w:szCs w:val="26"/>
              </w:rPr>
            </w:pPr>
            <w:r>
              <w:rPr>
                <w:sz w:val="26"/>
                <w:szCs w:val="26"/>
              </w:rPr>
              <w:t xml:space="preserve">Приобретение </w:t>
            </w:r>
            <w:r w:rsidRPr="00374CE2">
              <w:rPr>
                <w:sz w:val="26"/>
                <w:szCs w:val="26"/>
              </w:rPr>
              <w:t>лицензии на антивирусное программное обеспечение</w:t>
            </w:r>
          </w:p>
        </w:tc>
        <w:tc>
          <w:tcPr>
            <w:tcW w:w="3190" w:type="dxa"/>
          </w:tcPr>
          <w:p w:rsidR="00F23BB2" w:rsidRPr="00374CE2" w:rsidRDefault="00F23BB2" w:rsidP="00374CE2">
            <w:pPr>
              <w:jc w:val="center"/>
              <w:rPr>
                <w:sz w:val="26"/>
                <w:szCs w:val="26"/>
              </w:rPr>
            </w:pPr>
            <w:r>
              <w:rPr>
                <w:sz w:val="26"/>
                <w:szCs w:val="26"/>
              </w:rPr>
              <w:t>8</w:t>
            </w:r>
          </w:p>
        </w:tc>
        <w:tc>
          <w:tcPr>
            <w:tcW w:w="3191" w:type="dxa"/>
          </w:tcPr>
          <w:p w:rsidR="00F23BB2" w:rsidRPr="00374CE2" w:rsidRDefault="00F23BB2" w:rsidP="00FD104D">
            <w:pPr>
              <w:jc w:val="center"/>
              <w:rPr>
                <w:sz w:val="26"/>
                <w:szCs w:val="26"/>
              </w:rPr>
            </w:pPr>
            <w:r>
              <w:rPr>
                <w:sz w:val="26"/>
                <w:szCs w:val="26"/>
              </w:rPr>
              <w:t xml:space="preserve">Не более </w:t>
            </w:r>
            <w:r w:rsidR="00FD104D">
              <w:rPr>
                <w:sz w:val="26"/>
                <w:szCs w:val="26"/>
              </w:rPr>
              <w:t>80</w:t>
            </w:r>
            <w:r>
              <w:rPr>
                <w:sz w:val="26"/>
                <w:szCs w:val="26"/>
              </w:rPr>
              <w:t>00,00</w:t>
            </w:r>
          </w:p>
        </w:tc>
      </w:tr>
      <w:tr w:rsidR="00101EF8" w:rsidRPr="002F4719" w:rsidTr="00374CE2">
        <w:tc>
          <w:tcPr>
            <w:tcW w:w="3190" w:type="dxa"/>
          </w:tcPr>
          <w:p w:rsidR="00F23BB2" w:rsidRPr="00374CE2" w:rsidRDefault="00F23BB2" w:rsidP="00C86EB2">
            <w:pPr>
              <w:rPr>
                <w:sz w:val="26"/>
                <w:szCs w:val="26"/>
              </w:rPr>
            </w:pPr>
            <w:r w:rsidRPr="00374CE2">
              <w:rPr>
                <w:sz w:val="26"/>
                <w:szCs w:val="26"/>
              </w:rPr>
              <w:t xml:space="preserve">Услуги по Хостингу </w:t>
            </w:r>
            <w:r w:rsidRPr="00374CE2">
              <w:rPr>
                <w:sz w:val="26"/>
                <w:szCs w:val="26"/>
                <w:lang w:val="en-US"/>
              </w:rPr>
              <w:t>web</w:t>
            </w:r>
            <w:r w:rsidRPr="00374CE2">
              <w:rPr>
                <w:sz w:val="26"/>
                <w:szCs w:val="26"/>
              </w:rPr>
              <w:t>-сайта, продлению доменного имени сайта</w:t>
            </w:r>
          </w:p>
        </w:tc>
        <w:tc>
          <w:tcPr>
            <w:tcW w:w="3190" w:type="dxa"/>
          </w:tcPr>
          <w:p w:rsidR="00F23BB2" w:rsidRPr="00374CE2" w:rsidRDefault="00F23BB2" w:rsidP="00374CE2">
            <w:pPr>
              <w:jc w:val="center"/>
              <w:rPr>
                <w:sz w:val="26"/>
                <w:szCs w:val="26"/>
              </w:rPr>
            </w:pPr>
            <w:r w:rsidRPr="00374CE2">
              <w:rPr>
                <w:sz w:val="26"/>
                <w:szCs w:val="26"/>
              </w:rPr>
              <w:t>1</w:t>
            </w:r>
          </w:p>
        </w:tc>
        <w:tc>
          <w:tcPr>
            <w:tcW w:w="3191" w:type="dxa"/>
          </w:tcPr>
          <w:p w:rsidR="00F23BB2" w:rsidRPr="00374CE2" w:rsidRDefault="00F23BB2" w:rsidP="00374CE2">
            <w:pPr>
              <w:jc w:val="center"/>
              <w:rPr>
                <w:sz w:val="26"/>
                <w:szCs w:val="26"/>
              </w:rPr>
            </w:pPr>
            <w:r w:rsidRPr="00374CE2">
              <w:rPr>
                <w:sz w:val="26"/>
                <w:szCs w:val="26"/>
              </w:rPr>
              <w:t xml:space="preserve">Не более </w:t>
            </w:r>
            <w:r>
              <w:rPr>
                <w:sz w:val="26"/>
                <w:szCs w:val="26"/>
              </w:rPr>
              <w:t>3</w:t>
            </w:r>
            <w:r w:rsidRPr="00374CE2">
              <w:rPr>
                <w:sz w:val="26"/>
                <w:szCs w:val="26"/>
              </w:rPr>
              <w:t xml:space="preserve"> 000,00</w:t>
            </w:r>
          </w:p>
        </w:tc>
      </w:tr>
      <w:tr w:rsidR="00101EF8" w:rsidRPr="002F4719" w:rsidTr="00374CE2">
        <w:tc>
          <w:tcPr>
            <w:tcW w:w="3190" w:type="dxa"/>
          </w:tcPr>
          <w:p w:rsidR="00F23BB2" w:rsidRPr="00374CE2" w:rsidRDefault="00F23BB2" w:rsidP="00C86EB2">
            <w:pPr>
              <w:rPr>
                <w:sz w:val="26"/>
                <w:szCs w:val="26"/>
              </w:rPr>
            </w:pPr>
            <w:r w:rsidRPr="00374CE2">
              <w:rPr>
                <w:sz w:val="26"/>
                <w:szCs w:val="26"/>
              </w:rPr>
              <w:t>Лицензия «Крипта АРМ» стандарт</w:t>
            </w:r>
          </w:p>
        </w:tc>
        <w:tc>
          <w:tcPr>
            <w:tcW w:w="3190" w:type="dxa"/>
          </w:tcPr>
          <w:p w:rsidR="00F23BB2" w:rsidRPr="00374CE2" w:rsidRDefault="00F23BB2" w:rsidP="00374CE2">
            <w:pPr>
              <w:jc w:val="center"/>
              <w:rPr>
                <w:sz w:val="26"/>
                <w:szCs w:val="26"/>
              </w:rPr>
            </w:pPr>
            <w:r w:rsidRPr="00374CE2">
              <w:rPr>
                <w:sz w:val="26"/>
                <w:szCs w:val="26"/>
              </w:rPr>
              <w:t>1</w:t>
            </w:r>
          </w:p>
        </w:tc>
        <w:tc>
          <w:tcPr>
            <w:tcW w:w="3191" w:type="dxa"/>
          </w:tcPr>
          <w:p w:rsidR="00F23BB2" w:rsidRPr="00374CE2" w:rsidRDefault="00F23BB2" w:rsidP="00374CE2">
            <w:pPr>
              <w:jc w:val="center"/>
              <w:rPr>
                <w:sz w:val="26"/>
                <w:szCs w:val="26"/>
              </w:rPr>
            </w:pPr>
            <w:r w:rsidRPr="00374CE2">
              <w:rPr>
                <w:sz w:val="26"/>
                <w:szCs w:val="26"/>
              </w:rPr>
              <w:t>Не более 3 200,00</w:t>
            </w:r>
          </w:p>
        </w:tc>
      </w:tr>
      <w:tr w:rsidR="00101EF8" w:rsidRPr="002F4719" w:rsidTr="00374CE2">
        <w:tc>
          <w:tcPr>
            <w:tcW w:w="3190" w:type="dxa"/>
          </w:tcPr>
          <w:p w:rsidR="00F23BB2" w:rsidRPr="00CC0459" w:rsidRDefault="00101EF8" w:rsidP="00101EF8">
            <w:pPr>
              <w:rPr>
                <w:sz w:val="26"/>
                <w:szCs w:val="26"/>
              </w:rPr>
            </w:pPr>
            <w:r>
              <w:rPr>
                <w:sz w:val="26"/>
                <w:szCs w:val="26"/>
              </w:rPr>
              <w:t>Услуги системного администратора «</w:t>
            </w:r>
            <w:proofErr w:type="spellStart"/>
            <w:r>
              <w:rPr>
                <w:sz w:val="26"/>
                <w:szCs w:val="26"/>
              </w:rPr>
              <w:t>СоветникПРОФ</w:t>
            </w:r>
            <w:proofErr w:type="spellEnd"/>
            <w:r>
              <w:rPr>
                <w:sz w:val="26"/>
                <w:szCs w:val="26"/>
              </w:rPr>
              <w:t>»</w:t>
            </w:r>
          </w:p>
        </w:tc>
        <w:tc>
          <w:tcPr>
            <w:tcW w:w="3190" w:type="dxa"/>
          </w:tcPr>
          <w:p w:rsidR="00F23BB2" w:rsidRPr="00374CE2" w:rsidRDefault="00F23BB2" w:rsidP="00374CE2">
            <w:pPr>
              <w:jc w:val="center"/>
              <w:rPr>
                <w:sz w:val="26"/>
                <w:szCs w:val="26"/>
              </w:rPr>
            </w:pPr>
            <w:r>
              <w:rPr>
                <w:sz w:val="26"/>
                <w:szCs w:val="26"/>
              </w:rPr>
              <w:t>1</w:t>
            </w:r>
          </w:p>
        </w:tc>
        <w:tc>
          <w:tcPr>
            <w:tcW w:w="3191" w:type="dxa"/>
          </w:tcPr>
          <w:p w:rsidR="00F23BB2" w:rsidRPr="00374CE2" w:rsidRDefault="00101EF8" w:rsidP="00101EF8">
            <w:pPr>
              <w:jc w:val="center"/>
              <w:rPr>
                <w:sz w:val="26"/>
                <w:szCs w:val="26"/>
              </w:rPr>
            </w:pPr>
            <w:r>
              <w:rPr>
                <w:sz w:val="26"/>
                <w:szCs w:val="26"/>
              </w:rPr>
              <w:t>Не более 30</w:t>
            </w:r>
            <w:r w:rsidR="00F23BB2">
              <w:rPr>
                <w:sz w:val="26"/>
                <w:szCs w:val="26"/>
              </w:rPr>
              <w:t> 000,00</w:t>
            </w:r>
          </w:p>
        </w:tc>
      </w:tr>
      <w:tr w:rsidR="00101EF8" w:rsidRPr="002F4719" w:rsidTr="00374CE2">
        <w:tc>
          <w:tcPr>
            <w:tcW w:w="3190" w:type="dxa"/>
          </w:tcPr>
          <w:p w:rsidR="00F23BB2" w:rsidRDefault="00F23BB2" w:rsidP="00C86EB2">
            <w:pPr>
              <w:rPr>
                <w:sz w:val="26"/>
                <w:szCs w:val="26"/>
              </w:rPr>
            </w:pPr>
            <w:r w:rsidRPr="00374CE2">
              <w:rPr>
                <w:sz w:val="26"/>
                <w:szCs w:val="26"/>
              </w:rPr>
              <w:t>Информационно-техническое обслуживание системы СПС «</w:t>
            </w:r>
            <w:r>
              <w:rPr>
                <w:sz w:val="26"/>
                <w:szCs w:val="26"/>
              </w:rPr>
              <w:t>Главбух»</w:t>
            </w:r>
          </w:p>
        </w:tc>
        <w:tc>
          <w:tcPr>
            <w:tcW w:w="3190" w:type="dxa"/>
          </w:tcPr>
          <w:p w:rsidR="00F23BB2" w:rsidRDefault="00F23BB2" w:rsidP="00374CE2">
            <w:pPr>
              <w:jc w:val="center"/>
              <w:rPr>
                <w:sz w:val="26"/>
                <w:szCs w:val="26"/>
              </w:rPr>
            </w:pPr>
            <w:r>
              <w:rPr>
                <w:sz w:val="26"/>
                <w:szCs w:val="26"/>
              </w:rPr>
              <w:t>1</w:t>
            </w:r>
          </w:p>
        </w:tc>
        <w:tc>
          <w:tcPr>
            <w:tcW w:w="3191" w:type="dxa"/>
          </w:tcPr>
          <w:p w:rsidR="00F23BB2" w:rsidRDefault="00F23BB2" w:rsidP="00374CE2">
            <w:pPr>
              <w:jc w:val="center"/>
              <w:rPr>
                <w:sz w:val="26"/>
                <w:szCs w:val="26"/>
              </w:rPr>
            </w:pPr>
            <w:r>
              <w:rPr>
                <w:sz w:val="26"/>
                <w:szCs w:val="26"/>
              </w:rPr>
              <w:t>Не более 70 000</w:t>
            </w:r>
          </w:p>
        </w:tc>
      </w:tr>
    </w:tbl>
    <w:p w:rsidR="00F23BB2" w:rsidRPr="002F4719" w:rsidRDefault="00F23BB2" w:rsidP="00C86EB2">
      <w:pPr>
        <w:rPr>
          <w:sz w:val="26"/>
          <w:szCs w:val="26"/>
        </w:rPr>
      </w:pPr>
    </w:p>
    <w:p w:rsidR="00F23BB2" w:rsidRPr="002F4719" w:rsidRDefault="00F23BB2" w:rsidP="00C86EB2">
      <w:pPr>
        <w:jc w:val="right"/>
        <w:rPr>
          <w:sz w:val="26"/>
          <w:szCs w:val="26"/>
        </w:rPr>
      </w:pPr>
    </w:p>
    <w:p w:rsidR="00F23BB2" w:rsidRPr="002F4719" w:rsidRDefault="00F23BB2" w:rsidP="00C86EB2">
      <w:pPr>
        <w:jc w:val="center"/>
        <w:rPr>
          <w:b/>
          <w:sz w:val="26"/>
          <w:szCs w:val="26"/>
        </w:rPr>
      </w:pPr>
      <w:r>
        <w:rPr>
          <w:b/>
          <w:sz w:val="26"/>
          <w:szCs w:val="26"/>
        </w:rPr>
        <w:t>5.</w:t>
      </w:r>
      <w:r w:rsidRPr="002F4719">
        <w:rPr>
          <w:b/>
          <w:sz w:val="26"/>
          <w:szCs w:val="26"/>
        </w:rPr>
        <w:t>Нормативы цены и количества, применяемые при расчете нормативных затрат на приобретение периодических изданий и справочной литературы.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5"/>
        <w:gridCol w:w="2995"/>
        <w:gridCol w:w="3616"/>
      </w:tblGrid>
      <w:tr w:rsidR="00F23BB2" w:rsidRPr="002F4719" w:rsidTr="00374CE2">
        <w:trPr>
          <w:trHeight w:val="592"/>
        </w:trPr>
        <w:tc>
          <w:tcPr>
            <w:tcW w:w="2995" w:type="dxa"/>
          </w:tcPr>
          <w:p w:rsidR="00F23BB2" w:rsidRPr="00374CE2" w:rsidRDefault="00F23BB2" w:rsidP="00C86EB2">
            <w:pPr>
              <w:rPr>
                <w:b/>
                <w:sz w:val="26"/>
                <w:szCs w:val="26"/>
              </w:rPr>
            </w:pPr>
            <w:r w:rsidRPr="00374CE2">
              <w:rPr>
                <w:b/>
                <w:sz w:val="26"/>
                <w:szCs w:val="26"/>
              </w:rPr>
              <w:t>Наименование издания</w:t>
            </w:r>
          </w:p>
        </w:tc>
        <w:tc>
          <w:tcPr>
            <w:tcW w:w="2995" w:type="dxa"/>
          </w:tcPr>
          <w:p w:rsidR="00F23BB2" w:rsidRPr="00374CE2" w:rsidRDefault="00F23BB2" w:rsidP="00C86EB2">
            <w:pPr>
              <w:rPr>
                <w:b/>
                <w:sz w:val="26"/>
                <w:szCs w:val="26"/>
              </w:rPr>
            </w:pPr>
            <w:r w:rsidRPr="00374CE2">
              <w:rPr>
                <w:b/>
                <w:sz w:val="26"/>
                <w:szCs w:val="26"/>
              </w:rPr>
              <w:t>Количество выпусков в год</w:t>
            </w:r>
          </w:p>
        </w:tc>
        <w:tc>
          <w:tcPr>
            <w:tcW w:w="3616" w:type="dxa"/>
          </w:tcPr>
          <w:p w:rsidR="00F23BB2" w:rsidRPr="00374CE2" w:rsidRDefault="00F23BB2" w:rsidP="00C86EB2">
            <w:pPr>
              <w:rPr>
                <w:b/>
                <w:sz w:val="26"/>
                <w:szCs w:val="26"/>
              </w:rPr>
            </w:pPr>
            <w:r w:rsidRPr="00374CE2">
              <w:rPr>
                <w:b/>
                <w:sz w:val="26"/>
                <w:szCs w:val="26"/>
              </w:rPr>
              <w:t>Цена за годовую подписку, руб.</w:t>
            </w:r>
          </w:p>
        </w:tc>
      </w:tr>
      <w:tr w:rsidR="00F23BB2" w:rsidRPr="002F4719" w:rsidTr="00374CE2">
        <w:trPr>
          <w:trHeight w:val="288"/>
        </w:trPr>
        <w:tc>
          <w:tcPr>
            <w:tcW w:w="2995" w:type="dxa"/>
          </w:tcPr>
          <w:p w:rsidR="00F23BB2" w:rsidRPr="00374CE2" w:rsidRDefault="00F23BB2" w:rsidP="00FD104D">
            <w:pPr>
              <w:rPr>
                <w:sz w:val="26"/>
                <w:szCs w:val="26"/>
              </w:rPr>
            </w:pPr>
            <w:r w:rsidRPr="00374CE2">
              <w:rPr>
                <w:sz w:val="26"/>
                <w:szCs w:val="26"/>
              </w:rPr>
              <w:t>«</w:t>
            </w:r>
            <w:r w:rsidR="00FD104D">
              <w:rPr>
                <w:sz w:val="26"/>
                <w:szCs w:val="26"/>
              </w:rPr>
              <w:t>Провинция</w:t>
            </w:r>
            <w:r w:rsidRPr="00374CE2">
              <w:rPr>
                <w:sz w:val="26"/>
                <w:szCs w:val="26"/>
              </w:rPr>
              <w:t>»</w:t>
            </w:r>
          </w:p>
        </w:tc>
        <w:tc>
          <w:tcPr>
            <w:tcW w:w="2995" w:type="dxa"/>
          </w:tcPr>
          <w:p w:rsidR="00F23BB2" w:rsidRPr="00374CE2" w:rsidRDefault="00F23BB2" w:rsidP="00374CE2">
            <w:pPr>
              <w:jc w:val="center"/>
              <w:rPr>
                <w:sz w:val="26"/>
                <w:szCs w:val="26"/>
              </w:rPr>
            </w:pPr>
            <w:r w:rsidRPr="00374CE2">
              <w:rPr>
                <w:sz w:val="26"/>
                <w:szCs w:val="26"/>
              </w:rPr>
              <w:t>52 выпуска</w:t>
            </w:r>
          </w:p>
        </w:tc>
        <w:tc>
          <w:tcPr>
            <w:tcW w:w="3616" w:type="dxa"/>
          </w:tcPr>
          <w:p w:rsidR="00F23BB2" w:rsidRPr="00374CE2" w:rsidRDefault="00FD104D" w:rsidP="00374CE2">
            <w:pPr>
              <w:jc w:val="center"/>
              <w:rPr>
                <w:sz w:val="26"/>
                <w:szCs w:val="26"/>
              </w:rPr>
            </w:pPr>
            <w:r>
              <w:rPr>
                <w:sz w:val="26"/>
                <w:szCs w:val="26"/>
              </w:rPr>
              <w:t>96 000,00</w:t>
            </w:r>
          </w:p>
        </w:tc>
      </w:tr>
    </w:tbl>
    <w:p w:rsidR="00F23BB2" w:rsidRPr="002F4719" w:rsidRDefault="00F23BB2" w:rsidP="00C86EB2">
      <w:pPr>
        <w:rPr>
          <w:sz w:val="26"/>
          <w:szCs w:val="26"/>
        </w:rPr>
      </w:pPr>
    </w:p>
    <w:p w:rsidR="00F23BB2" w:rsidRPr="002F4719" w:rsidRDefault="00F23BB2" w:rsidP="00C86EB2">
      <w:pPr>
        <w:rPr>
          <w:sz w:val="26"/>
          <w:szCs w:val="26"/>
        </w:rPr>
      </w:pPr>
    </w:p>
    <w:p w:rsidR="00F23BB2" w:rsidRPr="002F4719" w:rsidRDefault="00F23BB2" w:rsidP="00C86EB2">
      <w:pPr>
        <w:jc w:val="center"/>
        <w:rPr>
          <w:b/>
          <w:sz w:val="26"/>
          <w:szCs w:val="26"/>
        </w:rPr>
      </w:pPr>
      <w:r>
        <w:rPr>
          <w:b/>
          <w:sz w:val="26"/>
          <w:szCs w:val="26"/>
        </w:rPr>
        <w:t>6.</w:t>
      </w:r>
      <w:r w:rsidRPr="002F4719">
        <w:rPr>
          <w:b/>
          <w:sz w:val="26"/>
          <w:szCs w:val="26"/>
        </w:rPr>
        <w:t>Норматив цены и количества принтеров, многофункциональных устройств и копировальных аппаратов (оргтехники)</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4"/>
        <w:gridCol w:w="2170"/>
        <w:gridCol w:w="1254"/>
        <w:gridCol w:w="1716"/>
        <w:gridCol w:w="3036"/>
      </w:tblGrid>
      <w:tr w:rsidR="00F23BB2" w:rsidRPr="002F4719" w:rsidTr="00374CE2">
        <w:tc>
          <w:tcPr>
            <w:tcW w:w="1504" w:type="dxa"/>
          </w:tcPr>
          <w:p w:rsidR="00F23BB2" w:rsidRPr="00374CE2" w:rsidRDefault="00F23BB2" w:rsidP="00374CE2">
            <w:pPr>
              <w:jc w:val="center"/>
              <w:rPr>
                <w:b/>
                <w:sz w:val="26"/>
                <w:szCs w:val="26"/>
              </w:rPr>
            </w:pPr>
            <w:r w:rsidRPr="00374CE2">
              <w:rPr>
                <w:b/>
                <w:sz w:val="26"/>
                <w:szCs w:val="26"/>
              </w:rPr>
              <w:t xml:space="preserve">Тип устройства </w:t>
            </w:r>
          </w:p>
        </w:tc>
        <w:tc>
          <w:tcPr>
            <w:tcW w:w="2170" w:type="dxa"/>
          </w:tcPr>
          <w:p w:rsidR="00F23BB2" w:rsidRPr="00374CE2" w:rsidRDefault="00F23BB2" w:rsidP="00374CE2">
            <w:pPr>
              <w:jc w:val="center"/>
              <w:rPr>
                <w:b/>
                <w:sz w:val="26"/>
                <w:szCs w:val="26"/>
              </w:rPr>
            </w:pPr>
            <w:r w:rsidRPr="00374CE2">
              <w:rPr>
                <w:b/>
                <w:sz w:val="26"/>
                <w:szCs w:val="26"/>
              </w:rPr>
              <w:t xml:space="preserve">Количество </w:t>
            </w:r>
          </w:p>
        </w:tc>
        <w:tc>
          <w:tcPr>
            <w:tcW w:w="1254" w:type="dxa"/>
          </w:tcPr>
          <w:p w:rsidR="00F23BB2" w:rsidRPr="00374CE2" w:rsidRDefault="00F23BB2" w:rsidP="00374CE2">
            <w:pPr>
              <w:jc w:val="center"/>
              <w:rPr>
                <w:b/>
                <w:sz w:val="26"/>
                <w:szCs w:val="26"/>
              </w:rPr>
            </w:pPr>
            <w:r w:rsidRPr="00374CE2">
              <w:rPr>
                <w:b/>
                <w:sz w:val="26"/>
                <w:szCs w:val="26"/>
              </w:rPr>
              <w:t>Цена, руб.</w:t>
            </w:r>
          </w:p>
        </w:tc>
        <w:tc>
          <w:tcPr>
            <w:tcW w:w="1716" w:type="dxa"/>
          </w:tcPr>
          <w:p w:rsidR="00F23BB2" w:rsidRPr="00374CE2" w:rsidRDefault="00F23BB2" w:rsidP="00374CE2">
            <w:pPr>
              <w:jc w:val="center"/>
              <w:rPr>
                <w:b/>
                <w:sz w:val="26"/>
                <w:szCs w:val="26"/>
              </w:rPr>
            </w:pPr>
            <w:r w:rsidRPr="00374CE2">
              <w:rPr>
                <w:b/>
                <w:sz w:val="26"/>
                <w:szCs w:val="26"/>
              </w:rPr>
              <w:t>Срок полезного использован</w:t>
            </w:r>
            <w:r w:rsidRPr="00374CE2">
              <w:rPr>
                <w:b/>
                <w:sz w:val="26"/>
                <w:szCs w:val="26"/>
              </w:rPr>
              <w:lastRenderedPageBreak/>
              <w:t>ия (мес.)</w:t>
            </w:r>
          </w:p>
        </w:tc>
        <w:tc>
          <w:tcPr>
            <w:tcW w:w="3036" w:type="dxa"/>
          </w:tcPr>
          <w:p w:rsidR="00F23BB2" w:rsidRPr="00374CE2" w:rsidRDefault="00F23BB2" w:rsidP="00374CE2">
            <w:pPr>
              <w:jc w:val="center"/>
              <w:rPr>
                <w:b/>
                <w:sz w:val="26"/>
                <w:szCs w:val="26"/>
              </w:rPr>
            </w:pPr>
            <w:r w:rsidRPr="00374CE2">
              <w:rPr>
                <w:b/>
                <w:sz w:val="26"/>
                <w:szCs w:val="26"/>
              </w:rPr>
              <w:lastRenderedPageBreak/>
              <w:t>Технические характеристики</w:t>
            </w:r>
          </w:p>
        </w:tc>
      </w:tr>
      <w:tr w:rsidR="00F23BB2" w:rsidRPr="002F4719" w:rsidTr="00374CE2">
        <w:tc>
          <w:tcPr>
            <w:tcW w:w="1504" w:type="dxa"/>
          </w:tcPr>
          <w:p w:rsidR="00F23BB2" w:rsidRPr="00374CE2" w:rsidRDefault="00F23BB2" w:rsidP="00374CE2">
            <w:pPr>
              <w:jc w:val="center"/>
              <w:rPr>
                <w:sz w:val="26"/>
                <w:szCs w:val="26"/>
              </w:rPr>
            </w:pPr>
            <w:r w:rsidRPr="00374CE2">
              <w:rPr>
                <w:sz w:val="26"/>
                <w:szCs w:val="26"/>
              </w:rPr>
              <w:lastRenderedPageBreak/>
              <w:t>Ноутбук</w:t>
            </w:r>
          </w:p>
        </w:tc>
        <w:tc>
          <w:tcPr>
            <w:tcW w:w="2170" w:type="dxa"/>
          </w:tcPr>
          <w:p w:rsidR="00F23BB2" w:rsidRPr="00374CE2" w:rsidRDefault="00F23BB2" w:rsidP="00374CE2">
            <w:pPr>
              <w:jc w:val="center"/>
              <w:rPr>
                <w:sz w:val="26"/>
                <w:szCs w:val="26"/>
              </w:rPr>
            </w:pPr>
            <w:r w:rsidRPr="00374CE2">
              <w:rPr>
                <w:color w:val="000000"/>
                <w:sz w:val="26"/>
                <w:szCs w:val="26"/>
              </w:rPr>
              <w:t>Не более 1 штуки для высших</w:t>
            </w:r>
            <w:r>
              <w:rPr>
                <w:color w:val="000000"/>
                <w:sz w:val="26"/>
                <w:szCs w:val="26"/>
              </w:rPr>
              <w:t>, старших должностей</w:t>
            </w:r>
          </w:p>
        </w:tc>
        <w:tc>
          <w:tcPr>
            <w:tcW w:w="1254" w:type="dxa"/>
          </w:tcPr>
          <w:p w:rsidR="00F23BB2" w:rsidRPr="00374CE2" w:rsidRDefault="00F23BB2" w:rsidP="00C86EB2">
            <w:pPr>
              <w:rPr>
                <w:sz w:val="26"/>
                <w:szCs w:val="26"/>
              </w:rPr>
            </w:pPr>
            <w:r w:rsidRPr="00374CE2">
              <w:rPr>
                <w:sz w:val="26"/>
                <w:szCs w:val="26"/>
              </w:rPr>
              <w:t>Не более 39 540,00</w:t>
            </w:r>
          </w:p>
        </w:tc>
        <w:tc>
          <w:tcPr>
            <w:tcW w:w="1716" w:type="dxa"/>
          </w:tcPr>
          <w:p w:rsidR="00F23BB2" w:rsidRPr="00374CE2" w:rsidRDefault="00F23BB2" w:rsidP="00374CE2">
            <w:pPr>
              <w:jc w:val="center"/>
              <w:rPr>
                <w:sz w:val="26"/>
                <w:szCs w:val="26"/>
              </w:rPr>
            </w:pPr>
            <w:r w:rsidRPr="00374CE2">
              <w:rPr>
                <w:sz w:val="26"/>
                <w:szCs w:val="26"/>
              </w:rPr>
              <w:t>60</w:t>
            </w:r>
          </w:p>
        </w:tc>
        <w:tc>
          <w:tcPr>
            <w:tcW w:w="3036" w:type="dxa"/>
          </w:tcPr>
          <w:p w:rsidR="00F23BB2" w:rsidRPr="00F738A3" w:rsidRDefault="00F23BB2" w:rsidP="00C86EB2">
            <w:pPr>
              <w:pStyle w:val="ConsPlusNormal"/>
              <w:rPr>
                <w:sz w:val="26"/>
                <w:szCs w:val="26"/>
              </w:rPr>
            </w:pPr>
            <w:r w:rsidRPr="00F738A3">
              <w:rPr>
                <w:sz w:val="26"/>
                <w:szCs w:val="26"/>
              </w:rPr>
              <w:t xml:space="preserve">Размер экрана/ монитора </w:t>
            </w:r>
            <w:proofErr w:type="gramStart"/>
            <w:r w:rsidRPr="00F738A3">
              <w:rPr>
                <w:sz w:val="26"/>
                <w:szCs w:val="26"/>
              </w:rPr>
              <w:t>-н</w:t>
            </w:r>
            <w:proofErr w:type="gramEnd"/>
            <w:r w:rsidRPr="00F738A3">
              <w:rPr>
                <w:sz w:val="26"/>
                <w:szCs w:val="26"/>
              </w:rPr>
              <w:t>е более 1</w:t>
            </w:r>
            <w:r w:rsidR="00FD104D">
              <w:rPr>
                <w:sz w:val="26"/>
                <w:szCs w:val="26"/>
              </w:rPr>
              <w:t>7,0</w:t>
            </w:r>
            <w:r w:rsidRPr="00F738A3">
              <w:rPr>
                <w:sz w:val="26"/>
                <w:szCs w:val="26"/>
              </w:rPr>
              <w:t xml:space="preserve"> дюйм</w:t>
            </w:r>
            <w:r w:rsidR="00FD104D">
              <w:rPr>
                <w:sz w:val="26"/>
                <w:szCs w:val="26"/>
              </w:rPr>
              <w:t>ов</w:t>
            </w:r>
          </w:p>
          <w:p w:rsidR="00F23BB2" w:rsidRPr="00F738A3" w:rsidRDefault="00F23BB2" w:rsidP="00C86EB2">
            <w:pPr>
              <w:pStyle w:val="ConsPlusNormal"/>
              <w:rPr>
                <w:sz w:val="26"/>
                <w:szCs w:val="26"/>
              </w:rPr>
            </w:pPr>
            <w:r w:rsidRPr="00F738A3">
              <w:rPr>
                <w:sz w:val="26"/>
                <w:szCs w:val="26"/>
              </w:rPr>
              <w:t>Тип процессор</w:t>
            </w:r>
            <w:proofErr w:type="gramStart"/>
            <w:r w:rsidRPr="00F738A3">
              <w:rPr>
                <w:sz w:val="26"/>
                <w:szCs w:val="26"/>
              </w:rPr>
              <w:t>а-</w:t>
            </w:r>
            <w:proofErr w:type="gramEnd"/>
            <w:r w:rsidRPr="00F738A3">
              <w:rPr>
                <w:sz w:val="26"/>
                <w:szCs w:val="26"/>
              </w:rPr>
              <w:t xml:space="preserve"> многоядерный</w:t>
            </w:r>
          </w:p>
          <w:p w:rsidR="00F23BB2" w:rsidRPr="00F738A3" w:rsidRDefault="00F23BB2" w:rsidP="00C86EB2">
            <w:pPr>
              <w:pStyle w:val="ConsPlusNormal"/>
              <w:rPr>
                <w:sz w:val="26"/>
                <w:szCs w:val="26"/>
              </w:rPr>
            </w:pPr>
            <w:r w:rsidRPr="00F738A3">
              <w:rPr>
                <w:sz w:val="26"/>
                <w:szCs w:val="26"/>
              </w:rPr>
              <w:t xml:space="preserve">Частота процессора- не менее 2,2 </w:t>
            </w:r>
            <w:proofErr w:type="spellStart"/>
            <w:r w:rsidRPr="00F738A3">
              <w:rPr>
                <w:sz w:val="26"/>
                <w:szCs w:val="26"/>
              </w:rPr>
              <w:t>Ггц</w:t>
            </w:r>
            <w:proofErr w:type="spellEnd"/>
          </w:p>
          <w:p w:rsidR="00F23BB2" w:rsidRPr="00F738A3" w:rsidRDefault="00F23BB2" w:rsidP="00C86EB2">
            <w:pPr>
              <w:pStyle w:val="ConsPlusNormal"/>
              <w:rPr>
                <w:sz w:val="26"/>
                <w:szCs w:val="26"/>
              </w:rPr>
            </w:pPr>
            <w:r w:rsidRPr="00F738A3">
              <w:rPr>
                <w:sz w:val="26"/>
                <w:szCs w:val="26"/>
              </w:rPr>
              <w:t>Размер оперативной памяти- не менее 4096 Мб</w:t>
            </w:r>
          </w:p>
          <w:p w:rsidR="00F23BB2" w:rsidRPr="00F738A3" w:rsidRDefault="00F23BB2" w:rsidP="00C86EB2">
            <w:pPr>
              <w:pStyle w:val="ConsPlusNormal"/>
              <w:rPr>
                <w:sz w:val="26"/>
                <w:szCs w:val="26"/>
              </w:rPr>
            </w:pPr>
            <w:r w:rsidRPr="00F738A3">
              <w:rPr>
                <w:sz w:val="26"/>
                <w:szCs w:val="26"/>
              </w:rPr>
              <w:t>Объем накопителя -1000 Гб</w:t>
            </w:r>
          </w:p>
          <w:p w:rsidR="00F23BB2" w:rsidRPr="00F738A3" w:rsidRDefault="00F23BB2" w:rsidP="00C86EB2">
            <w:pPr>
              <w:pStyle w:val="ConsPlusNormal"/>
              <w:rPr>
                <w:sz w:val="26"/>
                <w:szCs w:val="26"/>
              </w:rPr>
            </w:pPr>
            <w:r w:rsidRPr="00F738A3">
              <w:rPr>
                <w:sz w:val="26"/>
                <w:szCs w:val="26"/>
              </w:rPr>
              <w:t>Тип жесткого диска -HDD Оптический привод -DVD+-RW</w:t>
            </w:r>
          </w:p>
          <w:p w:rsidR="00F23BB2" w:rsidRPr="00F738A3" w:rsidRDefault="00F23BB2" w:rsidP="00C86EB2">
            <w:pPr>
              <w:pStyle w:val="ConsPlusNormal"/>
              <w:rPr>
                <w:sz w:val="26"/>
                <w:szCs w:val="26"/>
              </w:rPr>
            </w:pPr>
            <w:r w:rsidRPr="00F738A3">
              <w:rPr>
                <w:sz w:val="26"/>
                <w:szCs w:val="26"/>
              </w:rPr>
              <w:t>Тип видеоадаптера -дискретный, объем памяти не менее 2048 Мб</w:t>
            </w:r>
          </w:p>
          <w:p w:rsidR="00F23BB2" w:rsidRPr="00F738A3" w:rsidRDefault="00F23BB2" w:rsidP="00C86EB2">
            <w:pPr>
              <w:pStyle w:val="ConsPlusNormal"/>
              <w:rPr>
                <w:sz w:val="26"/>
                <w:szCs w:val="26"/>
              </w:rPr>
            </w:pPr>
            <w:r w:rsidRPr="00F738A3">
              <w:rPr>
                <w:sz w:val="26"/>
                <w:szCs w:val="26"/>
              </w:rPr>
              <w:t xml:space="preserve">Операционная система- </w:t>
            </w:r>
          </w:p>
          <w:p w:rsidR="00F23BB2" w:rsidRPr="00F738A3" w:rsidRDefault="00F23BB2" w:rsidP="00C86EB2">
            <w:pPr>
              <w:pStyle w:val="ConsPlusNormal"/>
              <w:rPr>
                <w:sz w:val="26"/>
                <w:szCs w:val="26"/>
              </w:rPr>
            </w:pPr>
            <w:r w:rsidRPr="00F738A3">
              <w:rPr>
                <w:sz w:val="26"/>
                <w:szCs w:val="26"/>
                <w:lang w:val="en-US"/>
              </w:rPr>
              <w:t>Windows</w:t>
            </w:r>
            <w:r w:rsidRPr="00F738A3">
              <w:rPr>
                <w:sz w:val="26"/>
                <w:szCs w:val="26"/>
              </w:rPr>
              <w:t xml:space="preserve"> 10 </w:t>
            </w:r>
            <w:r w:rsidRPr="00F738A3">
              <w:rPr>
                <w:sz w:val="26"/>
                <w:szCs w:val="26"/>
                <w:lang w:val="en-US"/>
              </w:rPr>
              <w:t>Home</w:t>
            </w:r>
            <w:r w:rsidRPr="00F738A3">
              <w:rPr>
                <w:sz w:val="26"/>
                <w:szCs w:val="26"/>
              </w:rPr>
              <w:t xml:space="preserve"> (64бит)</w:t>
            </w:r>
          </w:p>
        </w:tc>
      </w:tr>
      <w:tr w:rsidR="00F23BB2" w:rsidRPr="002F4719" w:rsidTr="00374CE2">
        <w:tc>
          <w:tcPr>
            <w:tcW w:w="1504" w:type="dxa"/>
          </w:tcPr>
          <w:p w:rsidR="00F23BB2" w:rsidRPr="00374CE2" w:rsidRDefault="00F23BB2" w:rsidP="00374CE2">
            <w:pPr>
              <w:jc w:val="center"/>
              <w:rPr>
                <w:sz w:val="26"/>
                <w:szCs w:val="26"/>
              </w:rPr>
            </w:pPr>
            <w:r w:rsidRPr="00374CE2">
              <w:rPr>
                <w:sz w:val="26"/>
                <w:szCs w:val="26"/>
              </w:rPr>
              <w:t xml:space="preserve">Принтер </w:t>
            </w:r>
          </w:p>
        </w:tc>
        <w:tc>
          <w:tcPr>
            <w:tcW w:w="2170" w:type="dxa"/>
          </w:tcPr>
          <w:p w:rsidR="00F23BB2" w:rsidRPr="00374CE2" w:rsidRDefault="00F23BB2" w:rsidP="00374CE2">
            <w:pPr>
              <w:jc w:val="center"/>
              <w:rPr>
                <w:sz w:val="26"/>
                <w:szCs w:val="26"/>
              </w:rPr>
            </w:pPr>
            <w:r w:rsidRPr="00374CE2">
              <w:rPr>
                <w:sz w:val="26"/>
                <w:szCs w:val="26"/>
              </w:rPr>
              <w:t>Не более 1 штуки в расчете на 1 работника</w:t>
            </w:r>
          </w:p>
        </w:tc>
        <w:tc>
          <w:tcPr>
            <w:tcW w:w="1254" w:type="dxa"/>
          </w:tcPr>
          <w:p w:rsidR="00F23BB2" w:rsidRPr="00374CE2" w:rsidRDefault="00F23BB2" w:rsidP="00374CE2">
            <w:pPr>
              <w:jc w:val="center"/>
              <w:rPr>
                <w:sz w:val="26"/>
                <w:szCs w:val="26"/>
              </w:rPr>
            </w:pPr>
            <w:r w:rsidRPr="00374CE2">
              <w:rPr>
                <w:sz w:val="26"/>
                <w:szCs w:val="26"/>
              </w:rPr>
              <w:t>Не более 20 000,00</w:t>
            </w:r>
          </w:p>
        </w:tc>
        <w:tc>
          <w:tcPr>
            <w:tcW w:w="1716" w:type="dxa"/>
          </w:tcPr>
          <w:p w:rsidR="00F23BB2" w:rsidRPr="00374CE2" w:rsidRDefault="00F23BB2" w:rsidP="00374CE2">
            <w:pPr>
              <w:jc w:val="center"/>
              <w:rPr>
                <w:sz w:val="26"/>
                <w:szCs w:val="26"/>
              </w:rPr>
            </w:pPr>
            <w:r w:rsidRPr="00374CE2">
              <w:rPr>
                <w:sz w:val="26"/>
                <w:szCs w:val="26"/>
              </w:rPr>
              <w:t>60</w:t>
            </w:r>
          </w:p>
        </w:tc>
        <w:tc>
          <w:tcPr>
            <w:tcW w:w="3036" w:type="dxa"/>
          </w:tcPr>
          <w:p w:rsidR="00F23BB2" w:rsidRPr="00374CE2" w:rsidRDefault="00F23BB2" w:rsidP="00374CE2">
            <w:pPr>
              <w:jc w:val="center"/>
              <w:rPr>
                <w:sz w:val="26"/>
                <w:szCs w:val="26"/>
              </w:rPr>
            </w:pPr>
            <w:r w:rsidRPr="00374CE2">
              <w:rPr>
                <w:sz w:val="26"/>
                <w:szCs w:val="26"/>
              </w:rPr>
              <w:t>Метод печати (струйный/лазерный для принтера/ многофункционального устройства)- лазерный</w:t>
            </w:r>
          </w:p>
          <w:p w:rsidR="00F23BB2" w:rsidRPr="00374CE2" w:rsidRDefault="00F23BB2" w:rsidP="00374CE2">
            <w:pPr>
              <w:jc w:val="center"/>
              <w:rPr>
                <w:sz w:val="26"/>
                <w:szCs w:val="26"/>
              </w:rPr>
            </w:pPr>
            <w:r w:rsidRPr="00374CE2">
              <w:rPr>
                <w:sz w:val="26"/>
                <w:szCs w:val="26"/>
              </w:rPr>
              <w:t>Цветность (цветной/ черно-белый)- цветной/черно-белый</w:t>
            </w:r>
          </w:p>
          <w:p w:rsidR="00F23BB2" w:rsidRPr="00374CE2" w:rsidRDefault="00F23BB2" w:rsidP="00374CE2">
            <w:pPr>
              <w:jc w:val="center"/>
              <w:rPr>
                <w:sz w:val="26"/>
                <w:szCs w:val="26"/>
              </w:rPr>
            </w:pPr>
            <w:r w:rsidRPr="00374CE2">
              <w:rPr>
                <w:sz w:val="26"/>
                <w:szCs w:val="26"/>
              </w:rPr>
              <w:t>Максимальный формат – А3</w:t>
            </w:r>
          </w:p>
          <w:p w:rsidR="00F23BB2" w:rsidRPr="00374CE2" w:rsidRDefault="00F23BB2" w:rsidP="00374CE2">
            <w:pPr>
              <w:jc w:val="center"/>
              <w:rPr>
                <w:sz w:val="26"/>
                <w:szCs w:val="26"/>
              </w:rPr>
            </w:pPr>
            <w:r w:rsidRPr="00374CE2">
              <w:rPr>
                <w:sz w:val="26"/>
                <w:szCs w:val="26"/>
              </w:rPr>
              <w:t>Скорость печати/ сканирования - не менее 41 стр./ мин.</w:t>
            </w:r>
          </w:p>
          <w:p w:rsidR="00F23BB2" w:rsidRPr="00F738A3" w:rsidRDefault="00F23BB2" w:rsidP="00374CE2">
            <w:pPr>
              <w:pStyle w:val="ConsPlusNormal"/>
              <w:widowControl/>
              <w:snapToGrid w:val="0"/>
              <w:rPr>
                <w:sz w:val="26"/>
                <w:szCs w:val="26"/>
              </w:rPr>
            </w:pPr>
            <w:r w:rsidRPr="00F738A3">
              <w:rPr>
                <w:sz w:val="26"/>
                <w:szCs w:val="26"/>
              </w:rPr>
              <w:t>Сетевой интерфейс, устройства чтения карт памяти и т.д.</w:t>
            </w:r>
          </w:p>
          <w:p w:rsidR="00F23BB2" w:rsidRPr="00F738A3" w:rsidRDefault="00F23BB2" w:rsidP="00374CE2">
            <w:pPr>
              <w:pStyle w:val="ConsPlusNormal"/>
              <w:widowControl/>
              <w:snapToGrid w:val="0"/>
              <w:rPr>
                <w:sz w:val="26"/>
                <w:szCs w:val="26"/>
              </w:rPr>
            </w:pPr>
          </w:p>
          <w:p w:rsidR="00F23BB2" w:rsidRPr="00374CE2" w:rsidRDefault="00F23BB2" w:rsidP="00374CE2">
            <w:pPr>
              <w:jc w:val="center"/>
              <w:rPr>
                <w:sz w:val="26"/>
                <w:szCs w:val="26"/>
              </w:rPr>
            </w:pPr>
          </w:p>
        </w:tc>
      </w:tr>
      <w:tr w:rsidR="00F23BB2" w:rsidRPr="002F4719" w:rsidTr="00374CE2">
        <w:tc>
          <w:tcPr>
            <w:tcW w:w="1504" w:type="dxa"/>
          </w:tcPr>
          <w:p w:rsidR="00F23BB2" w:rsidRPr="00374CE2" w:rsidRDefault="00F23BB2" w:rsidP="00374CE2">
            <w:pPr>
              <w:jc w:val="center"/>
              <w:rPr>
                <w:sz w:val="26"/>
                <w:szCs w:val="26"/>
              </w:rPr>
            </w:pPr>
            <w:r w:rsidRPr="00374CE2">
              <w:rPr>
                <w:sz w:val="26"/>
                <w:szCs w:val="26"/>
              </w:rPr>
              <w:t xml:space="preserve">МФУ </w:t>
            </w:r>
          </w:p>
        </w:tc>
        <w:tc>
          <w:tcPr>
            <w:tcW w:w="2170" w:type="dxa"/>
          </w:tcPr>
          <w:p w:rsidR="00F23BB2" w:rsidRPr="00374CE2" w:rsidRDefault="00F23BB2" w:rsidP="00374CE2">
            <w:pPr>
              <w:jc w:val="center"/>
              <w:rPr>
                <w:sz w:val="26"/>
                <w:szCs w:val="26"/>
              </w:rPr>
            </w:pPr>
            <w:r w:rsidRPr="00374CE2">
              <w:rPr>
                <w:sz w:val="26"/>
                <w:szCs w:val="26"/>
              </w:rPr>
              <w:t>Не более 1 штуки в расчете на 1 отдел</w:t>
            </w:r>
          </w:p>
        </w:tc>
        <w:tc>
          <w:tcPr>
            <w:tcW w:w="1254" w:type="dxa"/>
          </w:tcPr>
          <w:p w:rsidR="00F23BB2" w:rsidRPr="00374CE2" w:rsidRDefault="00F23BB2" w:rsidP="00374CE2">
            <w:pPr>
              <w:jc w:val="center"/>
              <w:rPr>
                <w:sz w:val="26"/>
                <w:szCs w:val="26"/>
              </w:rPr>
            </w:pPr>
            <w:r w:rsidRPr="00374CE2">
              <w:rPr>
                <w:sz w:val="26"/>
                <w:szCs w:val="26"/>
              </w:rPr>
              <w:t>Не более 18 690,00</w:t>
            </w:r>
          </w:p>
        </w:tc>
        <w:tc>
          <w:tcPr>
            <w:tcW w:w="1716" w:type="dxa"/>
          </w:tcPr>
          <w:p w:rsidR="00F23BB2" w:rsidRPr="00374CE2" w:rsidRDefault="00F23BB2" w:rsidP="00374CE2">
            <w:pPr>
              <w:jc w:val="center"/>
              <w:rPr>
                <w:sz w:val="26"/>
                <w:szCs w:val="26"/>
              </w:rPr>
            </w:pPr>
            <w:r w:rsidRPr="00374CE2">
              <w:rPr>
                <w:sz w:val="26"/>
                <w:szCs w:val="26"/>
              </w:rPr>
              <w:t>60</w:t>
            </w:r>
          </w:p>
        </w:tc>
        <w:tc>
          <w:tcPr>
            <w:tcW w:w="3036" w:type="dxa"/>
          </w:tcPr>
          <w:p w:rsidR="00F23BB2" w:rsidRPr="00374CE2" w:rsidRDefault="00F23BB2" w:rsidP="00374CE2">
            <w:pPr>
              <w:jc w:val="center"/>
              <w:rPr>
                <w:sz w:val="26"/>
                <w:szCs w:val="26"/>
              </w:rPr>
            </w:pPr>
            <w:r w:rsidRPr="00374CE2">
              <w:rPr>
                <w:sz w:val="26"/>
                <w:szCs w:val="26"/>
              </w:rPr>
              <w:t xml:space="preserve">лазерное МФУ; </w:t>
            </w:r>
          </w:p>
          <w:p w:rsidR="00F23BB2" w:rsidRPr="00374CE2" w:rsidRDefault="00F23BB2" w:rsidP="00374CE2">
            <w:pPr>
              <w:jc w:val="center"/>
              <w:rPr>
                <w:sz w:val="26"/>
                <w:szCs w:val="26"/>
              </w:rPr>
            </w:pPr>
            <w:r w:rsidRPr="00374CE2">
              <w:rPr>
                <w:sz w:val="26"/>
                <w:szCs w:val="26"/>
              </w:rPr>
              <w:t xml:space="preserve">цветность (цветной/ черно-белый) -полноцветный максимальный формат A3, 600x600 т/д, Скорость сканирования А3 - не более 10 стр./ мин. А4 - не более 22 </w:t>
            </w:r>
            <w:r w:rsidRPr="00374CE2">
              <w:rPr>
                <w:sz w:val="26"/>
                <w:szCs w:val="26"/>
              </w:rPr>
              <w:lastRenderedPageBreak/>
              <w:t>стр./мин.</w:t>
            </w:r>
          </w:p>
          <w:p w:rsidR="00F23BB2" w:rsidRPr="00374CE2" w:rsidRDefault="00F23BB2" w:rsidP="00374CE2">
            <w:pPr>
              <w:jc w:val="center"/>
              <w:rPr>
                <w:sz w:val="26"/>
                <w:szCs w:val="26"/>
              </w:rPr>
            </w:pPr>
            <w:r w:rsidRPr="00374CE2">
              <w:rPr>
                <w:sz w:val="26"/>
                <w:szCs w:val="26"/>
              </w:rPr>
              <w:t>дуплекс, сетевое, USB 2.0, принтер/копир/сканер/факс (CF486A)</w:t>
            </w:r>
          </w:p>
        </w:tc>
      </w:tr>
      <w:tr w:rsidR="00F23BB2" w:rsidRPr="002F4719" w:rsidTr="00374CE2">
        <w:tc>
          <w:tcPr>
            <w:tcW w:w="1504" w:type="dxa"/>
          </w:tcPr>
          <w:p w:rsidR="00F23BB2" w:rsidRPr="00374CE2" w:rsidRDefault="00F23BB2" w:rsidP="00374CE2">
            <w:pPr>
              <w:jc w:val="center"/>
              <w:rPr>
                <w:sz w:val="26"/>
                <w:szCs w:val="26"/>
              </w:rPr>
            </w:pPr>
            <w:r w:rsidRPr="00374CE2">
              <w:rPr>
                <w:sz w:val="26"/>
                <w:szCs w:val="26"/>
              </w:rPr>
              <w:lastRenderedPageBreak/>
              <w:t>Сканер</w:t>
            </w:r>
          </w:p>
        </w:tc>
        <w:tc>
          <w:tcPr>
            <w:tcW w:w="2170" w:type="dxa"/>
          </w:tcPr>
          <w:p w:rsidR="00F23BB2" w:rsidRPr="00374CE2" w:rsidRDefault="00F23BB2" w:rsidP="00374CE2">
            <w:pPr>
              <w:jc w:val="center"/>
              <w:rPr>
                <w:sz w:val="26"/>
                <w:szCs w:val="26"/>
              </w:rPr>
            </w:pPr>
            <w:r w:rsidRPr="00374CE2">
              <w:rPr>
                <w:sz w:val="26"/>
                <w:szCs w:val="26"/>
              </w:rPr>
              <w:t>Не более 1 штуки в расчете на 1 работника</w:t>
            </w:r>
          </w:p>
        </w:tc>
        <w:tc>
          <w:tcPr>
            <w:tcW w:w="1254" w:type="dxa"/>
          </w:tcPr>
          <w:p w:rsidR="00F23BB2" w:rsidRPr="00374CE2" w:rsidRDefault="00F23BB2" w:rsidP="00374CE2">
            <w:pPr>
              <w:jc w:val="center"/>
              <w:rPr>
                <w:sz w:val="26"/>
                <w:szCs w:val="26"/>
              </w:rPr>
            </w:pPr>
            <w:r w:rsidRPr="00374CE2">
              <w:rPr>
                <w:sz w:val="26"/>
                <w:szCs w:val="26"/>
              </w:rPr>
              <w:t>Не более 5 490,00</w:t>
            </w:r>
          </w:p>
        </w:tc>
        <w:tc>
          <w:tcPr>
            <w:tcW w:w="1716" w:type="dxa"/>
          </w:tcPr>
          <w:p w:rsidR="00F23BB2" w:rsidRPr="00374CE2" w:rsidRDefault="00F23BB2" w:rsidP="00374CE2">
            <w:pPr>
              <w:jc w:val="center"/>
              <w:rPr>
                <w:sz w:val="26"/>
                <w:szCs w:val="26"/>
              </w:rPr>
            </w:pPr>
            <w:r w:rsidRPr="00374CE2">
              <w:rPr>
                <w:sz w:val="26"/>
                <w:szCs w:val="26"/>
              </w:rPr>
              <w:t>60</w:t>
            </w:r>
          </w:p>
        </w:tc>
        <w:tc>
          <w:tcPr>
            <w:tcW w:w="3036" w:type="dxa"/>
          </w:tcPr>
          <w:p w:rsidR="00F23BB2" w:rsidRPr="00374CE2" w:rsidRDefault="00F23BB2" w:rsidP="00374CE2">
            <w:pPr>
              <w:jc w:val="center"/>
              <w:rPr>
                <w:sz w:val="26"/>
                <w:szCs w:val="26"/>
              </w:rPr>
            </w:pPr>
            <w:r w:rsidRPr="00374CE2">
              <w:rPr>
                <w:sz w:val="26"/>
                <w:szCs w:val="26"/>
              </w:rPr>
              <w:t xml:space="preserve">Разрешение сканирования - не более 4800 х 4800 </w:t>
            </w:r>
            <w:proofErr w:type="spellStart"/>
            <w:r w:rsidRPr="00374CE2">
              <w:rPr>
                <w:sz w:val="26"/>
                <w:szCs w:val="26"/>
              </w:rPr>
              <w:t>dpi</w:t>
            </w:r>
            <w:proofErr w:type="spellEnd"/>
          </w:p>
          <w:p w:rsidR="00F23BB2" w:rsidRPr="00374CE2" w:rsidRDefault="00F23BB2" w:rsidP="00374CE2">
            <w:pPr>
              <w:jc w:val="center"/>
              <w:rPr>
                <w:sz w:val="26"/>
                <w:szCs w:val="26"/>
              </w:rPr>
            </w:pPr>
            <w:r w:rsidRPr="00374CE2">
              <w:rPr>
                <w:sz w:val="26"/>
                <w:szCs w:val="26"/>
              </w:rPr>
              <w:t xml:space="preserve">Максимальный формат - </w:t>
            </w:r>
            <w:r w:rsidRPr="00374CE2">
              <w:rPr>
                <w:sz w:val="26"/>
                <w:szCs w:val="26"/>
                <w:lang w:val="en-US"/>
              </w:rPr>
              <w:t>A</w:t>
            </w:r>
            <w:r w:rsidRPr="00374CE2">
              <w:rPr>
                <w:sz w:val="26"/>
                <w:szCs w:val="26"/>
              </w:rPr>
              <w:t xml:space="preserve">4, </w:t>
            </w:r>
          </w:p>
          <w:p w:rsidR="00F23BB2" w:rsidRPr="00374CE2" w:rsidRDefault="00F23BB2" w:rsidP="00374CE2">
            <w:pPr>
              <w:jc w:val="center"/>
              <w:rPr>
                <w:sz w:val="26"/>
                <w:szCs w:val="26"/>
              </w:rPr>
            </w:pPr>
            <w:r w:rsidRPr="00374CE2">
              <w:rPr>
                <w:sz w:val="26"/>
                <w:szCs w:val="26"/>
              </w:rPr>
              <w:t>Скорость сканирования - не менее 40 стр./ мин.</w:t>
            </w:r>
          </w:p>
          <w:p w:rsidR="00F23BB2" w:rsidRPr="00374CE2" w:rsidRDefault="00F23BB2" w:rsidP="00374CE2">
            <w:pPr>
              <w:jc w:val="center"/>
              <w:rPr>
                <w:sz w:val="26"/>
                <w:szCs w:val="26"/>
              </w:rPr>
            </w:pPr>
          </w:p>
        </w:tc>
      </w:tr>
    </w:tbl>
    <w:p w:rsidR="00F23BB2" w:rsidRPr="002F4719" w:rsidRDefault="00F23BB2" w:rsidP="00C86EB2">
      <w:pPr>
        <w:jc w:val="center"/>
        <w:rPr>
          <w:sz w:val="26"/>
          <w:szCs w:val="26"/>
        </w:rPr>
      </w:pPr>
    </w:p>
    <w:p w:rsidR="00F23BB2" w:rsidRPr="002F4719" w:rsidRDefault="00F23BB2" w:rsidP="00C86EB2">
      <w:pPr>
        <w:jc w:val="right"/>
        <w:rPr>
          <w:b/>
          <w:sz w:val="26"/>
          <w:szCs w:val="26"/>
        </w:rPr>
      </w:pPr>
    </w:p>
    <w:p w:rsidR="00F23BB2" w:rsidRPr="002F4719" w:rsidRDefault="00F23BB2" w:rsidP="00C86EB2">
      <w:pPr>
        <w:pStyle w:val="ac"/>
        <w:shd w:val="clear" w:color="auto" w:fill="FFFFFF"/>
        <w:jc w:val="center"/>
        <w:rPr>
          <w:sz w:val="26"/>
          <w:szCs w:val="26"/>
        </w:rPr>
      </w:pPr>
      <w:r>
        <w:rPr>
          <w:sz w:val="26"/>
          <w:szCs w:val="26"/>
        </w:rPr>
        <w:t xml:space="preserve">7. </w:t>
      </w:r>
      <w:r w:rsidRPr="002F4719">
        <w:rPr>
          <w:sz w:val="26"/>
          <w:szCs w:val="26"/>
        </w:rPr>
        <w:t>Норматив количества и цены расходных материалов для различных типов принтеров, многофункциональных устройств, копировальных аппаратов (оргтехники)</w:t>
      </w:r>
    </w:p>
    <w:tbl>
      <w:tblPr>
        <w:tblpPr w:leftFromText="180" w:rightFromText="180" w:vertAnchor="text" w:horzAnchor="margin" w:tblpX="40" w:tblpY="1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0"/>
        <w:gridCol w:w="713"/>
        <w:gridCol w:w="2267"/>
        <w:gridCol w:w="2626"/>
      </w:tblGrid>
      <w:tr w:rsidR="00F23BB2" w:rsidRPr="002F4719" w:rsidTr="00C86EB2">
        <w:trPr>
          <w:trHeight w:val="1131"/>
        </w:trPr>
        <w:tc>
          <w:tcPr>
            <w:tcW w:w="4002" w:type="dxa"/>
            <w:shd w:val="clear" w:color="auto" w:fill="FFFFFF"/>
            <w:vAlign w:val="center"/>
          </w:tcPr>
          <w:p w:rsidR="00F23BB2" w:rsidRPr="002F4719" w:rsidRDefault="00F23BB2" w:rsidP="00C86EB2">
            <w:pPr>
              <w:shd w:val="clear" w:color="auto" w:fill="FFFFFF"/>
              <w:jc w:val="center"/>
              <w:rPr>
                <w:b/>
                <w:bCs/>
                <w:color w:val="000000"/>
                <w:sz w:val="26"/>
                <w:szCs w:val="26"/>
              </w:rPr>
            </w:pPr>
            <w:r w:rsidRPr="002F4719">
              <w:rPr>
                <w:b/>
                <w:bCs/>
                <w:color w:val="000000"/>
                <w:sz w:val="26"/>
                <w:szCs w:val="26"/>
              </w:rPr>
              <w:t xml:space="preserve">Наименование </w:t>
            </w:r>
          </w:p>
        </w:tc>
        <w:tc>
          <w:tcPr>
            <w:tcW w:w="709" w:type="dxa"/>
            <w:shd w:val="clear" w:color="auto" w:fill="FFFFFF"/>
            <w:vAlign w:val="center"/>
          </w:tcPr>
          <w:p w:rsidR="00F23BB2" w:rsidRPr="002F4719" w:rsidRDefault="00F23BB2" w:rsidP="00C86EB2">
            <w:pPr>
              <w:shd w:val="clear" w:color="auto" w:fill="FFFFFF"/>
              <w:jc w:val="center"/>
              <w:rPr>
                <w:b/>
                <w:bCs/>
                <w:color w:val="000000"/>
                <w:sz w:val="26"/>
                <w:szCs w:val="26"/>
              </w:rPr>
            </w:pPr>
            <w:r w:rsidRPr="002F4719">
              <w:rPr>
                <w:b/>
                <w:bCs/>
                <w:color w:val="000000"/>
                <w:sz w:val="26"/>
                <w:szCs w:val="26"/>
              </w:rPr>
              <w:t>Ед. изм.</w:t>
            </w:r>
          </w:p>
        </w:tc>
        <w:tc>
          <w:tcPr>
            <w:tcW w:w="2268" w:type="dxa"/>
            <w:shd w:val="clear" w:color="auto" w:fill="FFFFFF"/>
            <w:vAlign w:val="center"/>
          </w:tcPr>
          <w:p w:rsidR="00F23BB2" w:rsidRPr="002F4719" w:rsidRDefault="00F23BB2" w:rsidP="00C86EB2">
            <w:pPr>
              <w:shd w:val="clear" w:color="auto" w:fill="FFFFFF"/>
              <w:jc w:val="center"/>
              <w:rPr>
                <w:b/>
                <w:bCs/>
                <w:color w:val="000000"/>
                <w:sz w:val="26"/>
                <w:szCs w:val="26"/>
              </w:rPr>
            </w:pPr>
            <w:r w:rsidRPr="002F4719">
              <w:rPr>
                <w:b/>
                <w:bCs/>
                <w:color w:val="000000"/>
                <w:sz w:val="26"/>
                <w:szCs w:val="26"/>
              </w:rPr>
              <w:t>Норматив</w:t>
            </w:r>
            <w:r w:rsidRPr="002F4719">
              <w:rPr>
                <w:b/>
                <w:bCs/>
                <w:color w:val="000000"/>
                <w:sz w:val="26"/>
                <w:szCs w:val="26"/>
              </w:rPr>
              <w:br/>
              <w:t>(на одну единицу оргтехники в год)</w:t>
            </w:r>
          </w:p>
        </w:tc>
        <w:tc>
          <w:tcPr>
            <w:tcW w:w="2627" w:type="dxa"/>
            <w:shd w:val="clear" w:color="auto" w:fill="FFFFFF"/>
            <w:vAlign w:val="center"/>
          </w:tcPr>
          <w:p w:rsidR="00F23BB2" w:rsidRPr="002F4719" w:rsidRDefault="00F23BB2" w:rsidP="00C86EB2">
            <w:pPr>
              <w:shd w:val="clear" w:color="auto" w:fill="FFFFFF"/>
              <w:jc w:val="center"/>
              <w:rPr>
                <w:b/>
                <w:bCs/>
                <w:color w:val="000000"/>
                <w:sz w:val="26"/>
                <w:szCs w:val="26"/>
              </w:rPr>
            </w:pPr>
            <w:r w:rsidRPr="002F4719">
              <w:rPr>
                <w:b/>
                <w:bCs/>
                <w:color w:val="000000"/>
                <w:sz w:val="26"/>
                <w:szCs w:val="26"/>
              </w:rPr>
              <w:t>Максимально допустимая цена за ед. (руб.)</w:t>
            </w:r>
          </w:p>
        </w:tc>
      </w:tr>
      <w:tr w:rsidR="00F23BB2" w:rsidRPr="002F4719" w:rsidTr="00C86EB2">
        <w:trPr>
          <w:trHeight w:val="333"/>
        </w:trPr>
        <w:tc>
          <w:tcPr>
            <w:tcW w:w="4002" w:type="dxa"/>
            <w:shd w:val="clear" w:color="auto" w:fill="FFFFFF"/>
            <w:vAlign w:val="center"/>
          </w:tcPr>
          <w:p w:rsidR="00F23BB2" w:rsidRPr="002F4719" w:rsidRDefault="00F23BB2" w:rsidP="00C86EB2">
            <w:pPr>
              <w:shd w:val="clear" w:color="auto" w:fill="FFFFFF"/>
              <w:rPr>
                <w:color w:val="000000"/>
                <w:sz w:val="26"/>
                <w:szCs w:val="26"/>
              </w:rPr>
            </w:pPr>
            <w:r w:rsidRPr="002F4719">
              <w:rPr>
                <w:color w:val="000000"/>
                <w:sz w:val="26"/>
                <w:szCs w:val="26"/>
              </w:rPr>
              <w:t>Картридж для лазерного МФУ (принтера)</w:t>
            </w:r>
          </w:p>
        </w:tc>
        <w:tc>
          <w:tcPr>
            <w:tcW w:w="709" w:type="dxa"/>
            <w:shd w:val="clear" w:color="auto" w:fill="FFFFFF"/>
            <w:vAlign w:val="center"/>
          </w:tcPr>
          <w:p w:rsidR="00F23BB2" w:rsidRPr="002F4719" w:rsidRDefault="00F23BB2" w:rsidP="00C86EB2">
            <w:pPr>
              <w:shd w:val="clear" w:color="auto" w:fill="FFFFFF"/>
              <w:jc w:val="center"/>
              <w:rPr>
                <w:color w:val="000000"/>
                <w:sz w:val="26"/>
                <w:szCs w:val="26"/>
              </w:rPr>
            </w:pPr>
            <w:r w:rsidRPr="002F4719">
              <w:rPr>
                <w:color w:val="000000"/>
                <w:sz w:val="26"/>
                <w:szCs w:val="26"/>
              </w:rPr>
              <w:t>шт.</w:t>
            </w:r>
          </w:p>
        </w:tc>
        <w:tc>
          <w:tcPr>
            <w:tcW w:w="2268" w:type="dxa"/>
            <w:shd w:val="clear" w:color="auto" w:fill="FFFFFF"/>
            <w:vAlign w:val="center"/>
          </w:tcPr>
          <w:p w:rsidR="00F23BB2" w:rsidRPr="002F4719" w:rsidRDefault="00F23BB2" w:rsidP="00C86EB2">
            <w:pPr>
              <w:shd w:val="clear" w:color="auto" w:fill="FFFFFF"/>
              <w:jc w:val="center"/>
              <w:rPr>
                <w:color w:val="000000"/>
                <w:sz w:val="26"/>
                <w:szCs w:val="26"/>
              </w:rPr>
            </w:pPr>
            <w:r w:rsidRPr="002F4719">
              <w:rPr>
                <w:color w:val="000000"/>
                <w:sz w:val="26"/>
                <w:szCs w:val="26"/>
              </w:rPr>
              <w:t>2</w:t>
            </w:r>
          </w:p>
        </w:tc>
        <w:tc>
          <w:tcPr>
            <w:tcW w:w="2627" w:type="dxa"/>
            <w:shd w:val="clear" w:color="auto" w:fill="FFFFFF"/>
            <w:vAlign w:val="center"/>
          </w:tcPr>
          <w:p w:rsidR="00F23BB2" w:rsidRPr="002F4719" w:rsidRDefault="00FD104D" w:rsidP="00C86EB2">
            <w:pPr>
              <w:shd w:val="clear" w:color="auto" w:fill="FFFFFF"/>
              <w:jc w:val="center"/>
              <w:rPr>
                <w:color w:val="000000"/>
                <w:sz w:val="26"/>
                <w:szCs w:val="26"/>
              </w:rPr>
            </w:pPr>
            <w:r>
              <w:rPr>
                <w:color w:val="000000"/>
                <w:sz w:val="26"/>
                <w:szCs w:val="26"/>
              </w:rPr>
              <w:t>3</w:t>
            </w:r>
            <w:r w:rsidR="00F23BB2" w:rsidRPr="002F4719">
              <w:rPr>
                <w:color w:val="000000"/>
                <w:sz w:val="26"/>
                <w:szCs w:val="26"/>
              </w:rPr>
              <w:t xml:space="preserve"> 000,00</w:t>
            </w:r>
          </w:p>
        </w:tc>
      </w:tr>
      <w:tr w:rsidR="00F23BB2" w:rsidRPr="002F4719" w:rsidTr="00C86EB2">
        <w:trPr>
          <w:trHeight w:val="430"/>
        </w:trPr>
        <w:tc>
          <w:tcPr>
            <w:tcW w:w="4002" w:type="dxa"/>
            <w:shd w:val="clear" w:color="auto" w:fill="FFFFFF"/>
            <w:vAlign w:val="center"/>
          </w:tcPr>
          <w:p w:rsidR="00F23BB2" w:rsidRPr="002F4719" w:rsidRDefault="00F23BB2" w:rsidP="00C86EB2">
            <w:pPr>
              <w:shd w:val="clear" w:color="auto" w:fill="FFFFFF"/>
              <w:rPr>
                <w:color w:val="000000"/>
                <w:sz w:val="26"/>
                <w:szCs w:val="26"/>
              </w:rPr>
            </w:pPr>
            <w:r w:rsidRPr="002F4719">
              <w:rPr>
                <w:color w:val="000000"/>
                <w:sz w:val="26"/>
                <w:szCs w:val="26"/>
              </w:rPr>
              <w:t>Картридж для копировального аппарата</w:t>
            </w:r>
          </w:p>
        </w:tc>
        <w:tc>
          <w:tcPr>
            <w:tcW w:w="709" w:type="dxa"/>
            <w:shd w:val="clear" w:color="auto" w:fill="FFFFFF"/>
            <w:vAlign w:val="center"/>
          </w:tcPr>
          <w:p w:rsidR="00F23BB2" w:rsidRPr="002F4719" w:rsidRDefault="00F23BB2" w:rsidP="00C86EB2">
            <w:pPr>
              <w:shd w:val="clear" w:color="auto" w:fill="FFFFFF"/>
              <w:jc w:val="center"/>
              <w:rPr>
                <w:color w:val="000000"/>
                <w:sz w:val="26"/>
                <w:szCs w:val="26"/>
              </w:rPr>
            </w:pPr>
            <w:r w:rsidRPr="002F4719">
              <w:rPr>
                <w:color w:val="000000"/>
                <w:sz w:val="26"/>
                <w:szCs w:val="26"/>
              </w:rPr>
              <w:t>шт.</w:t>
            </w:r>
          </w:p>
        </w:tc>
        <w:tc>
          <w:tcPr>
            <w:tcW w:w="2268" w:type="dxa"/>
            <w:shd w:val="clear" w:color="auto" w:fill="FFFFFF"/>
            <w:vAlign w:val="center"/>
          </w:tcPr>
          <w:p w:rsidR="00F23BB2" w:rsidRPr="002F4719" w:rsidRDefault="00F23BB2" w:rsidP="00C86EB2">
            <w:pPr>
              <w:shd w:val="clear" w:color="auto" w:fill="FFFFFF"/>
              <w:jc w:val="center"/>
              <w:rPr>
                <w:color w:val="000000"/>
                <w:sz w:val="26"/>
                <w:szCs w:val="26"/>
              </w:rPr>
            </w:pPr>
            <w:r w:rsidRPr="002F4719">
              <w:rPr>
                <w:color w:val="000000"/>
                <w:sz w:val="26"/>
                <w:szCs w:val="26"/>
              </w:rPr>
              <w:t>4</w:t>
            </w:r>
          </w:p>
        </w:tc>
        <w:tc>
          <w:tcPr>
            <w:tcW w:w="2627" w:type="dxa"/>
            <w:shd w:val="clear" w:color="auto" w:fill="FFFFFF"/>
            <w:vAlign w:val="center"/>
          </w:tcPr>
          <w:p w:rsidR="00F23BB2" w:rsidRPr="002F4719" w:rsidRDefault="00FD104D" w:rsidP="00C86EB2">
            <w:pPr>
              <w:shd w:val="clear" w:color="auto" w:fill="FFFFFF"/>
              <w:jc w:val="center"/>
              <w:rPr>
                <w:color w:val="000000"/>
                <w:sz w:val="26"/>
                <w:szCs w:val="26"/>
              </w:rPr>
            </w:pPr>
            <w:r>
              <w:rPr>
                <w:color w:val="000000"/>
                <w:sz w:val="26"/>
                <w:szCs w:val="26"/>
              </w:rPr>
              <w:t>3</w:t>
            </w:r>
            <w:r w:rsidR="00F23BB2" w:rsidRPr="002F4719">
              <w:rPr>
                <w:color w:val="000000"/>
                <w:sz w:val="26"/>
                <w:szCs w:val="26"/>
              </w:rPr>
              <w:t xml:space="preserve"> 000,00</w:t>
            </w:r>
          </w:p>
        </w:tc>
      </w:tr>
    </w:tbl>
    <w:p w:rsidR="00F23BB2" w:rsidRPr="002F4719" w:rsidRDefault="00F23BB2" w:rsidP="00C86EB2">
      <w:pPr>
        <w:jc w:val="center"/>
        <w:rPr>
          <w:sz w:val="26"/>
          <w:szCs w:val="26"/>
        </w:rPr>
      </w:pPr>
      <w:r w:rsidRPr="002F4719">
        <w:rPr>
          <w:sz w:val="26"/>
          <w:szCs w:val="26"/>
        </w:rPr>
        <w:br w:type="textWrapping" w:clear="all"/>
      </w:r>
    </w:p>
    <w:p w:rsidR="00F23BB2" w:rsidRPr="002F4719" w:rsidRDefault="00F23BB2" w:rsidP="00C86EB2">
      <w:pPr>
        <w:jc w:val="center"/>
        <w:rPr>
          <w:sz w:val="26"/>
          <w:szCs w:val="26"/>
        </w:rPr>
      </w:pPr>
    </w:p>
    <w:p w:rsidR="00F23BB2" w:rsidRPr="002F4719" w:rsidRDefault="00F23BB2" w:rsidP="00C86EB2">
      <w:pPr>
        <w:jc w:val="center"/>
        <w:rPr>
          <w:b/>
          <w:sz w:val="26"/>
          <w:szCs w:val="26"/>
        </w:rPr>
      </w:pPr>
      <w:r>
        <w:rPr>
          <w:b/>
          <w:sz w:val="26"/>
          <w:szCs w:val="26"/>
        </w:rPr>
        <w:t xml:space="preserve">8. </w:t>
      </w:r>
      <w:r w:rsidRPr="002F4719">
        <w:rPr>
          <w:b/>
          <w:sz w:val="26"/>
          <w:szCs w:val="26"/>
        </w:rPr>
        <w:t>Нормативы, применяемые при расчете нормативных затрат на услуги связи, не отнесенные к затратам на услуги связи в рамках затрат на информационно-коммуникационные технологии.</w:t>
      </w:r>
    </w:p>
    <w:p w:rsidR="00F23BB2" w:rsidRPr="002F4719" w:rsidRDefault="00F23BB2" w:rsidP="00C86EB2">
      <w:pPr>
        <w:jc w:val="center"/>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951"/>
        <w:gridCol w:w="4395"/>
      </w:tblGrid>
      <w:tr w:rsidR="00F23BB2" w:rsidRPr="002F4719" w:rsidTr="00C86EB2">
        <w:trPr>
          <w:trHeight w:val="393"/>
        </w:trPr>
        <w:tc>
          <w:tcPr>
            <w:tcW w:w="3260" w:type="dxa"/>
          </w:tcPr>
          <w:p w:rsidR="00F23BB2" w:rsidRPr="002F4719" w:rsidRDefault="00F23BB2" w:rsidP="00C86EB2">
            <w:pPr>
              <w:widowControl w:val="0"/>
              <w:autoSpaceDE w:val="0"/>
              <w:autoSpaceDN w:val="0"/>
              <w:adjustRightInd w:val="0"/>
              <w:jc w:val="center"/>
              <w:rPr>
                <w:b/>
                <w:sz w:val="26"/>
                <w:szCs w:val="26"/>
                <w:lang w:eastAsia="en-US"/>
              </w:rPr>
            </w:pPr>
            <w:r w:rsidRPr="002F4719">
              <w:rPr>
                <w:b/>
                <w:sz w:val="26"/>
                <w:szCs w:val="26"/>
                <w:lang w:eastAsia="en-US"/>
              </w:rPr>
              <w:t>Виды связи</w:t>
            </w:r>
          </w:p>
        </w:tc>
        <w:tc>
          <w:tcPr>
            <w:tcW w:w="1951" w:type="dxa"/>
          </w:tcPr>
          <w:p w:rsidR="00F23BB2" w:rsidRPr="002F4719" w:rsidRDefault="00F23BB2" w:rsidP="00C86EB2">
            <w:pPr>
              <w:ind w:left="19" w:firstLine="98"/>
              <w:jc w:val="center"/>
              <w:rPr>
                <w:b/>
                <w:sz w:val="26"/>
                <w:szCs w:val="26"/>
                <w:lang w:eastAsia="en-US"/>
              </w:rPr>
            </w:pPr>
            <w:r w:rsidRPr="002F4719">
              <w:rPr>
                <w:b/>
                <w:sz w:val="26"/>
                <w:szCs w:val="26"/>
                <w:lang w:eastAsia="en-US"/>
              </w:rPr>
              <w:t xml:space="preserve">Количество отправлений в год </w:t>
            </w:r>
          </w:p>
        </w:tc>
        <w:tc>
          <w:tcPr>
            <w:tcW w:w="4395" w:type="dxa"/>
          </w:tcPr>
          <w:p w:rsidR="00F23BB2" w:rsidRPr="002F4719" w:rsidRDefault="00F23BB2" w:rsidP="00C86EB2">
            <w:pPr>
              <w:ind w:left="19" w:firstLine="98"/>
              <w:jc w:val="center"/>
              <w:rPr>
                <w:b/>
                <w:sz w:val="26"/>
                <w:szCs w:val="26"/>
                <w:lang w:eastAsia="en-US"/>
              </w:rPr>
            </w:pPr>
            <w:r w:rsidRPr="002F4719">
              <w:rPr>
                <w:b/>
                <w:sz w:val="26"/>
                <w:szCs w:val="26"/>
                <w:lang w:eastAsia="en-US"/>
              </w:rPr>
              <w:t>Норматив на год, руб.</w:t>
            </w:r>
          </w:p>
        </w:tc>
      </w:tr>
      <w:tr w:rsidR="00F23BB2" w:rsidRPr="002F4719" w:rsidTr="00C86EB2">
        <w:trPr>
          <w:trHeight w:val="566"/>
        </w:trPr>
        <w:tc>
          <w:tcPr>
            <w:tcW w:w="3260" w:type="dxa"/>
          </w:tcPr>
          <w:p w:rsidR="00F23BB2" w:rsidRPr="002F4719" w:rsidRDefault="00F23BB2" w:rsidP="00C86EB2">
            <w:pPr>
              <w:rPr>
                <w:sz w:val="26"/>
                <w:szCs w:val="26"/>
                <w:lang w:eastAsia="en-US"/>
              </w:rPr>
            </w:pPr>
            <w:r w:rsidRPr="002F4719">
              <w:rPr>
                <w:sz w:val="26"/>
                <w:szCs w:val="26"/>
                <w:lang w:eastAsia="en-US"/>
              </w:rPr>
              <w:t>Услуги почтовой связи (отправка заказных писем)</w:t>
            </w:r>
          </w:p>
        </w:tc>
        <w:tc>
          <w:tcPr>
            <w:tcW w:w="1951" w:type="dxa"/>
          </w:tcPr>
          <w:p w:rsidR="00F23BB2" w:rsidRPr="002F4719" w:rsidRDefault="00F23BB2" w:rsidP="00C86EB2">
            <w:pPr>
              <w:widowControl w:val="0"/>
              <w:autoSpaceDE w:val="0"/>
              <w:autoSpaceDN w:val="0"/>
              <w:adjustRightInd w:val="0"/>
              <w:ind w:left="19" w:firstLine="98"/>
              <w:jc w:val="center"/>
              <w:rPr>
                <w:sz w:val="26"/>
                <w:szCs w:val="26"/>
                <w:lang w:eastAsia="en-US"/>
              </w:rPr>
            </w:pPr>
            <w:r w:rsidRPr="002F4719">
              <w:rPr>
                <w:sz w:val="26"/>
                <w:szCs w:val="26"/>
                <w:lang w:eastAsia="en-US"/>
              </w:rPr>
              <w:t xml:space="preserve">Не более </w:t>
            </w:r>
            <w:r w:rsidR="00FD104D">
              <w:rPr>
                <w:sz w:val="26"/>
                <w:szCs w:val="26"/>
                <w:lang w:eastAsia="en-US"/>
              </w:rPr>
              <w:t>1</w:t>
            </w:r>
            <w:r w:rsidRPr="002F4719">
              <w:rPr>
                <w:sz w:val="26"/>
                <w:szCs w:val="26"/>
                <w:lang w:eastAsia="en-US"/>
              </w:rPr>
              <w:t>00</w:t>
            </w:r>
          </w:p>
        </w:tc>
        <w:tc>
          <w:tcPr>
            <w:tcW w:w="4395" w:type="dxa"/>
          </w:tcPr>
          <w:p w:rsidR="00F23BB2" w:rsidRPr="002F4719" w:rsidRDefault="00F23BB2" w:rsidP="00C86EB2">
            <w:pPr>
              <w:widowControl w:val="0"/>
              <w:autoSpaceDE w:val="0"/>
              <w:autoSpaceDN w:val="0"/>
              <w:adjustRightInd w:val="0"/>
              <w:jc w:val="center"/>
              <w:rPr>
                <w:sz w:val="26"/>
                <w:szCs w:val="26"/>
                <w:lang w:eastAsia="en-US"/>
              </w:rPr>
            </w:pPr>
            <w:r>
              <w:rPr>
                <w:sz w:val="26"/>
                <w:szCs w:val="26"/>
                <w:lang w:eastAsia="en-US"/>
              </w:rPr>
              <w:t>Не более 12</w:t>
            </w:r>
            <w:r w:rsidRPr="002F4719">
              <w:rPr>
                <w:sz w:val="26"/>
                <w:szCs w:val="26"/>
                <w:lang w:eastAsia="en-US"/>
              </w:rPr>
              <w:t>000,00</w:t>
            </w:r>
          </w:p>
        </w:tc>
      </w:tr>
      <w:tr w:rsidR="00F23BB2" w:rsidRPr="002F4719" w:rsidTr="00C86EB2">
        <w:trPr>
          <w:trHeight w:val="481"/>
        </w:trPr>
        <w:tc>
          <w:tcPr>
            <w:tcW w:w="3260" w:type="dxa"/>
          </w:tcPr>
          <w:p w:rsidR="00F23BB2" w:rsidRPr="002F4719" w:rsidRDefault="00F23BB2" w:rsidP="00C86EB2">
            <w:pPr>
              <w:rPr>
                <w:sz w:val="26"/>
                <w:szCs w:val="26"/>
                <w:lang w:eastAsia="en-US"/>
              </w:rPr>
            </w:pPr>
            <w:r w:rsidRPr="002F4719">
              <w:rPr>
                <w:sz w:val="26"/>
                <w:szCs w:val="26"/>
                <w:lang w:eastAsia="en-US"/>
              </w:rPr>
              <w:t>Маркированная продукция (конверты, марки)</w:t>
            </w:r>
          </w:p>
        </w:tc>
        <w:tc>
          <w:tcPr>
            <w:tcW w:w="1951" w:type="dxa"/>
          </w:tcPr>
          <w:p w:rsidR="00F23BB2" w:rsidRPr="002F4719" w:rsidRDefault="00F23BB2" w:rsidP="00C86EB2">
            <w:pPr>
              <w:widowControl w:val="0"/>
              <w:autoSpaceDE w:val="0"/>
              <w:autoSpaceDN w:val="0"/>
              <w:adjustRightInd w:val="0"/>
              <w:ind w:left="19" w:firstLine="98"/>
              <w:jc w:val="center"/>
              <w:rPr>
                <w:sz w:val="26"/>
                <w:szCs w:val="26"/>
                <w:lang w:eastAsia="en-US"/>
              </w:rPr>
            </w:pPr>
            <w:r w:rsidRPr="002F4719">
              <w:rPr>
                <w:sz w:val="26"/>
                <w:szCs w:val="26"/>
                <w:lang w:eastAsia="en-US"/>
              </w:rPr>
              <w:t xml:space="preserve">Не более </w:t>
            </w:r>
            <w:r w:rsidR="00FD104D">
              <w:rPr>
                <w:sz w:val="26"/>
                <w:szCs w:val="26"/>
                <w:lang w:eastAsia="en-US"/>
              </w:rPr>
              <w:t>2</w:t>
            </w:r>
            <w:r>
              <w:rPr>
                <w:sz w:val="26"/>
                <w:szCs w:val="26"/>
                <w:lang w:eastAsia="en-US"/>
              </w:rPr>
              <w:t>00</w:t>
            </w:r>
          </w:p>
        </w:tc>
        <w:tc>
          <w:tcPr>
            <w:tcW w:w="4395" w:type="dxa"/>
          </w:tcPr>
          <w:p w:rsidR="00F23BB2" w:rsidRPr="002F4719" w:rsidRDefault="00F23BB2" w:rsidP="00E02507">
            <w:pPr>
              <w:widowControl w:val="0"/>
              <w:autoSpaceDE w:val="0"/>
              <w:autoSpaceDN w:val="0"/>
              <w:adjustRightInd w:val="0"/>
              <w:jc w:val="center"/>
              <w:rPr>
                <w:sz w:val="26"/>
                <w:szCs w:val="26"/>
                <w:lang w:eastAsia="en-US"/>
              </w:rPr>
            </w:pPr>
            <w:r w:rsidRPr="002F4719">
              <w:rPr>
                <w:sz w:val="26"/>
                <w:szCs w:val="26"/>
                <w:lang w:eastAsia="en-US"/>
              </w:rPr>
              <w:t xml:space="preserve">Не более </w:t>
            </w:r>
            <w:r w:rsidR="00E02507">
              <w:rPr>
                <w:sz w:val="26"/>
                <w:szCs w:val="26"/>
                <w:lang w:eastAsia="en-US"/>
              </w:rPr>
              <w:t>10</w:t>
            </w:r>
            <w:r>
              <w:rPr>
                <w:sz w:val="26"/>
                <w:szCs w:val="26"/>
                <w:lang w:eastAsia="en-US"/>
              </w:rPr>
              <w:t>000</w:t>
            </w:r>
            <w:r w:rsidRPr="002F4719">
              <w:rPr>
                <w:sz w:val="26"/>
                <w:szCs w:val="26"/>
                <w:lang w:eastAsia="en-US"/>
              </w:rPr>
              <w:t>,00</w:t>
            </w:r>
          </w:p>
        </w:tc>
      </w:tr>
    </w:tbl>
    <w:p w:rsidR="00F23BB2" w:rsidRPr="002F4719" w:rsidRDefault="00F23BB2" w:rsidP="00C86EB2">
      <w:pPr>
        <w:jc w:val="center"/>
        <w:rPr>
          <w:b/>
          <w:sz w:val="26"/>
          <w:szCs w:val="26"/>
        </w:rPr>
      </w:pPr>
    </w:p>
    <w:p w:rsidR="00F23BB2" w:rsidRPr="002F4719" w:rsidRDefault="00F23BB2" w:rsidP="00C86EB2">
      <w:pPr>
        <w:jc w:val="right"/>
        <w:rPr>
          <w:sz w:val="26"/>
          <w:szCs w:val="26"/>
        </w:rPr>
      </w:pPr>
    </w:p>
    <w:p w:rsidR="00F23BB2" w:rsidRPr="002F4719" w:rsidRDefault="00F23BB2" w:rsidP="00C86EB2">
      <w:pPr>
        <w:rPr>
          <w:b/>
          <w:sz w:val="26"/>
          <w:szCs w:val="26"/>
        </w:rPr>
      </w:pPr>
    </w:p>
    <w:p w:rsidR="00F23BB2" w:rsidRPr="002F4719" w:rsidRDefault="00F23BB2" w:rsidP="00C86EB2">
      <w:pPr>
        <w:jc w:val="center"/>
        <w:rPr>
          <w:b/>
          <w:sz w:val="26"/>
          <w:szCs w:val="26"/>
        </w:rPr>
      </w:pPr>
      <w:r>
        <w:rPr>
          <w:b/>
          <w:sz w:val="26"/>
          <w:szCs w:val="26"/>
        </w:rPr>
        <w:t xml:space="preserve">9. </w:t>
      </w:r>
      <w:r w:rsidRPr="002F4719">
        <w:rPr>
          <w:b/>
          <w:sz w:val="26"/>
          <w:szCs w:val="26"/>
        </w:rPr>
        <w:t xml:space="preserve">Нормативы количества и цены , применяемые при расчете нормативных затрат на приобретение мебели.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1579"/>
        <w:gridCol w:w="1732"/>
        <w:gridCol w:w="2679"/>
        <w:gridCol w:w="2010"/>
      </w:tblGrid>
      <w:tr w:rsidR="00F23BB2" w:rsidRPr="002F4719" w:rsidTr="00DF0485">
        <w:tc>
          <w:tcPr>
            <w:tcW w:w="2456" w:type="dxa"/>
          </w:tcPr>
          <w:p w:rsidR="00F23BB2" w:rsidRPr="00374CE2" w:rsidRDefault="00F23BB2" w:rsidP="00374CE2">
            <w:pPr>
              <w:jc w:val="center"/>
              <w:rPr>
                <w:b/>
                <w:sz w:val="26"/>
                <w:szCs w:val="26"/>
              </w:rPr>
            </w:pPr>
            <w:r w:rsidRPr="00374CE2">
              <w:rPr>
                <w:b/>
                <w:sz w:val="26"/>
                <w:szCs w:val="26"/>
              </w:rPr>
              <w:t>Наименование</w:t>
            </w:r>
          </w:p>
        </w:tc>
        <w:tc>
          <w:tcPr>
            <w:tcW w:w="1579" w:type="dxa"/>
          </w:tcPr>
          <w:p w:rsidR="00F23BB2" w:rsidRPr="00374CE2" w:rsidRDefault="00F23BB2" w:rsidP="00374CE2">
            <w:pPr>
              <w:jc w:val="center"/>
              <w:rPr>
                <w:b/>
                <w:sz w:val="26"/>
                <w:szCs w:val="26"/>
              </w:rPr>
            </w:pPr>
            <w:r w:rsidRPr="00374CE2">
              <w:rPr>
                <w:b/>
                <w:sz w:val="26"/>
                <w:szCs w:val="26"/>
              </w:rPr>
              <w:t>Единица измерения</w:t>
            </w:r>
          </w:p>
        </w:tc>
        <w:tc>
          <w:tcPr>
            <w:tcW w:w="1732" w:type="dxa"/>
          </w:tcPr>
          <w:p w:rsidR="00F23BB2" w:rsidRPr="00374CE2" w:rsidRDefault="00F23BB2" w:rsidP="00374CE2">
            <w:pPr>
              <w:jc w:val="center"/>
              <w:rPr>
                <w:b/>
                <w:sz w:val="26"/>
                <w:szCs w:val="26"/>
              </w:rPr>
            </w:pPr>
            <w:r w:rsidRPr="00374CE2">
              <w:rPr>
                <w:b/>
                <w:sz w:val="26"/>
                <w:szCs w:val="26"/>
              </w:rPr>
              <w:t>Количество</w:t>
            </w:r>
          </w:p>
        </w:tc>
        <w:tc>
          <w:tcPr>
            <w:tcW w:w="2679" w:type="dxa"/>
          </w:tcPr>
          <w:p w:rsidR="00F23BB2" w:rsidRPr="00374CE2" w:rsidRDefault="00F23BB2" w:rsidP="00374CE2">
            <w:pPr>
              <w:jc w:val="center"/>
              <w:rPr>
                <w:b/>
                <w:sz w:val="26"/>
                <w:szCs w:val="26"/>
              </w:rPr>
            </w:pPr>
            <w:r w:rsidRPr="00374CE2">
              <w:rPr>
                <w:b/>
                <w:sz w:val="26"/>
                <w:szCs w:val="26"/>
              </w:rPr>
              <w:t xml:space="preserve">Сроки эксплуатации(лет), в соответствии с </w:t>
            </w:r>
            <w:r w:rsidRPr="00374CE2">
              <w:rPr>
                <w:b/>
                <w:sz w:val="26"/>
                <w:szCs w:val="26"/>
              </w:rPr>
              <w:lastRenderedPageBreak/>
              <w:t>ОКОФ</w:t>
            </w:r>
          </w:p>
        </w:tc>
        <w:tc>
          <w:tcPr>
            <w:tcW w:w="2010" w:type="dxa"/>
          </w:tcPr>
          <w:p w:rsidR="00F23BB2" w:rsidRPr="00374CE2" w:rsidRDefault="00F23BB2" w:rsidP="00374CE2">
            <w:pPr>
              <w:jc w:val="center"/>
              <w:rPr>
                <w:b/>
                <w:sz w:val="26"/>
                <w:szCs w:val="26"/>
              </w:rPr>
            </w:pPr>
            <w:r w:rsidRPr="00374CE2">
              <w:rPr>
                <w:b/>
                <w:sz w:val="26"/>
                <w:szCs w:val="26"/>
              </w:rPr>
              <w:lastRenderedPageBreak/>
              <w:t xml:space="preserve">Цена приобретения за ед. </w:t>
            </w:r>
            <w:r w:rsidRPr="00374CE2">
              <w:rPr>
                <w:b/>
                <w:sz w:val="26"/>
                <w:szCs w:val="26"/>
              </w:rPr>
              <w:lastRenderedPageBreak/>
              <w:t>измерения (</w:t>
            </w:r>
            <w:proofErr w:type="spellStart"/>
            <w:r w:rsidRPr="00374CE2">
              <w:rPr>
                <w:b/>
                <w:sz w:val="26"/>
                <w:szCs w:val="26"/>
              </w:rPr>
              <w:t>руб</w:t>
            </w:r>
            <w:proofErr w:type="spellEnd"/>
            <w:r w:rsidRPr="00374CE2">
              <w:rPr>
                <w:b/>
                <w:sz w:val="26"/>
                <w:szCs w:val="26"/>
              </w:rPr>
              <w:t>)</w:t>
            </w:r>
          </w:p>
        </w:tc>
      </w:tr>
      <w:tr w:rsidR="00F23BB2" w:rsidRPr="002F4719" w:rsidTr="00DF0485">
        <w:tc>
          <w:tcPr>
            <w:tcW w:w="10456" w:type="dxa"/>
            <w:gridSpan w:val="5"/>
          </w:tcPr>
          <w:p w:rsidR="00F23BB2" w:rsidRPr="00374CE2" w:rsidRDefault="00F23BB2" w:rsidP="00101EF8">
            <w:pPr>
              <w:jc w:val="center"/>
              <w:rPr>
                <w:b/>
                <w:sz w:val="26"/>
                <w:szCs w:val="26"/>
              </w:rPr>
            </w:pPr>
            <w:r w:rsidRPr="00374CE2">
              <w:rPr>
                <w:b/>
                <w:sz w:val="26"/>
                <w:szCs w:val="26"/>
              </w:rPr>
              <w:lastRenderedPageBreak/>
              <w:t>Кабинет руководи</w:t>
            </w:r>
            <w:r w:rsidR="009214A2">
              <w:rPr>
                <w:b/>
                <w:sz w:val="26"/>
                <w:szCs w:val="26"/>
              </w:rPr>
              <w:t>теля а</w:t>
            </w:r>
            <w:r w:rsidRPr="00374CE2">
              <w:rPr>
                <w:b/>
                <w:sz w:val="26"/>
                <w:szCs w:val="26"/>
              </w:rPr>
              <w:t>дминистрации</w:t>
            </w:r>
            <w:r>
              <w:rPr>
                <w:b/>
                <w:sz w:val="26"/>
                <w:szCs w:val="26"/>
              </w:rPr>
              <w:t xml:space="preserve"> муниципального образования </w:t>
            </w:r>
            <w:proofErr w:type="spellStart"/>
            <w:r w:rsidR="00101EF8">
              <w:rPr>
                <w:b/>
                <w:sz w:val="26"/>
                <w:szCs w:val="26"/>
              </w:rPr>
              <w:t>Усадищенское</w:t>
            </w:r>
            <w:proofErr w:type="spellEnd"/>
            <w:r w:rsidR="00101EF8">
              <w:rPr>
                <w:b/>
                <w:sz w:val="26"/>
                <w:szCs w:val="26"/>
              </w:rPr>
              <w:t xml:space="preserve"> </w:t>
            </w:r>
            <w:r>
              <w:rPr>
                <w:b/>
                <w:sz w:val="26"/>
                <w:szCs w:val="26"/>
              </w:rPr>
              <w:t>сельское поселение</w:t>
            </w:r>
            <w:r w:rsidRPr="00374CE2">
              <w:rPr>
                <w:b/>
                <w:sz w:val="26"/>
                <w:szCs w:val="26"/>
              </w:rPr>
              <w:t xml:space="preserve"> </w:t>
            </w:r>
            <w:proofErr w:type="spellStart"/>
            <w:r w:rsidRPr="00374CE2">
              <w:rPr>
                <w:b/>
                <w:sz w:val="26"/>
                <w:szCs w:val="26"/>
              </w:rPr>
              <w:t>Волховского</w:t>
            </w:r>
            <w:proofErr w:type="spellEnd"/>
            <w:r w:rsidRPr="00374CE2">
              <w:rPr>
                <w:b/>
                <w:sz w:val="26"/>
                <w:szCs w:val="26"/>
              </w:rPr>
              <w:t xml:space="preserve"> муниципального района Ленинградской области</w:t>
            </w:r>
          </w:p>
        </w:tc>
      </w:tr>
      <w:tr w:rsidR="00F23BB2" w:rsidRPr="002F4719" w:rsidTr="00DF0485">
        <w:tc>
          <w:tcPr>
            <w:tcW w:w="2456" w:type="dxa"/>
          </w:tcPr>
          <w:p w:rsidR="00F23BB2" w:rsidRPr="00374CE2" w:rsidRDefault="00F23BB2" w:rsidP="00C86EB2">
            <w:pPr>
              <w:rPr>
                <w:sz w:val="26"/>
                <w:szCs w:val="26"/>
              </w:rPr>
            </w:pPr>
            <w:r w:rsidRPr="00374CE2">
              <w:rPr>
                <w:sz w:val="26"/>
                <w:szCs w:val="26"/>
              </w:rPr>
              <w:t>Стол руководителя</w:t>
            </w:r>
          </w:p>
        </w:tc>
        <w:tc>
          <w:tcPr>
            <w:tcW w:w="1579" w:type="dxa"/>
          </w:tcPr>
          <w:p w:rsidR="00F23BB2" w:rsidRPr="00374CE2" w:rsidRDefault="00F23BB2" w:rsidP="00374CE2">
            <w:pPr>
              <w:jc w:val="center"/>
              <w:rPr>
                <w:sz w:val="26"/>
                <w:szCs w:val="26"/>
              </w:rPr>
            </w:pPr>
            <w:r w:rsidRPr="00374CE2">
              <w:rPr>
                <w:sz w:val="26"/>
                <w:szCs w:val="26"/>
              </w:rPr>
              <w:t>штука</w:t>
            </w:r>
          </w:p>
        </w:tc>
        <w:tc>
          <w:tcPr>
            <w:tcW w:w="1732" w:type="dxa"/>
          </w:tcPr>
          <w:p w:rsidR="00F23BB2" w:rsidRPr="00374CE2" w:rsidRDefault="00F23BB2" w:rsidP="00374CE2">
            <w:pPr>
              <w:jc w:val="center"/>
              <w:rPr>
                <w:sz w:val="26"/>
                <w:szCs w:val="26"/>
              </w:rPr>
            </w:pPr>
            <w:r w:rsidRPr="00374CE2">
              <w:rPr>
                <w:sz w:val="26"/>
                <w:szCs w:val="26"/>
              </w:rPr>
              <w:t>1</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E02507" w:rsidP="00E02507">
            <w:pPr>
              <w:jc w:val="center"/>
              <w:rPr>
                <w:sz w:val="26"/>
                <w:szCs w:val="26"/>
              </w:rPr>
            </w:pPr>
            <w:r>
              <w:rPr>
                <w:sz w:val="26"/>
                <w:szCs w:val="26"/>
              </w:rPr>
              <w:t>7000,0</w:t>
            </w:r>
            <w:r w:rsidR="00F23BB2" w:rsidRPr="00374CE2">
              <w:rPr>
                <w:sz w:val="26"/>
                <w:szCs w:val="26"/>
              </w:rPr>
              <w:t>0</w:t>
            </w:r>
          </w:p>
        </w:tc>
      </w:tr>
      <w:tr w:rsidR="00F23BB2" w:rsidRPr="002F4719" w:rsidTr="00DF0485">
        <w:tc>
          <w:tcPr>
            <w:tcW w:w="2456" w:type="dxa"/>
          </w:tcPr>
          <w:p w:rsidR="00F23BB2" w:rsidRPr="00374CE2" w:rsidRDefault="00F23BB2" w:rsidP="00C86EB2">
            <w:pPr>
              <w:rPr>
                <w:sz w:val="26"/>
                <w:szCs w:val="26"/>
              </w:rPr>
            </w:pPr>
            <w:r w:rsidRPr="00374CE2">
              <w:rPr>
                <w:sz w:val="26"/>
                <w:szCs w:val="26"/>
              </w:rPr>
              <w:t>Стол для переговоров</w:t>
            </w:r>
          </w:p>
        </w:tc>
        <w:tc>
          <w:tcPr>
            <w:tcW w:w="1579" w:type="dxa"/>
          </w:tcPr>
          <w:p w:rsidR="00F23BB2" w:rsidRPr="00374CE2" w:rsidRDefault="00F23BB2" w:rsidP="00374CE2">
            <w:pPr>
              <w:jc w:val="center"/>
              <w:rPr>
                <w:sz w:val="26"/>
                <w:szCs w:val="26"/>
              </w:rPr>
            </w:pPr>
            <w:r w:rsidRPr="00374CE2">
              <w:rPr>
                <w:sz w:val="26"/>
                <w:szCs w:val="26"/>
              </w:rPr>
              <w:t>штука</w:t>
            </w:r>
          </w:p>
        </w:tc>
        <w:tc>
          <w:tcPr>
            <w:tcW w:w="1732" w:type="dxa"/>
          </w:tcPr>
          <w:p w:rsidR="00F23BB2" w:rsidRPr="00374CE2" w:rsidRDefault="00F23BB2" w:rsidP="00374CE2">
            <w:pPr>
              <w:jc w:val="center"/>
              <w:rPr>
                <w:sz w:val="26"/>
                <w:szCs w:val="26"/>
              </w:rPr>
            </w:pPr>
            <w:r w:rsidRPr="00374CE2">
              <w:rPr>
                <w:sz w:val="26"/>
                <w:szCs w:val="26"/>
              </w:rPr>
              <w:t>1</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E02507" w:rsidP="00374CE2">
            <w:pPr>
              <w:jc w:val="center"/>
              <w:rPr>
                <w:sz w:val="26"/>
                <w:szCs w:val="26"/>
              </w:rPr>
            </w:pPr>
            <w:r>
              <w:rPr>
                <w:sz w:val="26"/>
                <w:szCs w:val="26"/>
              </w:rPr>
              <w:t>9000,00</w:t>
            </w:r>
          </w:p>
        </w:tc>
      </w:tr>
      <w:tr w:rsidR="00F23BB2" w:rsidRPr="002F4719" w:rsidTr="00DF0485">
        <w:tc>
          <w:tcPr>
            <w:tcW w:w="2456" w:type="dxa"/>
          </w:tcPr>
          <w:p w:rsidR="00F23BB2" w:rsidRPr="00374CE2" w:rsidRDefault="00F23BB2" w:rsidP="00C86EB2">
            <w:pPr>
              <w:rPr>
                <w:sz w:val="26"/>
                <w:szCs w:val="26"/>
              </w:rPr>
            </w:pPr>
            <w:r w:rsidRPr="00374CE2">
              <w:rPr>
                <w:sz w:val="26"/>
                <w:szCs w:val="26"/>
              </w:rPr>
              <w:t>Шкаф для бумаг</w:t>
            </w:r>
          </w:p>
        </w:tc>
        <w:tc>
          <w:tcPr>
            <w:tcW w:w="1579" w:type="dxa"/>
          </w:tcPr>
          <w:p w:rsidR="00F23BB2" w:rsidRPr="00374CE2" w:rsidRDefault="00F23BB2" w:rsidP="00374CE2">
            <w:pPr>
              <w:jc w:val="center"/>
              <w:rPr>
                <w:sz w:val="26"/>
                <w:szCs w:val="26"/>
              </w:rPr>
            </w:pPr>
            <w:r w:rsidRPr="00374CE2">
              <w:rPr>
                <w:sz w:val="26"/>
                <w:szCs w:val="26"/>
              </w:rPr>
              <w:t>штука</w:t>
            </w:r>
          </w:p>
        </w:tc>
        <w:tc>
          <w:tcPr>
            <w:tcW w:w="1732" w:type="dxa"/>
          </w:tcPr>
          <w:p w:rsidR="00F23BB2" w:rsidRPr="00374CE2" w:rsidRDefault="00F23BB2" w:rsidP="00374CE2">
            <w:pPr>
              <w:jc w:val="center"/>
              <w:rPr>
                <w:sz w:val="26"/>
                <w:szCs w:val="26"/>
              </w:rPr>
            </w:pPr>
            <w:r w:rsidRPr="00374CE2">
              <w:rPr>
                <w:sz w:val="26"/>
                <w:szCs w:val="26"/>
              </w:rPr>
              <w:t>1</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E02507" w:rsidP="00E02507">
            <w:pPr>
              <w:jc w:val="center"/>
              <w:rPr>
                <w:sz w:val="26"/>
                <w:szCs w:val="26"/>
              </w:rPr>
            </w:pPr>
            <w:r>
              <w:rPr>
                <w:sz w:val="26"/>
                <w:szCs w:val="26"/>
              </w:rPr>
              <w:t>1</w:t>
            </w:r>
            <w:r w:rsidR="00F23BB2" w:rsidRPr="00374CE2">
              <w:rPr>
                <w:sz w:val="26"/>
                <w:szCs w:val="26"/>
              </w:rPr>
              <w:t>5</w:t>
            </w:r>
            <w:r>
              <w:rPr>
                <w:sz w:val="26"/>
                <w:szCs w:val="26"/>
              </w:rPr>
              <w:t> 000,00</w:t>
            </w:r>
          </w:p>
        </w:tc>
      </w:tr>
      <w:tr w:rsidR="00F23BB2" w:rsidRPr="002F4719" w:rsidTr="00DF0485">
        <w:tc>
          <w:tcPr>
            <w:tcW w:w="2456" w:type="dxa"/>
          </w:tcPr>
          <w:p w:rsidR="00F23BB2" w:rsidRPr="00374CE2" w:rsidRDefault="00F23BB2" w:rsidP="00C86EB2">
            <w:pPr>
              <w:rPr>
                <w:sz w:val="26"/>
                <w:szCs w:val="26"/>
              </w:rPr>
            </w:pPr>
            <w:r w:rsidRPr="00374CE2">
              <w:rPr>
                <w:sz w:val="26"/>
                <w:szCs w:val="26"/>
              </w:rPr>
              <w:t>Кресло руководителя</w:t>
            </w:r>
          </w:p>
        </w:tc>
        <w:tc>
          <w:tcPr>
            <w:tcW w:w="1579" w:type="dxa"/>
          </w:tcPr>
          <w:p w:rsidR="00F23BB2" w:rsidRPr="00374CE2" w:rsidRDefault="00F23BB2" w:rsidP="00374CE2">
            <w:pPr>
              <w:jc w:val="center"/>
              <w:rPr>
                <w:sz w:val="26"/>
                <w:szCs w:val="26"/>
              </w:rPr>
            </w:pPr>
            <w:r w:rsidRPr="00374CE2">
              <w:rPr>
                <w:sz w:val="26"/>
                <w:szCs w:val="26"/>
              </w:rPr>
              <w:t>штука</w:t>
            </w:r>
          </w:p>
        </w:tc>
        <w:tc>
          <w:tcPr>
            <w:tcW w:w="1732" w:type="dxa"/>
          </w:tcPr>
          <w:p w:rsidR="00F23BB2" w:rsidRPr="00374CE2" w:rsidRDefault="00F23BB2" w:rsidP="00374CE2">
            <w:pPr>
              <w:jc w:val="center"/>
              <w:rPr>
                <w:sz w:val="26"/>
                <w:szCs w:val="26"/>
              </w:rPr>
            </w:pPr>
            <w:r w:rsidRPr="00374CE2">
              <w:rPr>
                <w:sz w:val="26"/>
                <w:szCs w:val="26"/>
              </w:rPr>
              <w:t>1</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E02507" w:rsidP="00374CE2">
            <w:pPr>
              <w:jc w:val="center"/>
              <w:rPr>
                <w:sz w:val="26"/>
                <w:szCs w:val="26"/>
              </w:rPr>
            </w:pPr>
            <w:r>
              <w:rPr>
                <w:sz w:val="26"/>
                <w:szCs w:val="26"/>
              </w:rPr>
              <w:t>6 000,00</w:t>
            </w:r>
          </w:p>
        </w:tc>
      </w:tr>
      <w:tr w:rsidR="00F23BB2" w:rsidRPr="002F4719" w:rsidTr="00DF0485">
        <w:tc>
          <w:tcPr>
            <w:tcW w:w="2456" w:type="dxa"/>
          </w:tcPr>
          <w:p w:rsidR="00F23BB2" w:rsidRPr="00374CE2" w:rsidRDefault="00F23BB2" w:rsidP="00C86EB2">
            <w:pPr>
              <w:rPr>
                <w:sz w:val="26"/>
                <w:szCs w:val="26"/>
              </w:rPr>
            </w:pPr>
            <w:r w:rsidRPr="00374CE2">
              <w:rPr>
                <w:sz w:val="26"/>
                <w:szCs w:val="26"/>
              </w:rPr>
              <w:t xml:space="preserve">Тумба </w:t>
            </w:r>
            <w:proofErr w:type="spellStart"/>
            <w:r w:rsidRPr="00374CE2">
              <w:rPr>
                <w:sz w:val="26"/>
                <w:szCs w:val="26"/>
              </w:rPr>
              <w:t>выкатная</w:t>
            </w:r>
            <w:proofErr w:type="spellEnd"/>
          </w:p>
        </w:tc>
        <w:tc>
          <w:tcPr>
            <w:tcW w:w="1579" w:type="dxa"/>
          </w:tcPr>
          <w:p w:rsidR="00F23BB2" w:rsidRPr="00374CE2" w:rsidRDefault="00F23BB2" w:rsidP="00374CE2">
            <w:pPr>
              <w:jc w:val="center"/>
              <w:rPr>
                <w:sz w:val="26"/>
                <w:szCs w:val="26"/>
              </w:rPr>
            </w:pPr>
            <w:r w:rsidRPr="00374CE2">
              <w:rPr>
                <w:sz w:val="26"/>
                <w:szCs w:val="26"/>
              </w:rPr>
              <w:t>штука</w:t>
            </w:r>
          </w:p>
        </w:tc>
        <w:tc>
          <w:tcPr>
            <w:tcW w:w="1732" w:type="dxa"/>
          </w:tcPr>
          <w:p w:rsidR="00F23BB2" w:rsidRPr="00374CE2" w:rsidRDefault="00F23BB2" w:rsidP="00374CE2">
            <w:pPr>
              <w:jc w:val="center"/>
              <w:rPr>
                <w:sz w:val="26"/>
                <w:szCs w:val="26"/>
              </w:rPr>
            </w:pPr>
            <w:r w:rsidRPr="00374CE2">
              <w:rPr>
                <w:sz w:val="26"/>
                <w:szCs w:val="26"/>
              </w:rPr>
              <w:t>1</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F23BB2" w:rsidP="00E02507">
            <w:pPr>
              <w:jc w:val="center"/>
              <w:rPr>
                <w:sz w:val="26"/>
                <w:szCs w:val="26"/>
              </w:rPr>
            </w:pPr>
            <w:r w:rsidRPr="00374CE2">
              <w:rPr>
                <w:sz w:val="26"/>
                <w:szCs w:val="26"/>
              </w:rPr>
              <w:t>2</w:t>
            </w:r>
            <w:r w:rsidR="00E02507">
              <w:rPr>
                <w:sz w:val="26"/>
                <w:szCs w:val="26"/>
              </w:rPr>
              <w:t> 000,00</w:t>
            </w:r>
          </w:p>
        </w:tc>
      </w:tr>
      <w:tr w:rsidR="00F23BB2" w:rsidRPr="002F4719" w:rsidTr="00DF0485">
        <w:tc>
          <w:tcPr>
            <w:tcW w:w="2456" w:type="dxa"/>
          </w:tcPr>
          <w:p w:rsidR="00F23BB2" w:rsidRPr="00374CE2" w:rsidRDefault="00F23BB2" w:rsidP="00C86EB2">
            <w:pPr>
              <w:rPr>
                <w:sz w:val="26"/>
                <w:szCs w:val="26"/>
              </w:rPr>
            </w:pPr>
            <w:r w:rsidRPr="00374CE2">
              <w:rPr>
                <w:sz w:val="26"/>
                <w:szCs w:val="26"/>
              </w:rPr>
              <w:t>Тумба сервисная</w:t>
            </w:r>
          </w:p>
        </w:tc>
        <w:tc>
          <w:tcPr>
            <w:tcW w:w="1579" w:type="dxa"/>
          </w:tcPr>
          <w:p w:rsidR="00F23BB2" w:rsidRPr="00374CE2" w:rsidRDefault="00F23BB2" w:rsidP="00374CE2">
            <w:pPr>
              <w:jc w:val="center"/>
              <w:rPr>
                <w:b/>
                <w:sz w:val="26"/>
                <w:szCs w:val="26"/>
              </w:rPr>
            </w:pPr>
            <w:r w:rsidRPr="00374CE2">
              <w:rPr>
                <w:sz w:val="26"/>
                <w:szCs w:val="26"/>
              </w:rPr>
              <w:t>штука</w:t>
            </w:r>
          </w:p>
        </w:tc>
        <w:tc>
          <w:tcPr>
            <w:tcW w:w="1732" w:type="dxa"/>
          </w:tcPr>
          <w:p w:rsidR="00F23BB2" w:rsidRPr="00374CE2" w:rsidRDefault="00F23BB2" w:rsidP="00374CE2">
            <w:pPr>
              <w:jc w:val="center"/>
              <w:rPr>
                <w:sz w:val="26"/>
                <w:szCs w:val="26"/>
              </w:rPr>
            </w:pPr>
            <w:r w:rsidRPr="00374CE2">
              <w:rPr>
                <w:sz w:val="26"/>
                <w:szCs w:val="26"/>
              </w:rPr>
              <w:t>1</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E02507" w:rsidP="00E02507">
            <w:pPr>
              <w:jc w:val="center"/>
              <w:rPr>
                <w:sz w:val="26"/>
                <w:szCs w:val="26"/>
              </w:rPr>
            </w:pPr>
            <w:r>
              <w:rPr>
                <w:sz w:val="26"/>
                <w:szCs w:val="26"/>
              </w:rPr>
              <w:t>3 000,</w:t>
            </w:r>
            <w:r w:rsidR="00F23BB2" w:rsidRPr="00374CE2">
              <w:rPr>
                <w:sz w:val="26"/>
                <w:szCs w:val="26"/>
              </w:rPr>
              <w:t>00</w:t>
            </w:r>
          </w:p>
        </w:tc>
      </w:tr>
      <w:tr w:rsidR="00F23BB2" w:rsidRPr="002F4719" w:rsidTr="00DF0485">
        <w:tc>
          <w:tcPr>
            <w:tcW w:w="2456" w:type="dxa"/>
          </w:tcPr>
          <w:p w:rsidR="00F23BB2" w:rsidRPr="00374CE2" w:rsidRDefault="00F23BB2" w:rsidP="00C86EB2">
            <w:pPr>
              <w:rPr>
                <w:sz w:val="26"/>
                <w:szCs w:val="26"/>
              </w:rPr>
            </w:pPr>
            <w:r>
              <w:rPr>
                <w:sz w:val="26"/>
                <w:szCs w:val="26"/>
              </w:rPr>
              <w:t>Стулья</w:t>
            </w:r>
            <w:r w:rsidRPr="00374CE2">
              <w:rPr>
                <w:sz w:val="26"/>
                <w:szCs w:val="26"/>
              </w:rPr>
              <w:t xml:space="preserve"> для посетителей</w:t>
            </w:r>
          </w:p>
        </w:tc>
        <w:tc>
          <w:tcPr>
            <w:tcW w:w="1579" w:type="dxa"/>
          </w:tcPr>
          <w:p w:rsidR="00F23BB2" w:rsidRPr="00374CE2" w:rsidRDefault="00F23BB2" w:rsidP="00374CE2">
            <w:pPr>
              <w:jc w:val="center"/>
              <w:rPr>
                <w:b/>
                <w:sz w:val="26"/>
                <w:szCs w:val="26"/>
              </w:rPr>
            </w:pPr>
            <w:r w:rsidRPr="00374CE2">
              <w:rPr>
                <w:sz w:val="26"/>
                <w:szCs w:val="26"/>
              </w:rPr>
              <w:t>штука</w:t>
            </w:r>
          </w:p>
        </w:tc>
        <w:tc>
          <w:tcPr>
            <w:tcW w:w="1732" w:type="dxa"/>
          </w:tcPr>
          <w:p w:rsidR="00F23BB2" w:rsidRPr="00374CE2" w:rsidRDefault="00F23BB2" w:rsidP="00374CE2">
            <w:pPr>
              <w:jc w:val="center"/>
              <w:rPr>
                <w:sz w:val="26"/>
                <w:szCs w:val="26"/>
              </w:rPr>
            </w:pPr>
            <w:r>
              <w:rPr>
                <w:sz w:val="26"/>
                <w:szCs w:val="26"/>
              </w:rPr>
              <w:t>6</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F23BB2" w:rsidP="00374CE2">
            <w:pPr>
              <w:jc w:val="center"/>
              <w:rPr>
                <w:sz w:val="26"/>
                <w:szCs w:val="26"/>
              </w:rPr>
            </w:pPr>
            <w:r>
              <w:rPr>
                <w:sz w:val="26"/>
                <w:szCs w:val="26"/>
              </w:rPr>
              <w:t>900</w:t>
            </w:r>
            <w:r w:rsidRPr="00374CE2">
              <w:rPr>
                <w:sz w:val="26"/>
                <w:szCs w:val="26"/>
              </w:rPr>
              <w:t>,00</w:t>
            </w:r>
          </w:p>
        </w:tc>
      </w:tr>
      <w:tr w:rsidR="00F23BB2" w:rsidRPr="002F4719" w:rsidTr="00DF0485">
        <w:tc>
          <w:tcPr>
            <w:tcW w:w="10456" w:type="dxa"/>
            <w:gridSpan w:val="5"/>
          </w:tcPr>
          <w:p w:rsidR="00F23BB2" w:rsidRPr="00374CE2" w:rsidRDefault="00F23BB2" w:rsidP="00E02507">
            <w:pPr>
              <w:jc w:val="center"/>
              <w:rPr>
                <w:b/>
                <w:sz w:val="26"/>
                <w:szCs w:val="26"/>
              </w:rPr>
            </w:pPr>
            <w:r w:rsidRPr="00374CE2">
              <w:rPr>
                <w:b/>
                <w:sz w:val="26"/>
                <w:szCs w:val="26"/>
              </w:rPr>
              <w:t xml:space="preserve">Кабинеты сотрудников </w:t>
            </w:r>
            <w:r w:rsidR="00E02507">
              <w:rPr>
                <w:b/>
                <w:sz w:val="26"/>
                <w:szCs w:val="26"/>
              </w:rPr>
              <w:t>а</w:t>
            </w:r>
            <w:r w:rsidRPr="00374CE2">
              <w:rPr>
                <w:b/>
                <w:sz w:val="26"/>
                <w:szCs w:val="26"/>
              </w:rPr>
              <w:t xml:space="preserve">дминистрации </w:t>
            </w:r>
            <w:r>
              <w:rPr>
                <w:b/>
                <w:sz w:val="26"/>
                <w:szCs w:val="26"/>
              </w:rPr>
              <w:t xml:space="preserve">муниципального образования </w:t>
            </w:r>
            <w:proofErr w:type="spellStart"/>
            <w:r w:rsidR="00101EF8">
              <w:rPr>
                <w:b/>
                <w:sz w:val="26"/>
                <w:szCs w:val="26"/>
              </w:rPr>
              <w:t>Усадищенское</w:t>
            </w:r>
            <w:proofErr w:type="spellEnd"/>
            <w:r>
              <w:rPr>
                <w:b/>
                <w:sz w:val="26"/>
                <w:szCs w:val="26"/>
              </w:rPr>
              <w:t xml:space="preserve"> сельское поселение</w:t>
            </w:r>
            <w:r w:rsidRPr="00374CE2">
              <w:rPr>
                <w:b/>
                <w:sz w:val="26"/>
                <w:szCs w:val="26"/>
              </w:rPr>
              <w:t xml:space="preserve"> </w:t>
            </w:r>
            <w:proofErr w:type="spellStart"/>
            <w:r w:rsidRPr="00374CE2">
              <w:rPr>
                <w:b/>
                <w:sz w:val="26"/>
                <w:szCs w:val="26"/>
              </w:rPr>
              <w:t>Волховского</w:t>
            </w:r>
            <w:proofErr w:type="spellEnd"/>
            <w:r w:rsidRPr="00374CE2">
              <w:rPr>
                <w:b/>
                <w:sz w:val="26"/>
                <w:szCs w:val="26"/>
              </w:rPr>
              <w:t xml:space="preserve"> муниципального района Ленинградской области</w:t>
            </w:r>
          </w:p>
        </w:tc>
      </w:tr>
      <w:tr w:rsidR="00F23BB2" w:rsidRPr="002F4719" w:rsidTr="00DF0485">
        <w:tc>
          <w:tcPr>
            <w:tcW w:w="2456" w:type="dxa"/>
          </w:tcPr>
          <w:p w:rsidR="00F23BB2" w:rsidRPr="00374CE2" w:rsidRDefault="00F23BB2" w:rsidP="00374CE2">
            <w:pPr>
              <w:jc w:val="center"/>
              <w:rPr>
                <w:sz w:val="26"/>
                <w:szCs w:val="26"/>
              </w:rPr>
            </w:pPr>
            <w:r w:rsidRPr="00374CE2">
              <w:rPr>
                <w:sz w:val="26"/>
                <w:szCs w:val="26"/>
              </w:rPr>
              <w:t>Кресло офисное</w:t>
            </w:r>
          </w:p>
        </w:tc>
        <w:tc>
          <w:tcPr>
            <w:tcW w:w="1579" w:type="dxa"/>
          </w:tcPr>
          <w:p w:rsidR="00F23BB2" w:rsidRPr="00374CE2" w:rsidRDefault="00F23BB2" w:rsidP="00374CE2">
            <w:pPr>
              <w:jc w:val="center"/>
              <w:rPr>
                <w:sz w:val="26"/>
                <w:szCs w:val="26"/>
              </w:rPr>
            </w:pPr>
            <w:r w:rsidRPr="00374CE2">
              <w:rPr>
                <w:sz w:val="26"/>
                <w:szCs w:val="26"/>
              </w:rPr>
              <w:t>штука</w:t>
            </w:r>
          </w:p>
        </w:tc>
        <w:tc>
          <w:tcPr>
            <w:tcW w:w="1732" w:type="dxa"/>
          </w:tcPr>
          <w:p w:rsidR="00F23BB2" w:rsidRPr="00374CE2" w:rsidRDefault="00E02507" w:rsidP="00374CE2">
            <w:pPr>
              <w:jc w:val="center"/>
              <w:rPr>
                <w:sz w:val="26"/>
                <w:szCs w:val="26"/>
              </w:rPr>
            </w:pPr>
            <w:r>
              <w:rPr>
                <w:sz w:val="26"/>
                <w:szCs w:val="26"/>
              </w:rPr>
              <w:t>7</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F23BB2" w:rsidP="00E02507">
            <w:pPr>
              <w:jc w:val="center"/>
              <w:rPr>
                <w:sz w:val="26"/>
                <w:szCs w:val="26"/>
              </w:rPr>
            </w:pPr>
            <w:r w:rsidRPr="00374CE2">
              <w:rPr>
                <w:sz w:val="26"/>
                <w:szCs w:val="26"/>
              </w:rPr>
              <w:t>1</w:t>
            </w:r>
            <w:r w:rsidR="00E02507">
              <w:rPr>
                <w:sz w:val="26"/>
                <w:szCs w:val="26"/>
              </w:rPr>
              <w:t> 000,00</w:t>
            </w:r>
          </w:p>
        </w:tc>
      </w:tr>
      <w:tr w:rsidR="00F23BB2" w:rsidRPr="002F4719" w:rsidTr="00DF0485">
        <w:tc>
          <w:tcPr>
            <w:tcW w:w="2456" w:type="dxa"/>
          </w:tcPr>
          <w:p w:rsidR="00F23BB2" w:rsidRPr="00374CE2" w:rsidRDefault="00F23BB2" w:rsidP="00374CE2">
            <w:pPr>
              <w:jc w:val="center"/>
              <w:rPr>
                <w:sz w:val="26"/>
                <w:szCs w:val="26"/>
              </w:rPr>
            </w:pPr>
            <w:r w:rsidRPr="00374CE2">
              <w:rPr>
                <w:sz w:val="26"/>
                <w:szCs w:val="26"/>
              </w:rPr>
              <w:t>Стул офисный</w:t>
            </w:r>
          </w:p>
        </w:tc>
        <w:tc>
          <w:tcPr>
            <w:tcW w:w="1579" w:type="dxa"/>
          </w:tcPr>
          <w:p w:rsidR="00F23BB2" w:rsidRPr="00374CE2" w:rsidRDefault="00F23BB2" w:rsidP="00374CE2">
            <w:pPr>
              <w:jc w:val="center"/>
              <w:rPr>
                <w:sz w:val="26"/>
                <w:szCs w:val="26"/>
              </w:rPr>
            </w:pPr>
            <w:r w:rsidRPr="00374CE2">
              <w:rPr>
                <w:sz w:val="26"/>
                <w:szCs w:val="26"/>
              </w:rPr>
              <w:t>штука</w:t>
            </w:r>
          </w:p>
        </w:tc>
        <w:tc>
          <w:tcPr>
            <w:tcW w:w="1732" w:type="dxa"/>
          </w:tcPr>
          <w:p w:rsidR="00F23BB2" w:rsidRPr="00374CE2" w:rsidRDefault="00E02507" w:rsidP="00374CE2">
            <w:pPr>
              <w:jc w:val="center"/>
              <w:rPr>
                <w:sz w:val="26"/>
                <w:szCs w:val="26"/>
              </w:rPr>
            </w:pPr>
            <w:r>
              <w:rPr>
                <w:sz w:val="26"/>
                <w:szCs w:val="26"/>
              </w:rPr>
              <w:t>9</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F23BB2" w:rsidP="00374CE2">
            <w:pPr>
              <w:jc w:val="center"/>
              <w:rPr>
                <w:sz w:val="26"/>
                <w:szCs w:val="26"/>
              </w:rPr>
            </w:pPr>
            <w:r>
              <w:rPr>
                <w:sz w:val="26"/>
                <w:szCs w:val="26"/>
              </w:rPr>
              <w:t>900</w:t>
            </w:r>
            <w:r w:rsidRPr="00374CE2">
              <w:rPr>
                <w:sz w:val="26"/>
                <w:szCs w:val="26"/>
              </w:rPr>
              <w:t>,00</w:t>
            </w:r>
          </w:p>
        </w:tc>
      </w:tr>
      <w:tr w:rsidR="00F23BB2" w:rsidRPr="002F4719" w:rsidTr="00DF0485">
        <w:tc>
          <w:tcPr>
            <w:tcW w:w="2456" w:type="dxa"/>
          </w:tcPr>
          <w:p w:rsidR="00F23BB2" w:rsidRPr="00374CE2" w:rsidRDefault="00F23BB2" w:rsidP="00374CE2">
            <w:pPr>
              <w:jc w:val="center"/>
              <w:rPr>
                <w:sz w:val="26"/>
                <w:szCs w:val="26"/>
              </w:rPr>
            </w:pPr>
            <w:r w:rsidRPr="00374CE2">
              <w:rPr>
                <w:sz w:val="26"/>
                <w:szCs w:val="26"/>
              </w:rPr>
              <w:t xml:space="preserve">Стол угловой </w:t>
            </w:r>
          </w:p>
        </w:tc>
        <w:tc>
          <w:tcPr>
            <w:tcW w:w="1579" w:type="dxa"/>
          </w:tcPr>
          <w:p w:rsidR="00F23BB2" w:rsidRPr="00374CE2" w:rsidRDefault="00F23BB2" w:rsidP="00374CE2">
            <w:pPr>
              <w:jc w:val="center"/>
              <w:rPr>
                <w:sz w:val="26"/>
                <w:szCs w:val="26"/>
              </w:rPr>
            </w:pPr>
            <w:r w:rsidRPr="00374CE2">
              <w:rPr>
                <w:sz w:val="26"/>
                <w:szCs w:val="26"/>
              </w:rPr>
              <w:t>штука</w:t>
            </w:r>
          </w:p>
        </w:tc>
        <w:tc>
          <w:tcPr>
            <w:tcW w:w="1732" w:type="dxa"/>
          </w:tcPr>
          <w:p w:rsidR="00F23BB2" w:rsidRPr="00374CE2" w:rsidRDefault="00E02507" w:rsidP="00374CE2">
            <w:pPr>
              <w:jc w:val="center"/>
              <w:rPr>
                <w:sz w:val="26"/>
                <w:szCs w:val="26"/>
              </w:rPr>
            </w:pPr>
            <w:r>
              <w:rPr>
                <w:sz w:val="26"/>
                <w:szCs w:val="26"/>
              </w:rPr>
              <w:t>2</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E02507" w:rsidP="00374CE2">
            <w:pPr>
              <w:jc w:val="center"/>
              <w:rPr>
                <w:sz w:val="26"/>
                <w:szCs w:val="26"/>
              </w:rPr>
            </w:pPr>
            <w:r>
              <w:rPr>
                <w:sz w:val="26"/>
                <w:szCs w:val="26"/>
              </w:rPr>
              <w:t>4 000,00</w:t>
            </w:r>
          </w:p>
        </w:tc>
      </w:tr>
      <w:tr w:rsidR="00F23BB2" w:rsidRPr="002F4719" w:rsidTr="00DF0485">
        <w:tc>
          <w:tcPr>
            <w:tcW w:w="2456" w:type="dxa"/>
          </w:tcPr>
          <w:p w:rsidR="00F23BB2" w:rsidRPr="00374CE2" w:rsidRDefault="00F23BB2" w:rsidP="00374CE2">
            <w:pPr>
              <w:jc w:val="center"/>
              <w:rPr>
                <w:sz w:val="26"/>
                <w:szCs w:val="26"/>
              </w:rPr>
            </w:pPr>
            <w:r w:rsidRPr="00374CE2">
              <w:rPr>
                <w:sz w:val="26"/>
                <w:szCs w:val="26"/>
              </w:rPr>
              <w:t xml:space="preserve">Тумба </w:t>
            </w:r>
            <w:proofErr w:type="spellStart"/>
            <w:r w:rsidRPr="00374CE2">
              <w:rPr>
                <w:sz w:val="26"/>
                <w:szCs w:val="26"/>
              </w:rPr>
              <w:t>выкатная</w:t>
            </w:r>
            <w:proofErr w:type="spellEnd"/>
          </w:p>
        </w:tc>
        <w:tc>
          <w:tcPr>
            <w:tcW w:w="1579" w:type="dxa"/>
          </w:tcPr>
          <w:p w:rsidR="00F23BB2" w:rsidRPr="00374CE2" w:rsidRDefault="00F23BB2" w:rsidP="00374CE2">
            <w:pPr>
              <w:jc w:val="center"/>
              <w:rPr>
                <w:sz w:val="26"/>
                <w:szCs w:val="26"/>
              </w:rPr>
            </w:pPr>
            <w:r w:rsidRPr="00374CE2">
              <w:rPr>
                <w:sz w:val="26"/>
                <w:szCs w:val="26"/>
              </w:rPr>
              <w:t>штука</w:t>
            </w:r>
          </w:p>
        </w:tc>
        <w:tc>
          <w:tcPr>
            <w:tcW w:w="1732" w:type="dxa"/>
          </w:tcPr>
          <w:p w:rsidR="00F23BB2" w:rsidRPr="00374CE2" w:rsidRDefault="00F23BB2" w:rsidP="00374CE2">
            <w:pPr>
              <w:jc w:val="center"/>
              <w:rPr>
                <w:sz w:val="26"/>
                <w:szCs w:val="26"/>
              </w:rPr>
            </w:pPr>
            <w:r w:rsidRPr="00374CE2">
              <w:rPr>
                <w:sz w:val="26"/>
                <w:szCs w:val="26"/>
              </w:rPr>
              <w:t>1</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F23BB2" w:rsidP="00E02507">
            <w:pPr>
              <w:jc w:val="center"/>
              <w:rPr>
                <w:sz w:val="26"/>
                <w:szCs w:val="26"/>
              </w:rPr>
            </w:pPr>
            <w:r w:rsidRPr="00374CE2">
              <w:rPr>
                <w:sz w:val="26"/>
                <w:szCs w:val="26"/>
              </w:rPr>
              <w:t xml:space="preserve">2 </w:t>
            </w:r>
            <w:r w:rsidR="00E02507">
              <w:rPr>
                <w:sz w:val="26"/>
                <w:szCs w:val="26"/>
              </w:rPr>
              <w:t>0</w:t>
            </w:r>
            <w:r w:rsidRPr="00374CE2">
              <w:rPr>
                <w:sz w:val="26"/>
                <w:szCs w:val="26"/>
              </w:rPr>
              <w:t>00,</w:t>
            </w:r>
            <w:r w:rsidR="00E02507">
              <w:rPr>
                <w:sz w:val="26"/>
                <w:szCs w:val="26"/>
              </w:rPr>
              <w:t>00</w:t>
            </w:r>
          </w:p>
        </w:tc>
      </w:tr>
      <w:tr w:rsidR="00F23BB2" w:rsidRPr="002F4719" w:rsidTr="00DF0485">
        <w:tc>
          <w:tcPr>
            <w:tcW w:w="2456" w:type="dxa"/>
          </w:tcPr>
          <w:p w:rsidR="00F23BB2" w:rsidRPr="00374CE2" w:rsidRDefault="00F23BB2" w:rsidP="00374CE2">
            <w:pPr>
              <w:jc w:val="center"/>
              <w:rPr>
                <w:sz w:val="26"/>
                <w:szCs w:val="26"/>
              </w:rPr>
            </w:pPr>
            <w:r w:rsidRPr="00374CE2">
              <w:rPr>
                <w:sz w:val="26"/>
                <w:szCs w:val="26"/>
              </w:rPr>
              <w:t>Шкаф комбинированный</w:t>
            </w:r>
          </w:p>
        </w:tc>
        <w:tc>
          <w:tcPr>
            <w:tcW w:w="1579" w:type="dxa"/>
          </w:tcPr>
          <w:p w:rsidR="00F23BB2" w:rsidRPr="00374CE2" w:rsidRDefault="00F23BB2" w:rsidP="00374CE2">
            <w:pPr>
              <w:jc w:val="center"/>
              <w:rPr>
                <w:sz w:val="26"/>
                <w:szCs w:val="26"/>
              </w:rPr>
            </w:pPr>
            <w:r w:rsidRPr="00374CE2">
              <w:rPr>
                <w:sz w:val="26"/>
                <w:szCs w:val="26"/>
              </w:rPr>
              <w:t>штука</w:t>
            </w:r>
          </w:p>
        </w:tc>
        <w:tc>
          <w:tcPr>
            <w:tcW w:w="1732" w:type="dxa"/>
          </w:tcPr>
          <w:p w:rsidR="00F23BB2" w:rsidRPr="00374CE2" w:rsidRDefault="00E02507" w:rsidP="00374CE2">
            <w:pPr>
              <w:jc w:val="center"/>
              <w:rPr>
                <w:sz w:val="26"/>
                <w:szCs w:val="26"/>
              </w:rPr>
            </w:pPr>
            <w:r>
              <w:rPr>
                <w:sz w:val="26"/>
                <w:szCs w:val="26"/>
              </w:rPr>
              <w:t>5</w:t>
            </w:r>
          </w:p>
        </w:tc>
        <w:tc>
          <w:tcPr>
            <w:tcW w:w="2679" w:type="dxa"/>
          </w:tcPr>
          <w:p w:rsidR="00F23BB2" w:rsidRPr="00374CE2" w:rsidRDefault="00F23BB2" w:rsidP="00374CE2">
            <w:pPr>
              <w:jc w:val="center"/>
              <w:rPr>
                <w:sz w:val="26"/>
                <w:szCs w:val="26"/>
              </w:rPr>
            </w:pPr>
            <w:r w:rsidRPr="00374CE2">
              <w:rPr>
                <w:sz w:val="26"/>
                <w:szCs w:val="26"/>
              </w:rPr>
              <w:t>7</w:t>
            </w:r>
          </w:p>
        </w:tc>
        <w:tc>
          <w:tcPr>
            <w:tcW w:w="2010" w:type="dxa"/>
          </w:tcPr>
          <w:p w:rsidR="00F23BB2" w:rsidRPr="00374CE2" w:rsidRDefault="00E02507" w:rsidP="00374CE2">
            <w:pPr>
              <w:jc w:val="center"/>
              <w:rPr>
                <w:sz w:val="26"/>
                <w:szCs w:val="26"/>
              </w:rPr>
            </w:pPr>
            <w:r>
              <w:rPr>
                <w:sz w:val="26"/>
                <w:szCs w:val="26"/>
              </w:rPr>
              <w:t>15 000,00</w:t>
            </w:r>
          </w:p>
        </w:tc>
      </w:tr>
      <w:tr w:rsidR="00F23BB2" w:rsidRPr="002F4719" w:rsidTr="00DF0485">
        <w:tc>
          <w:tcPr>
            <w:tcW w:w="2456" w:type="dxa"/>
          </w:tcPr>
          <w:p w:rsidR="00F23BB2" w:rsidRPr="00374CE2" w:rsidRDefault="00F23BB2" w:rsidP="00374CE2">
            <w:pPr>
              <w:jc w:val="center"/>
              <w:rPr>
                <w:sz w:val="26"/>
                <w:szCs w:val="26"/>
              </w:rPr>
            </w:pPr>
            <w:r>
              <w:rPr>
                <w:sz w:val="26"/>
                <w:szCs w:val="26"/>
              </w:rPr>
              <w:t xml:space="preserve">Стол письменный </w:t>
            </w:r>
          </w:p>
        </w:tc>
        <w:tc>
          <w:tcPr>
            <w:tcW w:w="1579" w:type="dxa"/>
          </w:tcPr>
          <w:p w:rsidR="00F23BB2" w:rsidRPr="00374CE2" w:rsidRDefault="00F23BB2" w:rsidP="00F50572">
            <w:pPr>
              <w:jc w:val="center"/>
              <w:rPr>
                <w:sz w:val="26"/>
                <w:szCs w:val="26"/>
              </w:rPr>
            </w:pPr>
            <w:r w:rsidRPr="00374CE2">
              <w:rPr>
                <w:sz w:val="26"/>
                <w:szCs w:val="26"/>
              </w:rPr>
              <w:t>штука</w:t>
            </w:r>
          </w:p>
        </w:tc>
        <w:tc>
          <w:tcPr>
            <w:tcW w:w="1732" w:type="dxa"/>
          </w:tcPr>
          <w:p w:rsidR="00F23BB2" w:rsidRPr="00374CE2" w:rsidRDefault="00E02507" w:rsidP="00F50572">
            <w:pPr>
              <w:jc w:val="center"/>
              <w:rPr>
                <w:sz w:val="26"/>
                <w:szCs w:val="26"/>
              </w:rPr>
            </w:pPr>
            <w:r>
              <w:rPr>
                <w:sz w:val="26"/>
                <w:szCs w:val="26"/>
              </w:rPr>
              <w:t>7</w:t>
            </w:r>
          </w:p>
        </w:tc>
        <w:tc>
          <w:tcPr>
            <w:tcW w:w="2679" w:type="dxa"/>
          </w:tcPr>
          <w:p w:rsidR="00F23BB2" w:rsidRPr="00374CE2" w:rsidRDefault="00F23BB2" w:rsidP="00F50572">
            <w:pPr>
              <w:jc w:val="center"/>
              <w:rPr>
                <w:sz w:val="26"/>
                <w:szCs w:val="26"/>
              </w:rPr>
            </w:pPr>
            <w:r w:rsidRPr="00374CE2">
              <w:rPr>
                <w:sz w:val="26"/>
                <w:szCs w:val="26"/>
              </w:rPr>
              <w:t>7</w:t>
            </w:r>
          </w:p>
        </w:tc>
        <w:tc>
          <w:tcPr>
            <w:tcW w:w="2010" w:type="dxa"/>
          </w:tcPr>
          <w:p w:rsidR="00F23BB2" w:rsidRPr="00374CE2" w:rsidRDefault="00F23BB2" w:rsidP="00E02507">
            <w:pPr>
              <w:jc w:val="center"/>
              <w:rPr>
                <w:sz w:val="26"/>
                <w:szCs w:val="26"/>
              </w:rPr>
            </w:pPr>
            <w:r w:rsidRPr="00374CE2">
              <w:rPr>
                <w:sz w:val="26"/>
                <w:szCs w:val="26"/>
              </w:rPr>
              <w:t>6</w:t>
            </w:r>
            <w:r w:rsidR="00E02507">
              <w:rPr>
                <w:sz w:val="26"/>
                <w:szCs w:val="26"/>
              </w:rPr>
              <w:t> 000,00</w:t>
            </w:r>
          </w:p>
        </w:tc>
      </w:tr>
      <w:tr w:rsidR="00F23BB2" w:rsidRPr="002F4719" w:rsidTr="00DF0485">
        <w:tc>
          <w:tcPr>
            <w:tcW w:w="2456" w:type="dxa"/>
          </w:tcPr>
          <w:p w:rsidR="00F23BB2" w:rsidRDefault="00F23BB2" w:rsidP="00374CE2">
            <w:pPr>
              <w:jc w:val="center"/>
              <w:rPr>
                <w:sz w:val="26"/>
                <w:szCs w:val="26"/>
              </w:rPr>
            </w:pPr>
            <w:r>
              <w:rPr>
                <w:sz w:val="26"/>
                <w:szCs w:val="26"/>
              </w:rPr>
              <w:t>Стул офисный для посетителей</w:t>
            </w:r>
          </w:p>
        </w:tc>
        <w:tc>
          <w:tcPr>
            <w:tcW w:w="1579" w:type="dxa"/>
          </w:tcPr>
          <w:p w:rsidR="00F23BB2" w:rsidRPr="00374CE2" w:rsidRDefault="00F23BB2" w:rsidP="00F50572">
            <w:pPr>
              <w:jc w:val="center"/>
              <w:rPr>
                <w:sz w:val="26"/>
                <w:szCs w:val="26"/>
              </w:rPr>
            </w:pPr>
            <w:r w:rsidRPr="00374CE2">
              <w:rPr>
                <w:sz w:val="26"/>
                <w:szCs w:val="26"/>
              </w:rPr>
              <w:t>штука</w:t>
            </w:r>
          </w:p>
        </w:tc>
        <w:tc>
          <w:tcPr>
            <w:tcW w:w="1732" w:type="dxa"/>
          </w:tcPr>
          <w:p w:rsidR="00F23BB2" w:rsidRPr="00374CE2" w:rsidRDefault="00E02507" w:rsidP="00F50572">
            <w:pPr>
              <w:jc w:val="center"/>
              <w:rPr>
                <w:sz w:val="26"/>
                <w:szCs w:val="26"/>
              </w:rPr>
            </w:pPr>
            <w:r>
              <w:rPr>
                <w:sz w:val="26"/>
                <w:szCs w:val="26"/>
              </w:rPr>
              <w:t>12</w:t>
            </w:r>
          </w:p>
        </w:tc>
        <w:tc>
          <w:tcPr>
            <w:tcW w:w="2679" w:type="dxa"/>
          </w:tcPr>
          <w:p w:rsidR="00F23BB2" w:rsidRPr="00374CE2" w:rsidRDefault="00F23BB2" w:rsidP="00F50572">
            <w:pPr>
              <w:jc w:val="center"/>
              <w:rPr>
                <w:sz w:val="26"/>
                <w:szCs w:val="26"/>
              </w:rPr>
            </w:pPr>
            <w:r w:rsidRPr="00374CE2">
              <w:rPr>
                <w:sz w:val="26"/>
                <w:szCs w:val="26"/>
              </w:rPr>
              <w:t>7</w:t>
            </w:r>
          </w:p>
        </w:tc>
        <w:tc>
          <w:tcPr>
            <w:tcW w:w="2010" w:type="dxa"/>
          </w:tcPr>
          <w:p w:rsidR="00F23BB2" w:rsidRPr="00374CE2" w:rsidRDefault="00F23BB2" w:rsidP="00F50572">
            <w:pPr>
              <w:jc w:val="center"/>
              <w:rPr>
                <w:sz w:val="26"/>
                <w:szCs w:val="26"/>
              </w:rPr>
            </w:pPr>
            <w:r>
              <w:rPr>
                <w:sz w:val="26"/>
                <w:szCs w:val="26"/>
              </w:rPr>
              <w:t>900</w:t>
            </w:r>
            <w:r w:rsidRPr="00374CE2">
              <w:rPr>
                <w:sz w:val="26"/>
                <w:szCs w:val="26"/>
              </w:rPr>
              <w:t>,00</w:t>
            </w:r>
          </w:p>
        </w:tc>
      </w:tr>
    </w:tbl>
    <w:p w:rsidR="00F23BB2" w:rsidRPr="002F4719" w:rsidRDefault="00F23BB2" w:rsidP="00C86EB2">
      <w:pPr>
        <w:jc w:val="center"/>
        <w:rPr>
          <w:sz w:val="26"/>
          <w:szCs w:val="26"/>
        </w:rPr>
      </w:pPr>
    </w:p>
    <w:p w:rsidR="00F23BB2" w:rsidRPr="00DF0485" w:rsidRDefault="00F23BB2" w:rsidP="00C516F5">
      <w:pPr>
        <w:pStyle w:val="ConsPlusNormal"/>
        <w:jc w:val="center"/>
        <w:rPr>
          <w:b/>
          <w:sz w:val="26"/>
          <w:szCs w:val="26"/>
        </w:rPr>
      </w:pPr>
      <w:r>
        <w:rPr>
          <w:b/>
          <w:sz w:val="26"/>
          <w:szCs w:val="26"/>
        </w:rPr>
        <w:t xml:space="preserve">10. </w:t>
      </w:r>
      <w:r w:rsidRPr="00DF0485">
        <w:rPr>
          <w:b/>
          <w:sz w:val="26"/>
          <w:szCs w:val="26"/>
        </w:rPr>
        <w:t xml:space="preserve">Нормативы количества и цен технического обслуживания и </w:t>
      </w:r>
      <w:proofErr w:type="spellStart"/>
      <w:r w:rsidRPr="00DF0485">
        <w:rPr>
          <w:b/>
          <w:sz w:val="26"/>
          <w:szCs w:val="26"/>
        </w:rPr>
        <w:t>регламентно</w:t>
      </w:r>
      <w:proofErr w:type="spellEnd"/>
      <w:r w:rsidRPr="00DF0485">
        <w:rPr>
          <w:b/>
          <w:sz w:val="26"/>
          <w:szCs w:val="26"/>
        </w:rPr>
        <w:t>-профилактический ремонт принтеров, многофункциональных устройств и копировальных аппаратов (оргтехники)</w:t>
      </w:r>
    </w:p>
    <w:tbl>
      <w:tblPr>
        <w:tblpPr w:leftFromText="180" w:rightFromText="180" w:vertAnchor="text" w:horzAnchor="margin" w:tblpY="5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5668"/>
      </w:tblGrid>
      <w:tr w:rsidR="00F23BB2" w:rsidRPr="007D7368" w:rsidTr="00DF0485">
        <w:tc>
          <w:tcPr>
            <w:tcW w:w="4788" w:type="dxa"/>
          </w:tcPr>
          <w:p w:rsidR="00F23BB2" w:rsidRPr="00F738A3" w:rsidRDefault="00F23BB2" w:rsidP="00DF0485">
            <w:pPr>
              <w:pStyle w:val="ConsPlusNormal"/>
              <w:jc w:val="both"/>
              <w:rPr>
                <w:sz w:val="26"/>
                <w:szCs w:val="26"/>
              </w:rPr>
            </w:pPr>
            <w:r w:rsidRPr="00F738A3">
              <w:rPr>
                <w:sz w:val="26"/>
                <w:szCs w:val="26"/>
              </w:rPr>
              <w:t xml:space="preserve">Количество технического облуживания принтеров, многофункциональных устройств и копировальных аппаратов (оргтехники) </w:t>
            </w:r>
          </w:p>
        </w:tc>
        <w:tc>
          <w:tcPr>
            <w:tcW w:w="5668" w:type="dxa"/>
          </w:tcPr>
          <w:p w:rsidR="00F23BB2" w:rsidRPr="00F738A3" w:rsidRDefault="00F23BB2" w:rsidP="00DF0485">
            <w:pPr>
              <w:pStyle w:val="ConsPlusNormal"/>
              <w:jc w:val="both"/>
              <w:rPr>
                <w:sz w:val="26"/>
                <w:szCs w:val="26"/>
                <w:lang w:val="en-US"/>
              </w:rPr>
            </w:pPr>
            <w:r w:rsidRPr="00F738A3">
              <w:rPr>
                <w:sz w:val="26"/>
                <w:szCs w:val="26"/>
              </w:rPr>
              <w:t>Цена технического обслуживания</w:t>
            </w:r>
          </w:p>
        </w:tc>
      </w:tr>
      <w:tr w:rsidR="00F23BB2" w:rsidRPr="007D7368" w:rsidTr="00DF0485">
        <w:tc>
          <w:tcPr>
            <w:tcW w:w="4788" w:type="dxa"/>
          </w:tcPr>
          <w:p w:rsidR="00F23BB2" w:rsidRPr="00F738A3" w:rsidRDefault="00F23BB2" w:rsidP="00DF0485">
            <w:pPr>
              <w:pStyle w:val="ConsPlusNormal"/>
              <w:jc w:val="both"/>
              <w:rPr>
                <w:sz w:val="26"/>
                <w:szCs w:val="26"/>
              </w:rPr>
            </w:pPr>
            <w:r w:rsidRPr="00F738A3">
              <w:rPr>
                <w:sz w:val="26"/>
                <w:szCs w:val="26"/>
              </w:rPr>
              <w:t xml:space="preserve">Не более 1 раза в год одной единицы </w:t>
            </w:r>
          </w:p>
          <w:p w:rsidR="00F23BB2" w:rsidRPr="00F738A3" w:rsidRDefault="00F23BB2" w:rsidP="00DF0485">
            <w:pPr>
              <w:pStyle w:val="ConsPlusNormal"/>
              <w:jc w:val="both"/>
              <w:rPr>
                <w:sz w:val="26"/>
                <w:szCs w:val="26"/>
              </w:rPr>
            </w:pPr>
          </w:p>
        </w:tc>
        <w:tc>
          <w:tcPr>
            <w:tcW w:w="5668" w:type="dxa"/>
          </w:tcPr>
          <w:p w:rsidR="00F23BB2" w:rsidRPr="00F738A3" w:rsidRDefault="00F23BB2" w:rsidP="00E02507">
            <w:pPr>
              <w:pStyle w:val="ConsPlusNormal"/>
              <w:jc w:val="both"/>
              <w:rPr>
                <w:sz w:val="26"/>
                <w:szCs w:val="26"/>
              </w:rPr>
            </w:pPr>
            <w:r w:rsidRPr="00F738A3">
              <w:rPr>
                <w:sz w:val="26"/>
                <w:szCs w:val="26"/>
              </w:rPr>
              <w:t xml:space="preserve">Не более </w:t>
            </w:r>
            <w:r w:rsidR="00E02507">
              <w:rPr>
                <w:sz w:val="26"/>
                <w:szCs w:val="26"/>
              </w:rPr>
              <w:t>2 000,00</w:t>
            </w:r>
            <w:r w:rsidRPr="00F738A3">
              <w:rPr>
                <w:sz w:val="26"/>
                <w:szCs w:val="26"/>
              </w:rPr>
              <w:t xml:space="preserve"> руб. в год одной единицы</w:t>
            </w:r>
          </w:p>
        </w:tc>
      </w:tr>
      <w:tr w:rsidR="00F23BB2" w:rsidRPr="007D7368" w:rsidTr="00DF0485">
        <w:tc>
          <w:tcPr>
            <w:tcW w:w="4788" w:type="dxa"/>
          </w:tcPr>
          <w:p w:rsidR="00F23BB2" w:rsidRPr="00F738A3" w:rsidRDefault="00F23BB2" w:rsidP="00DF0485">
            <w:pPr>
              <w:pStyle w:val="ConsPlusNormal"/>
              <w:jc w:val="both"/>
              <w:rPr>
                <w:sz w:val="26"/>
                <w:szCs w:val="26"/>
              </w:rPr>
            </w:pPr>
            <w:r w:rsidRPr="00F738A3">
              <w:rPr>
                <w:sz w:val="26"/>
                <w:szCs w:val="26"/>
              </w:rPr>
              <w:t xml:space="preserve">Заправка картриджа </w:t>
            </w:r>
            <w:proofErr w:type="spellStart"/>
            <w:r w:rsidRPr="00F738A3">
              <w:rPr>
                <w:sz w:val="26"/>
                <w:szCs w:val="26"/>
              </w:rPr>
              <w:t>спец</w:t>
            </w:r>
            <w:proofErr w:type="gramStart"/>
            <w:r w:rsidRPr="00F738A3">
              <w:rPr>
                <w:sz w:val="26"/>
                <w:szCs w:val="26"/>
              </w:rPr>
              <w:t>.п</w:t>
            </w:r>
            <w:proofErr w:type="gramEnd"/>
            <w:r w:rsidR="00E02507">
              <w:rPr>
                <w:sz w:val="26"/>
                <w:szCs w:val="26"/>
              </w:rPr>
              <w:t>орошком</w:t>
            </w:r>
            <w:proofErr w:type="spellEnd"/>
            <w:r w:rsidR="00E02507">
              <w:rPr>
                <w:sz w:val="26"/>
                <w:szCs w:val="26"/>
              </w:rPr>
              <w:t xml:space="preserve"> (краской) не более 10</w:t>
            </w:r>
            <w:r w:rsidRPr="00F738A3">
              <w:rPr>
                <w:sz w:val="26"/>
                <w:szCs w:val="26"/>
              </w:rPr>
              <w:t xml:space="preserve"> раз в год в расчете на один картридж</w:t>
            </w:r>
          </w:p>
        </w:tc>
        <w:tc>
          <w:tcPr>
            <w:tcW w:w="5668" w:type="dxa"/>
          </w:tcPr>
          <w:p w:rsidR="00F23BB2" w:rsidRPr="00F738A3" w:rsidRDefault="00F23BB2" w:rsidP="00E02507">
            <w:pPr>
              <w:pStyle w:val="ConsPlusNormal"/>
              <w:jc w:val="both"/>
              <w:rPr>
                <w:sz w:val="26"/>
                <w:szCs w:val="26"/>
              </w:rPr>
            </w:pPr>
            <w:r w:rsidRPr="00F738A3">
              <w:rPr>
                <w:sz w:val="26"/>
                <w:szCs w:val="26"/>
              </w:rPr>
              <w:t>Не более 3</w:t>
            </w:r>
            <w:r w:rsidR="00E02507">
              <w:rPr>
                <w:sz w:val="26"/>
                <w:szCs w:val="26"/>
              </w:rPr>
              <w:t>50,00</w:t>
            </w:r>
            <w:r w:rsidRPr="00F738A3">
              <w:rPr>
                <w:sz w:val="26"/>
                <w:szCs w:val="26"/>
              </w:rPr>
              <w:t xml:space="preserve"> руб. за одну заправку </w:t>
            </w:r>
          </w:p>
        </w:tc>
      </w:tr>
    </w:tbl>
    <w:p w:rsidR="00F23BB2" w:rsidRPr="002F4719" w:rsidRDefault="00F23BB2" w:rsidP="00C516F5">
      <w:pPr>
        <w:pStyle w:val="Default"/>
        <w:jc w:val="right"/>
        <w:rPr>
          <w:sz w:val="26"/>
          <w:szCs w:val="26"/>
        </w:rPr>
      </w:pPr>
    </w:p>
    <w:p w:rsidR="00F23BB2" w:rsidRPr="002F4719" w:rsidRDefault="00F23BB2" w:rsidP="00C86EB2">
      <w:pPr>
        <w:pStyle w:val="Default"/>
        <w:rPr>
          <w:sz w:val="26"/>
          <w:szCs w:val="26"/>
        </w:rPr>
      </w:pPr>
    </w:p>
    <w:p w:rsidR="00F23BB2" w:rsidRPr="002F4719" w:rsidRDefault="00F23BB2" w:rsidP="00C86EB2">
      <w:pPr>
        <w:pStyle w:val="Default"/>
        <w:jc w:val="center"/>
        <w:rPr>
          <w:b/>
          <w:sz w:val="26"/>
          <w:szCs w:val="26"/>
        </w:rPr>
      </w:pPr>
      <w:r>
        <w:rPr>
          <w:b/>
          <w:sz w:val="26"/>
          <w:szCs w:val="26"/>
        </w:rPr>
        <w:t xml:space="preserve">11. </w:t>
      </w:r>
      <w:r w:rsidRPr="002F4719">
        <w:rPr>
          <w:b/>
          <w:sz w:val="26"/>
          <w:szCs w:val="26"/>
        </w:rPr>
        <w:t>Нормативы количества и цены, применяемые при расчете нормативных затрат на приобретение средств гражданской обороны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1557"/>
        <w:gridCol w:w="1757"/>
        <w:gridCol w:w="1564"/>
        <w:gridCol w:w="2624"/>
      </w:tblGrid>
      <w:tr w:rsidR="00F23BB2" w:rsidRPr="002F4719" w:rsidTr="00DF0485">
        <w:tc>
          <w:tcPr>
            <w:tcW w:w="2686" w:type="dxa"/>
          </w:tcPr>
          <w:p w:rsidR="00F23BB2" w:rsidRPr="00374CE2" w:rsidRDefault="00F23BB2" w:rsidP="00C86EB2">
            <w:pPr>
              <w:pStyle w:val="Default"/>
              <w:rPr>
                <w:b/>
                <w:sz w:val="26"/>
                <w:szCs w:val="26"/>
              </w:rPr>
            </w:pPr>
            <w:r w:rsidRPr="00374CE2">
              <w:rPr>
                <w:b/>
                <w:sz w:val="26"/>
                <w:szCs w:val="26"/>
              </w:rPr>
              <w:t>Наименование</w:t>
            </w:r>
          </w:p>
        </w:tc>
        <w:tc>
          <w:tcPr>
            <w:tcW w:w="1557" w:type="dxa"/>
          </w:tcPr>
          <w:p w:rsidR="00F23BB2" w:rsidRPr="00374CE2" w:rsidRDefault="00F23BB2" w:rsidP="00C86EB2">
            <w:pPr>
              <w:pStyle w:val="Default"/>
              <w:rPr>
                <w:b/>
                <w:sz w:val="26"/>
                <w:szCs w:val="26"/>
              </w:rPr>
            </w:pPr>
            <w:r w:rsidRPr="00374CE2">
              <w:rPr>
                <w:b/>
                <w:sz w:val="26"/>
                <w:szCs w:val="26"/>
              </w:rPr>
              <w:t>Единица измерения</w:t>
            </w:r>
          </w:p>
        </w:tc>
        <w:tc>
          <w:tcPr>
            <w:tcW w:w="1757" w:type="dxa"/>
          </w:tcPr>
          <w:p w:rsidR="00F23BB2" w:rsidRPr="00374CE2" w:rsidRDefault="00F23BB2" w:rsidP="00C86EB2">
            <w:pPr>
              <w:pStyle w:val="Default"/>
              <w:rPr>
                <w:b/>
                <w:sz w:val="26"/>
                <w:szCs w:val="26"/>
              </w:rPr>
            </w:pPr>
            <w:r w:rsidRPr="00374CE2">
              <w:rPr>
                <w:b/>
                <w:sz w:val="26"/>
                <w:szCs w:val="26"/>
              </w:rPr>
              <w:t>Количество</w:t>
            </w:r>
          </w:p>
        </w:tc>
        <w:tc>
          <w:tcPr>
            <w:tcW w:w="1564" w:type="dxa"/>
          </w:tcPr>
          <w:p w:rsidR="00F23BB2" w:rsidRPr="00374CE2" w:rsidRDefault="00F23BB2" w:rsidP="00C86EB2">
            <w:pPr>
              <w:pStyle w:val="Default"/>
              <w:rPr>
                <w:b/>
                <w:sz w:val="26"/>
                <w:szCs w:val="26"/>
              </w:rPr>
            </w:pPr>
            <w:r w:rsidRPr="00374CE2">
              <w:rPr>
                <w:b/>
                <w:sz w:val="26"/>
                <w:szCs w:val="26"/>
              </w:rPr>
              <w:t>Цена за единицу товара</w:t>
            </w:r>
          </w:p>
        </w:tc>
        <w:tc>
          <w:tcPr>
            <w:tcW w:w="2624" w:type="dxa"/>
          </w:tcPr>
          <w:p w:rsidR="00F23BB2" w:rsidRPr="00374CE2" w:rsidRDefault="00F23BB2" w:rsidP="00C86EB2">
            <w:pPr>
              <w:pStyle w:val="Default"/>
              <w:rPr>
                <w:b/>
                <w:sz w:val="26"/>
                <w:szCs w:val="26"/>
              </w:rPr>
            </w:pPr>
            <w:r w:rsidRPr="00374CE2">
              <w:rPr>
                <w:b/>
                <w:sz w:val="26"/>
                <w:szCs w:val="26"/>
              </w:rPr>
              <w:t>Срок эксплуатации  в годах</w:t>
            </w:r>
          </w:p>
        </w:tc>
      </w:tr>
      <w:tr w:rsidR="00F23BB2" w:rsidRPr="002F4719" w:rsidTr="00DF0485">
        <w:tc>
          <w:tcPr>
            <w:tcW w:w="2686" w:type="dxa"/>
          </w:tcPr>
          <w:p w:rsidR="00F23BB2" w:rsidRPr="00374CE2" w:rsidRDefault="00F23BB2" w:rsidP="00C86EB2">
            <w:pPr>
              <w:pStyle w:val="Default"/>
              <w:rPr>
                <w:sz w:val="26"/>
                <w:szCs w:val="26"/>
              </w:rPr>
            </w:pPr>
            <w:r w:rsidRPr="00374CE2">
              <w:rPr>
                <w:sz w:val="26"/>
                <w:szCs w:val="26"/>
              </w:rPr>
              <w:t>Огнетушитель ОУ-3(5л)</w:t>
            </w:r>
          </w:p>
        </w:tc>
        <w:tc>
          <w:tcPr>
            <w:tcW w:w="1557" w:type="dxa"/>
          </w:tcPr>
          <w:p w:rsidR="00F23BB2" w:rsidRPr="00374CE2" w:rsidRDefault="00F23BB2" w:rsidP="00C86EB2">
            <w:pPr>
              <w:pStyle w:val="Default"/>
              <w:rPr>
                <w:sz w:val="26"/>
                <w:szCs w:val="26"/>
              </w:rPr>
            </w:pPr>
            <w:r w:rsidRPr="00374CE2">
              <w:rPr>
                <w:sz w:val="26"/>
                <w:szCs w:val="26"/>
              </w:rPr>
              <w:t>Штука</w:t>
            </w:r>
          </w:p>
        </w:tc>
        <w:tc>
          <w:tcPr>
            <w:tcW w:w="1757" w:type="dxa"/>
          </w:tcPr>
          <w:p w:rsidR="00F23BB2" w:rsidRPr="00374CE2" w:rsidRDefault="00F23BB2" w:rsidP="00C86EB2">
            <w:pPr>
              <w:pStyle w:val="Default"/>
              <w:rPr>
                <w:sz w:val="26"/>
                <w:szCs w:val="26"/>
              </w:rPr>
            </w:pPr>
            <w:r>
              <w:rPr>
                <w:sz w:val="26"/>
                <w:szCs w:val="26"/>
              </w:rPr>
              <w:t>10</w:t>
            </w:r>
          </w:p>
        </w:tc>
        <w:tc>
          <w:tcPr>
            <w:tcW w:w="1564" w:type="dxa"/>
          </w:tcPr>
          <w:p w:rsidR="00F23BB2" w:rsidRPr="00374CE2" w:rsidRDefault="00F23BB2" w:rsidP="00E02507">
            <w:pPr>
              <w:pStyle w:val="Default"/>
              <w:rPr>
                <w:sz w:val="26"/>
                <w:szCs w:val="26"/>
              </w:rPr>
            </w:pPr>
            <w:r w:rsidRPr="00374CE2">
              <w:rPr>
                <w:sz w:val="26"/>
                <w:szCs w:val="26"/>
              </w:rPr>
              <w:t xml:space="preserve"> </w:t>
            </w:r>
            <w:r w:rsidR="00E02507">
              <w:rPr>
                <w:sz w:val="26"/>
                <w:szCs w:val="26"/>
              </w:rPr>
              <w:t>1 500,00</w:t>
            </w:r>
          </w:p>
        </w:tc>
        <w:tc>
          <w:tcPr>
            <w:tcW w:w="2624" w:type="dxa"/>
          </w:tcPr>
          <w:p w:rsidR="00F23BB2" w:rsidRPr="00374CE2" w:rsidRDefault="00F23BB2" w:rsidP="00C86EB2">
            <w:pPr>
              <w:pStyle w:val="Default"/>
              <w:rPr>
                <w:sz w:val="26"/>
                <w:szCs w:val="26"/>
              </w:rPr>
            </w:pPr>
            <w:r w:rsidRPr="00374CE2">
              <w:rPr>
                <w:sz w:val="26"/>
                <w:szCs w:val="26"/>
              </w:rPr>
              <w:t>10</w:t>
            </w:r>
          </w:p>
        </w:tc>
      </w:tr>
      <w:tr w:rsidR="00F23BB2" w:rsidRPr="002F4719" w:rsidTr="00DF0485">
        <w:tc>
          <w:tcPr>
            <w:tcW w:w="2686" w:type="dxa"/>
          </w:tcPr>
          <w:p w:rsidR="00F23BB2" w:rsidRPr="00374CE2" w:rsidRDefault="00F23BB2" w:rsidP="00C86EB2">
            <w:pPr>
              <w:pStyle w:val="Default"/>
              <w:rPr>
                <w:sz w:val="26"/>
                <w:szCs w:val="26"/>
              </w:rPr>
            </w:pPr>
            <w:r w:rsidRPr="00374CE2">
              <w:rPr>
                <w:sz w:val="26"/>
                <w:szCs w:val="26"/>
              </w:rPr>
              <w:lastRenderedPageBreak/>
              <w:t>Рукав пожарный РПМ-В, тип «</w:t>
            </w:r>
            <w:proofErr w:type="spellStart"/>
            <w:r w:rsidRPr="00374CE2">
              <w:rPr>
                <w:sz w:val="26"/>
                <w:szCs w:val="26"/>
              </w:rPr>
              <w:t>Рутекс</w:t>
            </w:r>
            <w:proofErr w:type="spellEnd"/>
            <w:r w:rsidRPr="00374CE2">
              <w:rPr>
                <w:sz w:val="26"/>
                <w:szCs w:val="26"/>
              </w:rPr>
              <w:t>»</w:t>
            </w:r>
          </w:p>
        </w:tc>
        <w:tc>
          <w:tcPr>
            <w:tcW w:w="1557" w:type="dxa"/>
          </w:tcPr>
          <w:p w:rsidR="00F23BB2" w:rsidRPr="00374CE2" w:rsidRDefault="00F23BB2" w:rsidP="00C86EB2">
            <w:pPr>
              <w:pStyle w:val="Default"/>
              <w:rPr>
                <w:sz w:val="26"/>
                <w:szCs w:val="26"/>
              </w:rPr>
            </w:pPr>
            <w:r w:rsidRPr="00374CE2">
              <w:rPr>
                <w:sz w:val="26"/>
                <w:szCs w:val="26"/>
              </w:rPr>
              <w:t>Штука</w:t>
            </w:r>
          </w:p>
        </w:tc>
        <w:tc>
          <w:tcPr>
            <w:tcW w:w="1757" w:type="dxa"/>
          </w:tcPr>
          <w:p w:rsidR="00F23BB2" w:rsidRPr="00374CE2" w:rsidRDefault="00F23BB2" w:rsidP="00C86EB2">
            <w:pPr>
              <w:pStyle w:val="Default"/>
              <w:rPr>
                <w:sz w:val="26"/>
                <w:szCs w:val="26"/>
              </w:rPr>
            </w:pPr>
            <w:r>
              <w:rPr>
                <w:sz w:val="26"/>
                <w:szCs w:val="26"/>
              </w:rPr>
              <w:t>2</w:t>
            </w:r>
          </w:p>
        </w:tc>
        <w:tc>
          <w:tcPr>
            <w:tcW w:w="1564" w:type="dxa"/>
          </w:tcPr>
          <w:p w:rsidR="00F23BB2" w:rsidRPr="00374CE2" w:rsidRDefault="00E02507" w:rsidP="00E02507">
            <w:pPr>
              <w:pStyle w:val="Default"/>
              <w:rPr>
                <w:sz w:val="26"/>
                <w:szCs w:val="26"/>
              </w:rPr>
            </w:pPr>
            <w:r>
              <w:rPr>
                <w:sz w:val="26"/>
                <w:szCs w:val="26"/>
              </w:rPr>
              <w:t>1 200</w:t>
            </w:r>
            <w:r w:rsidR="00F23BB2" w:rsidRPr="00374CE2">
              <w:rPr>
                <w:sz w:val="26"/>
                <w:szCs w:val="26"/>
              </w:rPr>
              <w:t>,00</w:t>
            </w:r>
          </w:p>
        </w:tc>
        <w:tc>
          <w:tcPr>
            <w:tcW w:w="2624" w:type="dxa"/>
          </w:tcPr>
          <w:p w:rsidR="00F23BB2" w:rsidRPr="00374CE2" w:rsidRDefault="00F23BB2" w:rsidP="00C86EB2">
            <w:pPr>
              <w:pStyle w:val="Default"/>
              <w:rPr>
                <w:sz w:val="26"/>
                <w:szCs w:val="26"/>
              </w:rPr>
            </w:pPr>
            <w:r w:rsidRPr="00374CE2">
              <w:rPr>
                <w:sz w:val="26"/>
                <w:szCs w:val="26"/>
              </w:rPr>
              <w:t>7</w:t>
            </w:r>
          </w:p>
        </w:tc>
      </w:tr>
    </w:tbl>
    <w:p w:rsidR="00F23BB2" w:rsidRPr="002F4719" w:rsidRDefault="00F23BB2" w:rsidP="00C86EB2">
      <w:pPr>
        <w:pStyle w:val="Default"/>
        <w:rPr>
          <w:sz w:val="26"/>
          <w:szCs w:val="26"/>
        </w:rPr>
      </w:pPr>
    </w:p>
    <w:p w:rsidR="00F23BB2" w:rsidRPr="002F4719" w:rsidRDefault="00F23BB2" w:rsidP="00C86EB2">
      <w:pPr>
        <w:pStyle w:val="Default"/>
        <w:jc w:val="right"/>
        <w:rPr>
          <w:sz w:val="26"/>
          <w:szCs w:val="26"/>
        </w:rPr>
      </w:pPr>
    </w:p>
    <w:p w:rsidR="00F23BB2" w:rsidRPr="002F4719" w:rsidRDefault="00F23BB2" w:rsidP="00C86EB2">
      <w:pPr>
        <w:pStyle w:val="Default"/>
        <w:jc w:val="right"/>
        <w:rPr>
          <w:sz w:val="26"/>
          <w:szCs w:val="26"/>
        </w:rPr>
      </w:pPr>
      <w:r w:rsidRPr="002F4719">
        <w:rPr>
          <w:sz w:val="26"/>
          <w:szCs w:val="26"/>
        </w:rPr>
        <w:t>Таблица 12</w:t>
      </w:r>
    </w:p>
    <w:p w:rsidR="00F23BB2" w:rsidRPr="002F4719" w:rsidRDefault="00F23BB2" w:rsidP="00C86EB2">
      <w:pPr>
        <w:pStyle w:val="Default"/>
        <w:jc w:val="center"/>
        <w:rPr>
          <w:b/>
          <w:sz w:val="26"/>
          <w:szCs w:val="26"/>
        </w:rPr>
      </w:pPr>
      <w:r w:rsidRPr="002F4719">
        <w:rPr>
          <w:b/>
          <w:sz w:val="26"/>
          <w:szCs w:val="26"/>
        </w:rPr>
        <w:t>Нормативы, применяемые при расчете нормативных затрат на приобретение материальных запасов в рамках затрат на информационно-коммуникационные технологии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5"/>
        <w:gridCol w:w="4635"/>
      </w:tblGrid>
      <w:tr w:rsidR="00F23BB2" w:rsidRPr="002F4719" w:rsidTr="00374CE2">
        <w:tc>
          <w:tcPr>
            <w:tcW w:w="5005" w:type="dxa"/>
          </w:tcPr>
          <w:p w:rsidR="00F23BB2" w:rsidRPr="00374CE2" w:rsidRDefault="00F23BB2" w:rsidP="00374CE2">
            <w:pPr>
              <w:pStyle w:val="Default"/>
              <w:jc w:val="center"/>
              <w:rPr>
                <w:b/>
                <w:sz w:val="26"/>
                <w:szCs w:val="26"/>
              </w:rPr>
            </w:pPr>
            <w:r w:rsidRPr="00374CE2">
              <w:rPr>
                <w:b/>
                <w:sz w:val="26"/>
                <w:szCs w:val="26"/>
              </w:rPr>
              <w:t>Наименование материальных запасов</w:t>
            </w:r>
          </w:p>
        </w:tc>
        <w:tc>
          <w:tcPr>
            <w:tcW w:w="4635" w:type="dxa"/>
          </w:tcPr>
          <w:p w:rsidR="00F23BB2" w:rsidRPr="00374CE2" w:rsidRDefault="00F23BB2" w:rsidP="00374CE2">
            <w:pPr>
              <w:pStyle w:val="Default"/>
              <w:jc w:val="center"/>
              <w:rPr>
                <w:b/>
                <w:sz w:val="26"/>
                <w:szCs w:val="26"/>
              </w:rPr>
            </w:pPr>
            <w:r w:rsidRPr="00374CE2">
              <w:rPr>
                <w:b/>
                <w:sz w:val="26"/>
                <w:szCs w:val="26"/>
              </w:rPr>
              <w:t>Норматив затрат в год, руб.</w:t>
            </w:r>
          </w:p>
        </w:tc>
      </w:tr>
      <w:tr w:rsidR="00F23BB2" w:rsidRPr="002F4719" w:rsidTr="00374CE2">
        <w:tc>
          <w:tcPr>
            <w:tcW w:w="5005" w:type="dxa"/>
          </w:tcPr>
          <w:p w:rsidR="00F23BB2" w:rsidRPr="00374CE2" w:rsidRDefault="00F23BB2" w:rsidP="00374CE2">
            <w:pPr>
              <w:pStyle w:val="Default"/>
              <w:jc w:val="center"/>
              <w:rPr>
                <w:sz w:val="26"/>
                <w:szCs w:val="26"/>
              </w:rPr>
            </w:pPr>
            <w:r w:rsidRPr="00374CE2">
              <w:rPr>
                <w:sz w:val="26"/>
                <w:szCs w:val="26"/>
              </w:rPr>
              <w:t>Полиграфическая продукция</w:t>
            </w:r>
          </w:p>
        </w:tc>
        <w:tc>
          <w:tcPr>
            <w:tcW w:w="4635" w:type="dxa"/>
          </w:tcPr>
          <w:p w:rsidR="00F23BB2" w:rsidRPr="00374CE2" w:rsidRDefault="00F23BB2" w:rsidP="00374CE2">
            <w:pPr>
              <w:pStyle w:val="Default"/>
              <w:jc w:val="center"/>
              <w:rPr>
                <w:sz w:val="26"/>
                <w:szCs w:val="26"/>
              </w:rPr>
            </w:pPr>
            <w:r>
              <w:rPr>
                <w:sz w:val="26"/>
                <w:szCs w:val="26"/>
              </w:rPr>
              <w:t>Не более 1</w:t>
            </w:r>
            <w:r w:rsidRPr="00374CE2">
              <w:rPr>
                <w:sz w:val="26"/>
                <w:szCs w:val="26"/>
              </w:rPr>
              <w:t>0 000,00</w:t>
            </w:r>
          </w:p>
        </w:tc>
      </w:tr>
      <w:tr w:rsidR="00F23BB2" w:rsidRPr="002F4719" w:rsidTr="00374CE2">
        <w:tc>
          <w:tcPr>
            <w:tcW w:w="5005" w:type="dxa"/>
          </w:tcPr>
          <w:p w:rsidR="00F23BB2" w:rsidRPr="00374CE2" w:rsidRDefault="00F23BB2" w:rsidP="00374CE2">
            <w:pPr>
              <w:pStyle w:val="Default"/>
              <w:jc w:val="center"/>
              <w:rPr>
                <w:sz w:val="26"/>
                <w:szCs w:val="26"/>
              </w:rPr>
            </w:pPr>
            <w:r>
              <w:rPr>
                <w:sz w:val="26"/>
                <w:szCs w:val="26"/>
              </w:rPr>
              <w:t>Гербовая продукция</w:t>
            </w:r>
          </w:p>
        </w:tc>
        <w:tc>
          <w:tcPr>
            <w:tcW w:w="4635" w:type="dxa"/>
          </w:tcPr>
          <w:p w:rsidR="00F23BB2" w:rsidRDefault="00F23BB2" w:rsidP="00374CE2">
            <w:pPr>
              <w:pStyle w:val="Default"/>
              <w:jc w:val="center"/>
              <w:rPr>
                <w:sz w:val="26"/>
                <w:szCs w:val="26"/>
              </w:rPr>
            </w:pPr>
            <w:r>
              <w:rPr>
                <w:sz w:val="26"/>
                <w:szCs w:val="26"/>
              </w:rPr>
              <w:t>Не более 5000,00</w:t>
            </w:r>
          </w:p>
        </w:tc>
      </w:tr>
    </w:tbl>
    <w:p w:rsidR="00F23BB2" w:rsidRPr="002F4719" w:rsidRDefault="00F23BB2" w:rsidP="00C86EB2">
      <w:pPr>
        <w:pStyle w:val="Default"/>
        <w:jc w:val="center"/>
        <w:rPr>
          <w:sz w:val="26"/>
          <w:szCs w:val="26"/>
        </w:rPr>
      </w:pPr>
    </w:p>
    <w:p w:rsidR="00F23BB2" w:rsidRPr="002F4719" w:rsidRDefault="00F23BB2" w:rsidP="00C86EB2">
      <w:pPr>
        <w:pStyle w:val="Default"/>
        <w:jc w:val="center"/>
        <w:rPr>
          <w:sz w:val="26"/>
          <w:szCs w:val="26"/>
        </w:rPr>
      </w:pPr>
    </w:p>
    <w:p w:rsidR="00F23BB2" w:rsidRPr="002F4719" w:rsidRDefault="00F23BB2" w:rsidP="00C86EB2">
      <w:pPr>
        <w:pStyle w:val="Default"/>
        <w:jc w:val="right"/>
        <w:rPr>
          <w:sz w:val="26"/>
          <w:szCs w:val="26"/>
        </w:rPr>
      </w:pPr>
      <w:r w:rsidRPr="002F4719">
        <w:rPr>
          <w:sz w:val="26"/>
          <w:szCs w:val="26"/>
        </w:rPr>
        <w:t>Таблица 13</w:t>
      </w:r>
    </w:p>
    <w:p w:rsidR="00F23BB2" w:rsidRDefault="00F23BB2" w:rsidP="00C86EB2">
      <w:pPr>
        <w:pStyle w:val="Default"/>
        <w:jc w:val="center"/>
        <w:rPr>
          <w:b/>
          <w:sz w:val="26"/>
          <w:szCs w:val="26"/>
        </w:rPr>
      </w:pPr>
      <w:r w:rsidRPr="002F4719">
        <w:rPr>
          <w:b/>
          <w:sz w:val="26"/>
          <w:szCs w:val="26"/>
        </w:rPr>
        <w:t>Нормативы количества и цены, применяемые при расчете нормативных затрат на приобретение канцелярских товаров</w:t>
      </w:r>
      <w:r w:rsidR="00E02507">
        <w:rPr>
          <w:b/>
          <w:sz w:val="26"/>
          <w:szCs w:val="26"/>
        </w:rPr>
        <w:t xml:space="preserve"> на 1 сотрудника</w:t>
      </w:r>
    </w:p>
    <w:p w:rsidR="00E02507" w:rsidRPr="002F4719" w:rsidRDefault="00E02507" w:rsidP="00C86EB2">
      <w:pPr>
        <w:pStyle w:val="Default"/>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1760"/>
        <w:gridCol w:w="1653"/>
        <w:gridCol w:w="1605"/>
        <w:gridCol w:w="2068"/>
      </w:tblGrid>
      <w:tr w:rsidR="00F23BB2" w:rsidRPr="002F4719" w:rsidTr="00841AE1">
        <w:tc>
          <w:tcPr>
            <w:tcW w:w="2484" w:type="dxa"/>
          </w:tcPr>
          <w:p w:rsidR="00F23BB2" w:rsidRPr="00374CE2" w:rsidRDefault="00F23BB2" w:rsidP="00C86EB2">
            <w:pPr>
              <w:pStyle w:val="Default"/>
              <w:rPr>
                <w:b/>
                <w:sz w:val="26"/>
                <w:szCs w:val="26"/>
              </w:rPr>
            </w:pPr>
            <w:r w:rsidRPr="00374CE2">
              <w:rPr>
                <w:b/>
                <w:sz w:val="26"/>
                <w:szCs w:val="26"/>
              </w:rPr>
              <w:t>Наименование</w:t>
            </w:r>
          </w:p>
        </w:tc>
        <w:tc>
          <w:tcPr>
            <w:tcW w:w="1760" w:type="dxa"/>
          </w:tcPr>
          <w:p w:rsidR="00F23BB2" w:rsidRPr="00374CE2" w:rsidRDefault="00F23BB2" w:rsidP="00C86EB2">
            <w:pPr>
              <w:pStyle w:val="Default"/>
              <w:rPr>
                <w:b/>
                <w:sz w:val="26"/>
                <w:szCs w:val="26"/>
              </w:rPr>
            </w:pPr>
            <w:r w:rsidRPr="00374CE2">
              <w:rPr>
                <w:b/>
                <w:sz w:val="26"/>
                <w:szCs w:val="26"/>
              </w:rPr>
              <w:t>Единица измерения</w:t>
            </w:r>
          </w:p>
        </w:tc>
        <w:tc>
          <w:tcPr>
            <w:tcW w:w="1653" w:type="dxa"/>
          </w:tcPr>
          <w:p w:rsidR="00F23BB2" w:rsidRPr="00374CE2" w:rsidRDefault="00F23BB2" w:rsidP="00C86EB2">
            <w:pPr>
              <w:pStyle w:val="Default"/>
              <w:rPr>
                <w:b/>
                <w:sz w:val="26"/>
                <w:szCs w:val="26"/>
              </w:rPr>
            </w:pPr>
            <w:r w:rsidRPr="00374CE2">
              <w:rPr>
                <w:b/>
                <w:sz w:val="26"/>
                <w:szCs w:val="26"/>
              </w:rPr>
              <w:t>Норматив количества (не более)</w:t>
            </w:r>
          </w:p>
        </w:tc>
        <w:tc>
          <w:tcPr>
            <w:tcW w:w="1605" w:type="dxa"/>
          </w:tcPr>
          <w:p w:rsidR="00F23BB2" w:rsidRPr="00374CE2" w:rsidRDefault="00F23BB2" w:rsidP="00C86EB2">
            <w:pPr>
              <w:pStyle w:val="Default"/>
              <w:rPr>
                <w:b/>
                <w:sz w:val="26"/>
                <w:szCs w:val="26"/>
              </w:rPr>
            </w:pPr>
            <w:r w:rsidRPr="00374CE2">
              <w:rPr>
                <w:b/>
                <w:sz w:val="26"/>
                <w:szCs w:val="26"/>
              </w:rPr>
              <w:t>Норматив цены 1 единицы товара (не более), руб.</w:t>
            </w:r>
          </w:p>
        </w:tc>
        <w:tc>
          <w:tcPr>
            <w:tcW w:w="2068" w:type="dxa"/>
          </w:tcPr>
          <w:p w:rsidR="00F23BB2" w:rsidRPr="00374CE2" w:rsidRDefault="00F23BB2" w:rsidP="00C86EB2">
            <w:pPr>
              <w:pStyle w:val="Default"/>
              <w:rPr>
                <w:b/>
                <w:sz w:val="26"/>
                <w:szCs w:val="26"/>
              </w:rPr>
            </w:pPr>
            <w:r w:rsidRPr="00374CE2">
              <w:rPr>
                <w:b/>
                <w:sz w:val="26"/>
                <w:szCs w:val="26"/>
              </w:rPr>
              <w:t>Периодичность получения</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Маркер выделитель текста (набор 4 цвета)</w:t>
            </w:r>
          </w:p>
        </w:tc>
        <w:tc>
          <w:tcPr>
            <w:tcW w:w="1760"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rPr>
              <w:t>уп</w:t>
            </w:r>
            <w:proofErr w:type="spellEnd"/>
            <w:r w:rsidRPr="00374CE2">
              <w:rPr>
                <w:kern w:val="1"/>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230,14</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Корректирующая жидкость</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33,45</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Бумага для офиса, A4</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2</w:t>
            </w:r>
          </w:p>
        </w:tc>
        <w:tc>
          <w:tcPr>
            <w:tcW w:w="1605" w:type="dxa"/>
          </w:tcPr>
          <w:p w:rsidR="00F23BB2" w:rsidRPr="00374CE2" w:rsidRDefault="00F23BB2" w:rsidP="00374CE2">
            <w:pPr>
              <w:pStyle w:val="Default"/>
              <w:jc w:val="center"/>
              <w:rPr>
                <w:sz w:val="26"/>
                <w:szCs w:val="26"/>
              </w:rPr>
            </w:pPr>
            <w:r w:rsidRPr="00374CE2">
              <w:rPr>
                <w:sz w:val="26"/>
                <w:szCs w:val="26"/>
              </w:rPr>
              <w:t>191,32</w:t>
            </w:r>
          </w:p>
        </w:tc>
        <w:tc>
          <w:tcPr>
            <w:tcW w:w="2068" w:type="dxa"/>
          </w:tcPr>
          <w:p w:rsidR="00F23BB2" w:rsidRPr="00374CE2" w:rsidRDefault="00F23BB2" w:rsidP="00374CE2">
            <w:pPr>
              <w:pStyle w:val="Default"/>
              <w:jc w:val="center"/>
              <w:rPr>
                <w:sz w:val="26"/>
                <w:szCs w:val="26"/>
              </w:rPr>
            </w:pPr>
            <w:r w:rsidRPr="00374CE2">
              <w:rPr>
                <w:sz w:val="26"/>
                <w:szCs w:val="26"/>
              </w:rPr>
              <w:t>1 раз в месяц</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Точилка для карандашей</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3,9</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 xml:space="preserve">Карандаш </w:t>
            </w:r>
            <w:proofErr w:type="spellStart"/>
            <w:r w:rsidRPr="00374CE2">
              <w:rPr>
                <w:kern w:val="1"/>
                <w:sz w:val="26"/>
                <w:szCs w:val="26"/>
              </w:rPr>
              <w:t>чернографитовый</w:t>
            </w:r>
            <w:proofErr w:type="spellEnd"/>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21,73</w:t>
            </w:r>
          </w:p>
        </w:tc>
        <w:tc>
          <w:tcPr>
            <w:tcW w:w="2068" w:type="dxa"/>
          </w:tcPr>
          <w:p w:rsidR="00F23BB2" w:rsidRPr="00374CE2" w:rsidRDefault="00F23BB2" w:rsidP="00374CE2">
            <w:pPr>
              <w:pStyle w:val="Default"/>
              <w:jc w:val="center"/>
              <w:rPr>
                <w:sz w:val="26"/>
                <w:szCs w:val="26"/>
              </w:rPr>
            </w:pPr>
            <w:r w:rsidRPr="00374CE2">
              <w:rPr>
                <w:sz w:val="26"/>
                <w:szCs w:val="26"/>
              </w:rPr>
              <w:t>1 раз в полгода</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Карандаши цветные</w:t>
            </w:r>
          </w:p>
        </w:tc>
        <w:tc>
          <w:tcPr>
            <w:tcW w:w="1760"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rPr>
              <w:t>уп</w:t>
            </w:r>
            <w:proofErr w:type="spellEnd"/>
            <w:r w:rsidRPr="00374CE2">
              <w:rPr>
                <w:kern w:val="1"/>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76,28</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Фломастеры</w:t>
            </w:r>
          </w:p>
        </w:tc>
        <w:tc>
          <w:tcPr>
            <w:tcW w:w="1760"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rPr>
              <w:t>уп</w:t>
            </w:r>
            <w:proofErr w:type="spellEnd"/>
            <w:r w:rsidRPr="00374CE2">
              <w:rPr>
                <w:kern w:val="1"/>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86,00</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Файл-вкладыш с перфорацией</w:t>
            </w:r>
          </w:p>
        </w:tc>
        <w:tc>
          <w:tcPr>
            <w:tcW w:w="1760"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rPr>
              <w:t>уп</w:t>
            </w:r>
            <w:proofErr w:type="spellEnd"/>
            <w:r w:rsidRPr="00374CE2">
              <w:rPr>
                <w:kern w:val="1"/>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99,74</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Папка-скоросшиватель, пластик</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2</w:t>
            </w:r>
          </w:p>
        </w:tc>
        <w:tc>
          <w:tcPr>
            <w:tcW w:w="1605" w:type="dxa"/>
          </w:tcPr>
          <w:p w:rsidR="00F23BB2" w:rsidRPr="00374CE2" w:rsidRDefault="00F23BB2" w:rsidP="00374CE2">
            <w:pPr>
              <w:pStyle w:val="Default"/>
              <w:jc w:val="center"/>
              <w:rPr>
                <w:sz w:val="26"/>
                <w:szCs w:val="26"/>
              </w:rPr>
            </w:pPr>
            <w:r w:rsidRPr="00374CE2">
              <w:rPr>
                <w:sz w:val="26"/>
                <w:szCs w:val="26"/>
              </w:rPr>
              <w:t>15,24</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jc w:val="center"/>
              <w:rPr>
                <w:sz w:val="26"/>
                <w:szCs w:val="26"/>
              </w:rPr>
            </w:pPr>
            <w:r w:rsidRPr="00374CE2">
              <w:rPr>
                <w:sz w:val="26"/>
                <w:szCs w:val="26"/>
              </w:rPr>
              <w:t xml:space="preserve">Зажимы для бумаг </w:t>
            </w:r>
            <w:smartTag w:uri="urn:schemas-microsoft-com:office:smarttags" w:element="metricconverter">
              <w:smartTagPr>
                <w:attr w:name="ProductID" w:val="2013 г"/>
              </w:smartTagPr>
              <w:r w:rsidRPr="00374CE2">
                <w:rPr>
                  <w:sz w:val="26"/>
                  <w:szCs w:val="26"/>
                </w:rPr>
                <w:t>25 мм</w:t>
              </w:r>
            </w:smartTag>
            <w:r w:rsidRPr="00374CE2">
              <w:rPr>
                <w:sz w:val="26"/>
                <w:szCs w:val="26"/>
              </w:rPr>
              <w:t>.</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2</w:t>
            </w:r>
          </w:p>
        </w:tc>
        <w:tc>
          <w:tcPr>
            <w:tcW w:w="1605" w:type="dxa"/>
          </w:tcPr>
          <w:p w:rsidR="00F23BB2" w:rsidRPr="00374CE2" w:rsidRDefault="00F23BB2" w:rsidP="00374CE2">
            <w:pPr>
              <w:pStyle w:val="Default"/>
              <w:jc w:val="center"/>
              <w:rPr>
                <w:sz w:val="26"/>
                <w:szCs w:val="26"/>
              </w:rPr>
            </w:pPr>
            <w:r w:rsidRPr="00374CE2">
              <w:rPr>
                <w:sz w:val="26"/>
                <w:szCs w:val="26"/>
              </w:rPr>
              <w:t>6,41</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jc w:val="center"/>
              <w:rPr>
                <w:sz w:val="26"/>
                <w:szCs w:val="26"/>
              </w:rPr>
            </w:pPr>
            <w:r w:rsidRPr="00374CE2">
              <w:rPr>
                <w:sz w:val="26"/>
                <w:szCs w:val="26"/>
              </w:rPr>
              <w:t xml:space="preserve">Зажимы для бумаг </w:t>
            </w:r>
            <w:smartTag w:uri="urn:schemas-microsoft-com:office:smarttags" w:element="metricconverter">
              <w:smartTagPr>
                <w:attr w:name="ProductID" w:val="2013 г"/>
              </w:smartTagPr>
              <w:r w:rsidRPr="00374CE2">
                <w:rPr>
                  <w:sz w:val="26"/>
                  <w:szCs w:val="26"/>
                </w:rPr>
                <w:t>41 мм</w:t>
              </w:r>
            </w:smartTag>
            <w:r w:rsidRPr="00374CE2">
              <w:rPr>
                <w:sz w:val="26"/>
                <w:szCs w:val="26"/>
              </w:rPr>
              <w:t>.</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2</w:t>
            </w:r>
          </w:p>
        </w:tc>
        <w:tc>
          <w:tcPr>
            <w:tcW w:w="1605" w:type="dxa"/>
          </w:tcPr>
          <w:p w:rsidR="00F23BB2" w:rsidRPr="00374CE2" w:rsidRDefault="00F23BB2" w:rsidP="00374CE2">
            <w:pPr>
              <w:pStyle w:val="Default"/>
              <w:jc w:val="center"/>
              <w:rPr>
                <w:sz w:val="26"/>
                <w:szCs w:val="26"/>
              </w:rPr>
            </w:pPr>
            <w:r w:rsidRPr="00374CE2">
              <w:rPr>
                <w:sz w:val="26"/>
                <w:szCs w:val="26"/>
              </w:rPr>
              <w:t>11,71</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 xml:space="preserve">Ручка  шариковая, цвет чернил - </w:t>
            </w:r>
            <w:r w:rsidRPr="00374CE2">
              <w:rPr>
                <w:kern w:val="1"/>
                <w:sz w:val="26"/>
                <w:szCs w:val="26"/>
                <w:lang w:eastAsia="ar-SA"/>
              </w:rPr>
              <w:lastRenderedPageBreak/>
              <w:t>черный</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lastRenderedPageBreak/>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13,19</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lastRenderedPageBreak/>
              <w:t>Ручка  шариковая, цвет чернил - синий</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14,63</w:t>
            </w:r>
          </w:p>
        </w:tc>
        <w:tc>
          <w:tcPr>
            <w:tcW w:w="2068" w:type="dxa"/>
          </w:tcPr>
          <w:p w:rsidR="00F23BB2" w:rsidRPr="00374CE2" w:rsidRDefault="00F23BB2" w:rsidP="00374CE2">
            <w:pPr>
              <w:pStyle w:val="Default"/>
              <w:jc w:val="center"/>
              <w:rPr>
                <w:sz w:val="26"/>
                <w:szCs w:val="26"/>
              </w:rPr>
            </w:pPr>
            <w:r w:rsidRPr="00374CE2">
              <w:rPr>
                <w:sz w:val="26"/>
                <w:szCs w:val="26"/>
              </w:rPr>
              <w:t>1 раз в полгода</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Ручка  шариковая, цвет чернил - красный</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15,11</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Папка обложка «Дело»</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10</w:t>
            </w:r>
          </w:p>
        </w:tc>
        <w:tc>
          <w:tcPr>
            <w:tcW w:w="1605" w:type="dxa"/>
          </w:tcPr>
          <w:p w:rsidR="00F23BB2" w:rsidRPr="00374CE2" w:rsidRDefault="00F23BB2" w:rsidP="00374CE2">
            <w:pPr>
              <w:pStyle w:val="Default"/>
              <w:jc w:val="center"/>
              <w:rPr>
                <w:sz w:val="26"/>
                <w:szCs w:val="26"/>
              </w:rPr>
            </w:pPr>
            <w:r w:rsidRPr="00374CE2">
              <w:rPr>
                <w:sz w:val="26"/>
                <w:szCs w:val="26"/>
              </w:rPr>
              <w:t>8,80</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proofErr w:type="spellStart"/>
            <w:r w:rsidRPr="00374CE2">
              <w:rPr>
                <w:kern w:val="1"/>
                <w:sz w:val="26"/>
                <w:szCs w:val="26"/>
                <w:lang w:eastAsia="ar-SA"/>
              </w:rPr>
              <w:t>Антистеплер</w:t>
            </w:r>
            <w:proofErr w:type="spellEnd"/>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35,00</w:t>
            </w:r>
          </w:p>
        </w:tc>
        <w:tc>
          <w:tcPr>
            <w:tcW w:w="2068" w:type="dxa"/>
          </w:tcPr>
          <w:p w:rsidR="00F23BB2" w:rsidRPr="00374CE2" w:rsidRDefault="00F23BB2" w:rsidP="00374CE2">
            <w:pPr>
              <w:pStyle w:val="Default"/>
              <w:jc w:val="center"/>
              <w:rPr>
                <w:sz w:val="26"/>
                <w:szCs w:val="26"/>
              </w:rPr>
            </w:pPr>
            <w:r w:rsidRPr="00374CE2">
              <w:rPr>
                <w:sz w:val="26"/>
                <w:szCs w:val="26"/>
              </w:rPr>
              <w:t>1 раз в 3 года</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Папка-регистратор</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4</w:t>
            </w:r>
          </w:p>
        </w:tc>
        <w:tc>
          <w:tcPr>
            <w:tcW w:w="1605" w:type="dxa"/>
          </w:tcPr>
          <w:p w:rsidR="00F23BB2" w:rsidRPr="00374CE2" w:rsidRDefault="00F23BB2" w:rsidP="00374CE2">
            <w:pPr>
              <w:pStyle w:val="Default"/>
              <w:jc w:val="center"/>
              <w:rPr>
                <w:sz w:val="26"/>
                <w:szCs w:val="26"/>
              </w:rPr>
            </w:pPr>
            <w:r w:rsidRPr="00374CE2">
              <w:rPr>
                <w:sz w:val="26"/>
                <w:szCs w:val="26"/>
              </w:rPr>
              <w:t>117,34</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proofErr w:type="spellStart"/>
            <w:r w:rsidRPr="00374CE2">
              <w:rPr>
                <w:kern w:val="1"/>
                <w:sz w:val="26"/>
                <w:szCs w:val="26"/>
                <w:lang w:eastAsia="ar-SA"/>
              </w:rPr>
              <w:t>Скрепочница</w:t>
            </w:r>
            <w:proofErr w:type="spellEnd"/>
            <w:r w:rsidRPr="00374CE2">
              <w:rPr>
                <w:kern w:val="1"/>
                <w:sz w:val="26"/>
                <w:szCs w:val="26"/>
                <w:lang w:eastAsia="ar-SA"/>
              </w:rPr>
              <w:t xml:space="preserve"> магнитная</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126,78</w:t>
            </w:r>
          </w:p>
        </w:tc>
        <w:tc>
          <w:tcPr>
            <w:tcW w:w="2068" w:type="dxa"/>
          </w:tcPr>
          <w:p w:rsidR="00F23BB2" w:rsidRPr="00374CE2" w:rsidRDefault="00F23BB2" w:rsidP="00374CE2">
            <w:pPr>
              <w:pStyle w:val="Default"/>
              <w:jc w:val="center"/>
              <w:rPr>
                <w:sz w:val="26"/>
                <w:szCs w:val="26"/>
              </w:rPr>
            </w:pPr>
            <w:r w:rsidRPr="00374CE2">
              <w:rPr>
                <w:sz w:val="26"/>
                <w:szCs w:val="26"/>
              </w:rPr>
              <w:t>1 раз в 3 года</w:t>
            </w:r>
          </w:p>
        </w:tc>
      </w:tr>
      <w:tr w:rsidR="00F23BB2" w:rsidRPr="002F4719" w:rsidTr="00841AE1">
        <w:tc>
          <w:tcPr>
            <w:tcW w:w="2484" w:type="dxa"/>
            <w:vAlign w:val="center"/>
          </w:tcPr>
          <w:p w:rsidR="00F23BB2" w:rsidRPr="00374CE2" w:rsidRDefault="00F23BB2" w:rsidP="00374CE2">
            <w:pPr>
              <w:jc w:val="center"/>
              <w:rPr>
                <w:sz w:val="26"/>
                <w:szCs w:val="26"/>
              </w:rPr>
            </w:pPr>
            <w:r w:rsidRPr="00374CE2">
              <w:rPr>
                <w:sz w:val="26"/>
                <w:szCs w:val="26"/>
              </w:rPr>
              <w:t>Короб для архива</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58,77</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Скрепки канцелярские 28мм</w:t>
            </w:r>
          </w:p>
        </w:tc>
        <w:tc>
          <w:tcPr>
            <w:tcW w:w="1760"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rPr>
              <w:t>уп</w:t>
            </w:r>
            <w:proofErr w:type="spellEnd"/>
            <w:r w:rsidRPr="00374CE2">
              <w:rPr>
                <w:kern w:val="1"/>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23,75</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Скрепки канцелярские 50мм</w:t>
            </w:r>
          </w:p>
        </w:tc>
        <w:tc>
          <w:tcPr>
            <w:tcW w:w="1760"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rPr>
              <w:t>уп</w:t>
            </w:r>
            <w:proofErr w:type="spellEnd"/>
            <w:r w:rsidRPr="00374CE2">
              <w:rPr>
                <w:kern w:val="1"/>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56,53</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Подставка для блок-кубика</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33,62</w:t>
            </w:r>
          </w:p>
        </w:tc>
        <w:tc>
          <w:tcPr>
            <w:tcW w:w="2068" w:type="dxa"/>
          </w:tcPr>
          <w:p w:rsidR="00F23BB2" w:rsidRPr="00374CE2" w:rsidRDefault="00F23BB2" w:rsidP="00374CE2">
            <w:pPr>
              <w:pStyle w:val="Default"/>
              <w:jc w:val="center"/>
              <w:rPr>
                <w:sz w:val="26"/>
                <w:szCs w:val="26"/>
              </w:rPr>
            </w:pPr>
            <w:r w:rsidRPr="00374CE2">
              <w:rPr>
                <w:sz w:val="26"/>
                <w:szCs w:val="26"/>
              </w:rPr>
              <w:t>1 раз в 5 лет</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Бумага для записей</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49,62</w:t>
            </w:r>
          </w:p>
        </w:tc>
        <w:tc>
          <w:tcPr>
            <w:tcW w:w="2068" w:type="dxa"/>
          </w:tcPr>
          <w:p w:rsidR="00F23BB2" w:rsidRPr="00374CE2" w:rsidRDefault="00F23BB2" w:rsidP="00374CE2">
            <w:pPr>
              <w:pStyle w:val="Default"/>
              <w:jc w:val="center"/>
              <w:rPr>
                <w:sz w:val="26"/>
                <w:szCs w:val="26"/>
              </w:rPr>
            </w:pPr>
            <w:r w:rsidRPr="00374CE2">
              <w:rPr>
                <w:sz w:val="26"/>
                <w:szCs w:val="26"/>
              </w:rPr>
              <w:t>1 раз в полгода</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Ластик</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11,94</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Ярлычки-закладки клейкие пластиковые</w:t>
            </w:r>
          </w:p>
        </w:tc>
        <w:tc>
          <w:tcPr>
            <w:tcW w:w="1760"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rPr>
              <w:t>уп</w:t>
            </w:r>
            <w:proofErr w:type="spellEnd"/>
            <w:r w:rsidRPr="00374CE2">
              <w:rPr>
                <w:kern w:val="1"/>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64,49</w:t>
            </w:r>
          </w:p>
        </w:tc>
        <w:tc>
          <w:tcPr>
            <w:tcW w:w="2068" w:type="dxa"/>
          </w:tcPr>
          <w:p w:rsidR="00F23BB2" w:rsidRPr="00374CE2" w:rsidRDefault="00F23BB2" w:rsidP="00374CE2">
            <w:pPr>
              <w:pStyle w:val="Default"/>
              <w:jc w:val="center"/>
              <w:rPr>
                <w:sz w:val="26"/>
                <w:szCs w:val="26"/>
              </w:rPr>
            </w:pPr>
            <w:r w:rsidRPr="00374CE2">
              <w:rPr>
                <w:sz w:val="26"/>
                <w:szCs w:val="26"/>
              </w:rPr>
              <w:t>1 раз в полгода</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 xml:space="preserve">Клейкая лента упаковочная прозрачная, </w:t>
            </w:r>
            <w:r w:rsidRPr="00374CE2">
              <w:rPr>
                <w:kern w:val="1"/>
                <w:sz w:val="26"/>
                <w:szCs w:val="26"/>
                <w:lang w:eastAsia="ar-SA"/>
              </w:rPr>
              <w:t>50мм х 66м</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73,51</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 xml:space="preserve">Скобы для </w:t>
            </w:r>
            <w:proofErr w:type="spellStart"/>
            <w:r w:rsidRPr="00374CE2">
              <w:rPr>
                <w:kern w:val="1"/>
                <w:sz w:val="26"/>
                <w:szCs w:val="26"/>
                <w:lang w:eastAsia="ar-SA"/>
              </w:rPr>
              <w:t>степлера</w:t>
            </w:r>
            <w:proofErr w:type="spellEnd"/>
            <w:r w:rsidRPr="00374CE2">
              <w:rPr>
                <w:kern w:val="1"/>
                <w:sz w:val="26"/>
                <w:szCs w:val="26"/>
                <w:lang w:eastAsia="ar-SA"/>
              </w:rPr>
              <w:t xml:space="preserve"> № 10</w:t>
            </w:r>
          </w:p>
        </w:tc>
        <w:tc>
          <w:tcPr>
            <w:tcW w:w="1760"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rPr>
              <w:t>уп</w:t>
            </w:r>
            <w:proofErr w:type="spellEnd"/>
            <w:r w:rsidRPr="00374CE2">
              <w:rPr>
                <w:kern w:val="1"/>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8,51</w:t>
            </w:r>
          </w:p>
        </w:tc>
        <w:tc>
          <w:tcPr>
            <w:tcW w:w="2068" w:type="dxa"/>
          </w:tcPr>
          <w:p w:rsidR="00F23BB2" w:rsidRPr="00374CE2" w:rsidRDefault="00F23BB2" w:rsidP="00374CE2">
            <w:pPr>
              <w:pStyle w:val="Default"/>
              <w:jc w:val="center"/>
              <w:rPr>
                <w:sz w:val="26"/>
                <w:szCs w:val="26"/>
              </w:rPr>
            </w:pPr>
            <w:r w:rsidRPr="00374CE2">
              <w:rPr>
                <w:sz w:val="26"/>
                <w:szCs w:val="26"/>
              </w:rPr>
              <w:t>1  раз в квартал</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 xml:space="preserve">Скобы для </w:t>
            </w:r>
            <w:proofErr w:type="spellStart"/>
            <w:r w:rsidRPr="00374CE2">
              <w:rPr>
                <w:kern w:val="1"/>
                <w:sz w:val="26"/>
                <w:szCs w:val="26"/>
                <w:lang w:eastAsia="ar-SA"/>
              </w:rPr>
              <w:t>степлера</w:t>
            </w:r>
            <w:proofErr w:type="spellEnd"/>
            <w:r w:rsidRPr="00374CE2">
              <w:rPr>
                <w:kern w:val="1"/>
                <w:sz w:val="26"/>
                <w:szCs w:val="26"/>
                <w:lang w:eastAsia="ar-SA"/>
              </w:rPr>
              <w:t xml:space="preserve"> № 24/6</w:t>
            </w:r>
          </w:p>
        </w:tc>
        <w:tc>
          <w:tcPr>
            <w:tcW w:w="1760"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rPr>
              <w:t>уп</w:t>
            </w:r>
            <w:proofErr w:type="spellEnd"/>
            <w:r w:rsidRPr="00374CE2">
              <w:rPr>
                <w:kern w:val="1"/>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14,73</w:t>
            </w:r>
          </w:p>
        </w:tc>
        <w:tc>
          <w:tcPr>
            <w:tcW w:w="2068" w:type="dxa"/>
          </w:tcPr>
          <w:p w:rsidR="00F23BB2" w:rsidRPr="00374CE2" w:rsidRDefault="00F23BB2" w:rsidP="00374CE2">
            <w:pPr>
              <w:pStyle w:val="Default"/>
              <w:jc w:val="center"/>
              <w:rPr>
                <w:sz w:val="26"/>
                <w:szCs w:val="26"/>
              </w:rPr>
            </w:pPr>
            <w:r w:rsidRPr="00374CE2">
              <w:rPr>
                <w:sz w:val="26"/>
                <w:szCs w:val="26"/>
              </w:rPr>
              <w:t>1раз в полгода</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Папка – уголок</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6,42</w:t>
            </w:r>
          </w:p>
        </w:tc>
        <w:tc>
          <w:tcPr>
            <w:tcW w:w="2068" w:type="dxa"/>
          </w:tcPr>
          <w:p w:rsidR="00F23BB2" w:rsidRPr="00374CE2" w:rsidRDefault="00F23BB2" w:rsidP="00374CE2">
            <w:pPr>
              <w:pStyle w:val="Default"/>
              <w:jc w:val="center"/>
              <w:rPr>
                <w:sz w:val="26"/>
                <w:szCs w:val="26"/>
              </w:rPr>
            </w:pPr>
            <w:r w:rsidRPr="00374CE2">
              <w:rPr>
                <w:sz w:val="26"/>
                <w:szCs w:val="26"/>
              </w:rPr>
              <w:t>1 раз в квартал</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Линейка, пластик</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17,32</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Скотч канцелярский</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10,5</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Набор для чистки оргтехники: жидкость + салфетки</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194,46</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Лоток для бумаг, пластик, вертикальный</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82,94</w:t>
            </w:r>
          </w:p>
        </w:tc>
        <w:tc>
          <w:tcPr>
            <w:tcW w:w="2068" w:type="dxa"/>
          </w:tcPr>
          <w:p w:rsidR="00F23BB2" w:rsidRPr="00374CE2" w:rsidRDefault="00F23BB2" w:rsidP="00374CE2">
            <w:pPr>
              <w:pStyle w:val="Default"/>
              <w:jc w:val="center"/>
              <w:rPr>
                <w:sz w:val="26"/>
                <w:szCs w:val="26"/>
              </w:rPr>
            </w:pPr>
            <w:r w:rsidRPr="00374CE2">
              <w:rPr>
                <w:sz w:val="26"/>
                <w:szCs w:val="26"/>
              </w:rPr>
              <w:t>1 раз в 3 года</w:t>
            </w:r>
          </w:p>
        </w:tc>
      </w:tr>
      <w:tr w:rsidR="00F23BB2" w:rsidRPr="002F4719" w:rsidTr="00841AE1">
        <w:tc>
          <w:tcPr>
            <w:tcW w:w="2484" w:type="dxa"/>
            <w:vAlign w:val="center"/>
          </w:tcPr>
          <w:p w:rsidR="00F23BB2" w:rsidRPr="00374CE2" w:rsidRDefault="00F23BB2" w:rsidP="00374CE2">
            <w:pPr>
              <w:jc w:val="center"/>
              <w:rPr>
                <w:sz w:val="26"/>
                <w:szCs w:val="26"/>
              </w:rPr>
            </w:pPr>
            <w:r w:rsidRPr="00374CE2">
              <w:rPr>
                <w:kern w:val="1"/>
                <w:sz w:val="26"/>
                <w:szCs w:val="26"/>
              </w:rPr>
              <w:t>Лоток для бумаг, пластик, горизонтальный</w:t>
            </w:r>
          </w:p>
        </w:tc>
        <w:tc>
          <w:tcPr>
            <w:tcW w:w="1760"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rPr>
              <w:t>уп</w:t>
            </w:r>
            <w:proofErr w:type="spellEnd"/>
            <w:r w:rsidRPr="00374CE2">
              <w:rPr>
                <w:kern w:val="1"/>
                <w:sz w:val="26"/>
                <w:szCs w:val="26"/>
              </w:rPr>
              <w:t>. (2 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216,21</w:t>
            </w:r>
          </w:p>
        </w:tc>
        <w:tc>
          <w:tcPr>
            <w:tcW w:w="2068" w:type="dxa"/>
          </w:tcPr>
          <w:p w:rsidR="00F23BB2" w:rsidRPr="00374CE2" w:rsidRDefault="00F23BB2" w:rsidP="00374CE2">
            <w:pPr>
              <w:pStyle w:val="Default"/>
              <w:jc w:val="center"/>
              <w:rPr>
                <w:sz w:val="26"/>
                <w:szCs w:val="26"/>
              </w:rPr>
            </w:pPr>
            <w:r w:rsidRPr="00374CE2">
              <w:rPr>
                <w:sz w:val="26"/>
                <w:szCs w:val="26"/>
              </w:rPr>
              <w:t>1 раз в 3 года</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Папка с 10 файлами-карманами</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33,19</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 xml:space="preserve">Папка с 20 </w:t>
            </w:r>
            <w:r w:rsidRPr="00374CE2">
              <w:rPr>
                <w:kern w:val="1"/>
                <w:sz w:val="26"/>
                <w:szCs w:val="26"/>
              </w:rPr>
              <w:lastRenderedPageBreak/>
              <w:t>файлами-карманами</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lastRenderedPageBreak/>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50,33</w:t>
            </w:r>
          </w:p>
        </w:tc>
        <w:tc>
          <w:tcPr>
            <w:tcW w:w="2068" w:type="dxa"/>
          </w:tcPr>
          <w:p w:rsidR="00F23BB2" w:rsidRPr="00374CE2" w:rsidRDefault="00F23BB2" w:rsidP="00374CE2">
            <w:pPr>
              <w:pStyle w:val="Default"/>
              <w:jc w:val="center"/>
              <w:rPr>
                <w:sz w:val="26"/>
                <w:szCs w:val="26"/>
              </w:rPr>
            </w:pPr>
            <w:r w:rsidRPr="00374CE2">
              <w:rPr>
                <w:sz w:val="26"/>
                <w:szCs w:val="26"/>
              </w:rPr>
              <w:t xml:space="preserve">по </w:t>
            </w:r>
            <w:r w:rsidRPr="00374CE2">
              <w:rPr>
                <w:sz w:val="26"/>
                <w:szCs w:val="26"/>
              </w:rPr>
              <w:lastRenderedPageBreak/>
              <w:t>необходимости</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lastRenderedPageBreak/>
              <w:t>Папка с 30 файлами-карманами</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109,73</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Папка с 40 файлами-карманами</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106,67</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Нож канцелярский</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43,09</w:t>
            </w:r>
          </w:p>
        </w:tc>
        <w:tc>
          <w:tcPr>
            <w:tcW w:w="2068" w:type="dxa"/>
          </w:tcPr>
          <w:p w:rsidR="00F23BB2" w:rsidRPr="00374CE2" w:rsidRDefault="00F23BB2" w:rsidP="00374CE2">
            <w:pPr>
              <w:pStyle w:val="Default"/>
              <w:jc w:val="center"/>
              <w:rPr>
                <w:sz w:val="26"/>
                <w:szCs w:val="26"/>
              </w:rPr>
            </w:pPr>
            <w:r w:rsidRPr="00374CE2">
              <w:rPr>
                <w:sz w:val="26"/>
                <w:szCs w:val="26"/>
              </w:rPr>
              <w:t>1 раз в 3 года</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Дырокол металлический</w:t>
            </w:r>
          </w:p>
        </w:tc>
        <w:tc>
          <w:tcPr>
            <w:tcW w:w="1760"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0,5</w:t>
            </w:r>
          </w:p>
        </w:tc>
        <w:tc>
          <w:tcPr>
            <w:tcW w:w="1605" w:type="dxa"/>
          </w:tcPr>
          <w:p w:rsidR="00F23BB2" w:rsidRPr="00374CE2" w:rsidRDefault="00F23BB2" w:rsidP="00374CE2">
            <w:pPr>
              <w:pStyle w:val="Default"/>
              <w:jc w:val="center"/>
              <w:rPr>
                <w:sz w:val="26"/>
                <w:szCs w:val="26"/>
              </w:rPr>
            </w:pPr>
            <w:r w:rsidRPr="00374CE2">
              <w:rPr>
                <w:sz w:val="26"/>
                <w:szCs w:val="26"/>
              </w:rPr>
              <w:t>605,74</w:t>
            </w:r>
          </w:p>
        </w:tc>
        <w:tc>
          <w:tcPr>
            <w:tcW w:w="2068" w:type="dxa"/>
          </w:tcPr>
          <w:p w:rsidR="00F23BB2" w:rsidRPr="00374CE2" w:rsidRDefault="00F23BB2" w:rsidP="00374CE2">
            <w:pPr>
              <w:pStyle w:val="Default"/>
              <w:jc w:val="center"/>
              <w:rPr>
                <w:sz w:val="26"/>
                <w:szCs w:val="26"/>
              </w:rPr>
            </w:pPr>
            <w:r w:rsidRPr="00374CE2">
              <w:rPr>
                <w:sz w:val="26"/>
                <w:szCs w:val="26"/>
              </w:rPr>
              <w:t>1 раз в 5 лет</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lang w:eastAsia="ar-SA"/>
              </w:rPr>
              <w:t>Степлер</w:t>
            </w:r>
            <w:proofErr w:type="spellEnd"/>
            <w:r w:rsidRPr="00374CE2">
              <w:rPr>
                <w:kern w:val="1"/>
                <w:sz w:val="26"/>
                <w:szCs w:val="26"/>
                <w:lang w:eastAsia="ar-SA"/>
              </w:rPr>
              <w:t xml:space="preserve">  металлический размер скоб: № 10.</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100,51</w:t>
            </w:r>
          </w:p>
        </w:tc>
        <w:tc>
          <w:tcPr>
            <w:tcW w:w="2068" w:type="dxa"/>
          </w:tcPr>
          <w:p w:rsidR="00F23BB2" w:rsidRPr="00374CE2" w:rsidRDefault="00F23BB2" w:rsidP="00374CE2">
            <w:pPr>
              <w:pStyle w:val="Default"/>
              <w:jc w:val="center"/>
              <w:rPr>
                <w:sz w:val="26"/>
                <w:szCs w:val="26"/>
              </w:rPr>
            </w:pPr>
            <w:r w:rsidRPr="00374CE2">
              <w:rPr>
                <w:sz w:val="26"/>
                <w:szCs w:val="26"/>
              </w:rPr>
              <w:t>1 раз в 3 года</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lang w:eastAsia="ar-SA"/>
              </w:rPr>
              <w:t>Степлер</w:t>
            </w:r>
            <w:proofErr w:type="spellEnd"/>
            <w:r w:rsidRPr="00374CE2">
              <w:rPr>
                <w:kern w:val="1"/>
                <w:sz w:val="26"/>
                <w:szCs w:val="26"/>
                <w:lang w:eastAsia="ar-SA"/>
              </w:rPr>
              <w:t xml:space="preserve">  металлический размер скоб: № 24/6</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343,14</w:t>
            </w:r>
          </w:p>
        </w:tc>
        <w:tc>
          <w:tcPr>
            <w:tcW w:w="2068" w:type="dxa"/>
          </w:tcPr>
          <w:p w:rsidR="00F23BB2" w:rsidRPr="00374CE2" w:rsidRDefault="00F23BB2" w:rsidP="00374CE2">
            <w:pPr>
              <w:pStyle w:val="Default"/>
              <w:jc w:val="center"/>
              <w:rPr>
                <w:sz w:val="26"/>
                <w:szCs w:val="26"/>
              </w:rPr>
            </w:pPr>
            <w:r w:rsidRPr="00374CE2">
              <w:rPr>
                <w:sz w:val="26"/>
                <w:szCs w:val="26"/>
              </w:rPr>
              <w:t>1 раз в 3 года</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Бумага для заметок 40*50мм, неоновая гамма, 4 блока  в упаковке, 50 листов в каждом блоке</w:t>
            </w:r>
          </w:p>
        </w:tc>
        <w:tc>
          <w:tcPr>
            <w:tcW w:w="1760" w:type="dxa"/>
            <w:vAlign w:val="center"/>
          </w:tcPr>
          <w:p w:rsidR="00F23BB2" w:rsidRPr="00374CE2" w:rsidRDefault="00F23BB2" w:rsidP="00374CE2">
            <w:pPr>
              <w:jc w:val="center"/>
              <w:rPr>
                <w:color w:val="000000"/>
                <w:sz w:val="26"/>
                <w:szCs w:val="26"/>
              </w:rPr>
            </w:pPr>
            <w:proofErr w:type="spellStart"/>
            <w:r w:rsidRPr="00374CE2">
              <w:rPr>
                <w:color w:val="000000"/>
                <w:sz w:val="26"/>
                <w:szCs w:val="26"/>
              </w:rPr>
              <w:t>уп</w:t>
            </w:r>
            <w:proofErr w:type="spellEnd"/>
            <w:r w:rsidRPr="00374CE2">
              <w:rPr>
                <w:color w:val="000000"/>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125,20</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jc w:val="center"/>
              <w:rPr>
                <w:color w:val="000000"/>
                <w:sz w:val="26"/>
                <w:szCs w:val="26"/>
              </w:rPr>
            </w:pPr>
            <w:r w:rsidRPr="00374CE2">
              <w:rPr>
                <w:color w:val="000000"/>
                <w:sz w:val="26"/>
                <w:szCs w:val="26"/>
              </w:rPr>
              <w:t>Нитки для прошивки документов</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165,44</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lang w:eastAsia="ar-SA"/>
              </w:rPr>
            </w:pPr>
            <w:proofErr w:type="spellStart"/>
            <w:r w:rsidRPr="00374CE2">
              <w:rPr>
                <w:sz w:val="26"/>
                <w:szCs w:val="26"/>
              </w:rPr>
              <w:t>Флеш</w:t>
            </w:r>
            <w:proofErr w:type="spellEnd"/>
            <w:r w:rsidRPr="00374CE2">
              <w:rPr>
                <w:sz w:val="26"/>
                <w:szCs w:val="26"/>
              </w:rPr>
              <w:t>-память USB  4 Гб</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224,67</w:t>
            </w:r>
          </w:p>
        </w:tc>
        <w:tc>
          <w:tcPr>
            <w:tcW w:w="2068" w:type="dxa"/>
          </w:tcPr>
          <w:p w:rsidR="00F23BB2" w:rsidRPr="00374CE2" w:rsidRDefault="00F23BB2" w:rsidP="00374CE2">
            <w:pPr>
              <w:pStyle w:val="Default"/>
              <w:jc w:val="center"/>
              <w:rPr>
                <w:sz w:val="26"/>
                <w:szCs w:val="26"/>
              </w:rPr>
            </w:pPr>
            <w:r w:rsidRPr="00374CE2">
              <w:rPr>
                <w:sz w:val="26"/>
                <w:szCs w:val="26"/>
              </w:rPr>
              <w:t>1 раз в 2 года</w:t>
            </w:r>
          </w:p>
        </w:tc>
      </w:tr>
      <w:tr w:rsidR="00F23BB2" w:rsidRPr="002F4719" w:rsidTr="00841AE1">
        <w:tc>
          <w:tcPr>
            <w:tcW w:w="2484" w:type="dxa"/>
            <w:vAlign w:val="center"/>
          </w:tcPr>
          <w:p w:rsidR="00F23BB2" w:rsidRPr="00374CE2" w:rsidRDefault="00F23BB2" w:rsidP="00374CE2">
            <w:pPr>
              <w:jc w:val="center"/>
              <w:rPr>
                <w:color w:val="000000"/>
                <w:sz w:val="26"/>
                <w:szCs w:val="26"/>
              </w:rPr>
            </w:pPr>
            <w:r w:rsidRPr="00374CE2">
              <w:rPr>
                <w:color w:val="000000"/>
                <w:sz w:val="26"/>
                <w:szCs w:val="26"/>
              </w:rPr>
              <w:t>Циркуль</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52,28</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jc w:val="center"/>
              <w:rPr>
                <w:color w:val="000000"/>
                <w:sz w:val="26"/>
                <w:szCs w:val="26"/>
              </w:rPr>
            </w:pPr>
            <w:r w:rsidRPr="00374CE2">
              <w:rPr>
                <w:color w:val="000000"/>
                <w:sz w:val="26"/>
                <w:szCs w:val="26"/>
              </w:rPr>
              <w:t>Игла для сшивания документов</w:t>
            </w:r>
          </w:p>
        </w:tc>
        <w:tc>
          <w:tcPr>
            <w:tcW w:w="1760" w:type="dxa"/>
            <w:vAlign w:val="center"/>
          </w:tcPr>
          <w:p w:rsidR="00F23BB2" w:rsidRPr="00374CE2" w:rsidRDefault="00F23BB2" w:rsidP="00374CE2">
            <w:pPr>
              <w:jc w:val="center"/>
              <w:rPr>
                <w:color w:val="000000"/>
                <w:sz w:val="26"/>
                <w:szCs w:val="26"/>
              </w:rPr>
            </w:pPr>
            <w:proofErr w:type="spellStart"/>
            <w:r w:rsidRPr="00374CE2">
              <w:rPr>
                <w:color w:val="000000"/>
                <w:sz w:val="26"/>
                <w:szCs w:val="26"/>
              </w:rPr>
              <w:t>уп</w:t>
            </w:r>
            <w:proofErr w:type="spellEnd"/>
            <w:r w:rsidRPr="00374CE2">
              <w:rPr>
                <w:color w:val="000000"/>
                <w:sz w:val="26"/>
                <w:szCs w:val="26"/>
              </w:rPr>
              <w:t>. (3 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53,33</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Шило</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38,19</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rPr>
          <w:trHeight w:val="409"/>
        </w:trPr>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kern w:val="1"/>
                <w:sz w:val="26"/>
                <w:szCs w:val="26"/>
              </w:rPr>
              <w:t>Ножницы</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140,25</w:t>
            </w:r>
          </w:p>
        </w:tc>
        <w:tc>
          <w:tcPr>
            <w:tcW w:w="2068" w:type="dxa"/>
          </w:tcPr>
          <w:p w:rsidR="00F23BB2" w:rsidRPr="00374CE2" w:rsidRDefault="00F23BB2" w:rsidP="00374CE2">
            <w:pPr>
              <w:pStyle w:val="Default"/>
              <w:jc w:val="center"/>
              <w:rPr>
                <w:sz w:val="26"/>
                <w:szCs w:val="26"/>
              </w:rPr>
            </w:pPr>
            <w:r w:rsidRPr="00374CE2">
              <w:rPr>
                <w:sz w:val="26"/>
                <w:szCs w:val="26"/>
              </w:rPr>
              <w:t>1 раз в 5 лет</w:t>
            </w:r>
          </w:p>
        </w:tc>
      </w:tr>
      <w:tr w:rsidR="00F23BB2" w:rsidRPr="002F4719" w:rsidTr="00841AE1">
        <w:tc>
          <w:tcPr>
            <w:tcW w:w="2484" w:type="dxa"/>
            <w:vAlign w:val="center"/>
          </w:tcPr>
          <w:p w:rsidR="00F23BB2" w:rsidRPr="00374CE2" w:rsidRDefault="00F23BB2" w:rsidP="00374CE2">
            <w:pPr>
              <w:jc w:val="center"/>
              <w:rPr>
                <w:color w:val="000000"/>
                <w:sz w:val="26"/>
                <w:szCs w:val="26"/>
              </w:rPr>
            </w:pPr>
            <w:r w:rsidRPr="00374CE2">
              <w:rPr>
                <w:color w:val="000000"/>
                <w:sz w:val="26"/>
                <w:szCs w:val="26"/>
              </w:rPr>
              <w:t>Органайзер, 13 предметов</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266,46</w:t>
            </w:r>
          </w:p>
        </w:tc>
        <w:tc>
          <w:tcPr>
            <w:tcW w:w="2068" w:type="dxa"/>
          </w:tcPr>
          <w:p w:rsidR="00F23BB2" w:rsidRPr="00374CE2" w:rsidRDefault="00F23BB2" w:rsidP="00374CE2">
            <w:pPr>
              <w:pStyle w:val="Default"/>
              <w:jc w:val="center"/>
              <w:rPr>
                <w:sz w:val="26"/>
                <w:szCs w:val="26"/>
              </w:rPr>
            </w:pPr>
            <w:r w:rsidRPr="00374CE2">
              <w:rPr>
                <w:sz w:val="26"/>
                <w:szCs w:val="26"/>
              </w:rPr>
              <w:t>1 раз в 5 лет</w:t>
            </w:r>
          </w:p>
        </w:tc>
      </w:tr>
      <w:tr w:rsidR="00F23BB2" w:rsidRPr="002F4719" w:rsidTr="00841AE1">
        <w:tc>
          <w:tcPr>
            <w:tcW w:w="2484" w:type="dxa"/>
            <w:vAlign w:val="center"/>
          </w:tcPr>
          <w:p w:rsidR="00F23BB2" w:rsidRPr="00374CE2" w:rsidRDefault="00F23BB2" w:rsidP="00374CE2">
            <w:pPr>
              <w:widowControl w:val="0"/>
              <w:autoSpaceDE w:val="0"/>
              <w:jc w:val="center"/>
              <w:rPr>
                <w:kern w:val="1"/>
                <w:sz w:val="26"/>
                <w:szCs w:val="26"/>
                <w:lang w:eastAsia="ar-SA"/>
              </w:rPr>
            </w:pPr>
            <w:r w:rsidRPr="00374CE2">
              <w:rPr>
                <w:kern w:val="1"/>
                <w:sz w:val="26"/>
                <w:szCs w:val="26"/>
                <w:lang w:eastAsia="ar-SA"/>
              </w:rPr>
              <w:t>Бумага для заметок, размеры 76*76мм, 100листов в блоке</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18,78</w:t>
            </w:r>
          </w:p>
        </w:tc>
        <w:tc>
          <w:tcPr>
            <w:tcW w:w="2068" w:type="dxa"/>
          </w:tcPr>
          <w:p w:rsidR="00F23BB2" w:rsidRPr="00374CE2" w:rsidRDefault="00F23BB2" w:rsidP="00374CE2">
            <w:pPr>
              <w:pStyle w:val="Default"/>
              <w:jc w:val="center"/>
              <w:rPr>
                <w:sz w:val="26"/>
                <w:szCs w:val="26"/>
              </w:rPr>
            </w:pPr>
            <w:r w:rsidRPr="00374CE2">
              <w:rPr>
                <w:sz w:val="26"/>
                <w:szCs w:val="26"/>
              </w:rPr>
              <w:t>1 раз в полгода</w:t>
            </w:r>
          </w:p>
        </w:tc>
      </w:tr>
      <w:tr w:rsidR="00F23BB2" w:rsidRPr="002F4719" w:rsidTr="00841AE1">
        <w:tc>
          <w:tcPr>
            <w:tcW w:w="2484" w:type="dxa"/>
            <w:vAlign w:val="center"/>
          </w:tcPr>
          <w:p w:rsidR="00F23BB2" w:rsidRPr="00374CE2" w:rsidRDefault="00F23BB2" w:rsidP="00374CE2">
            <w:pPr>
              <w:jc w:val="center"/>
              <w:rPr>
                <w:color w:val="000000"/>
                <w:sz w:val="26"/>
                <w:szCs w:val="26"/>
              </w:rPr>
            </w:pPr>
            <w:r w:rsidRPr="00374CE2">
              <w:rPr>
                <w:color w:val="000000"/>
                <w:sz w:val="26"/>
                <w:szCs w:val="26"/>
              </w:rPr>
              <w:t>Краска штемпельная</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50,17</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jc w:val="center"/>
              <w:rPr>
                <w:color w:val="000000"/>
                <w:sz w:val="26"/>
                <w:szCs w:val="26"/>
              </w:rPr>
            </w:pPr>
            <w:r w:rsidRPr="00374CE2">
              <w:rPr>
                <w:color w:val="000000"/>
                <w:sz w:val="26"/>
                <w:szCs w:val="26"/>
              </w:rPr>
              <w:t>Планшет одинарный с прижимом</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94,95</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jc w:val="center"/>
              <w:rPr>
                <w:color w:val="000000"/>
                <w:sz w:val="26"/>
                <w:szCs w:val="26"/>
              </w:rPr>
            </w:pPr>
            <w:r w:rsidRPr="00374CE2">
              <w:rPr>
                <w:color w:val="000000"/>
                <w:sz w:val="26"/>
                <w:szCs w:val="26"/>
              </w:rPr>
              <w:t xml:space="preserve">Ручка с </w:t>
            </w:r>
            <w:proofErr w:type="spellStart"/>
            <w:r w:rsidRPr="00374CE2">
              <w:rPr>
                <w:color w:val="000000"/>
                <w:sz w:val="26"/>
                <w:szCs w:val="26"/>
              </w:rPr>
              <w:t>гелевой</w:t>
            </w:r>
            <w:proofErr w:type="spellEnd"/>
            <w:r w:rsidRPr="00374CE2">
              <w:rPr>
                <w:color w:val="000000"/>
                <w:sz w:val="26"/>
                <w:szCs w:val="26"/>
              </w:rPr>
              <w:t xml:space="preserve"> черной пастой</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21,94</w:t>
            </w:r>
          </w:p>
        </w:tc>
        <w:tc>
          <w:tcPr>
            <w:tcW w:w="2068" w:type="dxa"/>
          </w:tcPr>
          <w:p w:rsidR="00F23BB2" w:rsidRPr="00374CE2" w:rsidRDefault="00F23BB2" w:rsidP="00374CE2">
            <w:pPr>
              <w:pStyle w:val="Default"/>
              <w:jc w:val="center"/>
              <w:rPr>
                <w:sz w:val="26"/>
                <w:szCs w:val="26"/>
              </w:rPr>
            </w:pPr>
            <w:r w:rsidRPr="00374CE2">
              <w:rPr>
                <w:sz w:val="26"/>
                <w:szCs w:val="26"/>
              </w:rPr>
              <w:t>1 раз в год</w:t>
            </w:r>
          </w:p>
        </w:tc>
      </w:tr>
      <w:tr w:rsidR="00F23BB2" w:rsidRPr="002F4719" w:rsidTr="00841AE1">
        <w:tc>
          <w:tcPr>
            <w:tcW w:w="2484" w:type="dxa"/>
            <w:vAlign w:val="center"/>
          </w:tcPr>
          <w:p w:rsidR="00F23BB2" w:rsidRPr="00374CE2" w:rsidRDefault="00F23BB2" w:rsidP="00374CE2">
            <w:pPr>
              <w:jc w:val="center"/>
              <w:rPr>
                <w:sz w:val="26"/>
                <w:szCs w:val="26"/>
              </w:rPr>
            </w:pPr>
            <w:r w:rsidRPr="00374CE2">
              <w:rPr>
                <w:sz w:val="26"/>
                <w:szCs w:val="26"/>
              </w:rPr>
              <w:t>Конверт большой  без марки</w:t>
            </w:r>
          </w:p>
        </w:tc>
        <w:tc>
          <w:tcPr>
            <w:tcW w:w="1760" w:type="dxa"/>
            <w:vAlign w:val="center"/>
          </w:tcPr>
          <w:p w:rsidR="00F23BB2" w:rsidRPr="00374CE2" w:rsidRDefault="00F23BB2" w:rsidP="00374CE2">
            <w:pPr>
              <w:jc w:val="center"/>
              <w:rPr>
                <w:color w:val="000000"/>
                <w:sz w:val="26"/>
                <w:szCs w:val="26"/>
              </w:rPr>
            </w:pPr>
            <w:proofErr w:type="spellStart"/>
            <w:r w:rsidRPr="00374CE2">
              <w:rPr>
                <w:color w:val="000000"/>
                <w:sz w:val="26"/>
                <w:szCs w:val="26"/>
              </w:rPr>
              <w:t>уп</w:t>
            </w:r>
            <w:proofErr w:type="spellEnd"/>
            <w:r w:rsidRPr="00374CE2">
              <w:rPr>
                <w:color w:val="000000"/>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263,48</w:t>
            </w:r>
          </w:p>
        </w:tc>
        <w:tc>
          <w:tcPr>
            <w:tcW w:w="2068" w:type="dxa"/>
          </w:tcPr>
          <w:p w:rsidR="00F23BB2" w:rsidRPr="00374CE2" w:rsidRDefault="00F23BB2" w:rsidP="00374CE2">
            <w:pPr>
              <w:pStyle w:val="Default"/>
              <w:jc w:val="center"/>
              <w:rPr>
                <w:sz w:val="26"/>
                <w:szCs w:val="26"/>
              </w:rPr>
            </w:pPr>
            <w:r w:rsidRPr="00374CE2">
              <w:rPr>
                <w:sz w:val="26"/>
                <w:szCs w:val="26"/>
              </w:rPr>
              <w:t>1 раз в год на всех сотрудников</w:t>
            </w:r>
          </w:p>
        </w:tc>
      </w:tr>
      <w:tr w:rsidR="00F23BB2" w:rsidRPr="002F4719" w:rsidTr="00841AE1">
        <w:tc>
          <w:tcPr>
            <w:tcW w:w="2484" w:type="dxa"/>
            <w:vAlign w:val="center"/>
          </w:tcPr>
          <w:p w:rsidR="00F23BB2" w:rsidRPr="00374CE2" w:rsidRDefault="00F23BB2" w:rsidP="00374CE2">
            <w:pPr>
              <w:jc w:val="center"/>
              <w:rPr>
                <w:color w:val="000000"/>
                <w:sz w:val="26"/>
                <w:szCs w:val="26"/>
              </w:rPr>
            </w:pPr>
            <w:r w:rsidRPr="00374CE2">
              <w:rPr>
                <w:color w:val="000000"/>
                <w:sz w:val="26"/>
                <w:szCs w:val="26"/>
              </w:rPr>
              <w:t>Конверт обычного формата без марки</w:t>
            </w:r>
          </w:p>
        </w:tc>
        <w:tc>
          <w:tcPr>
            <w:tcW w:w="1760" w:type="dxa"/>
            <w:vAlign w:val="center"/>
          </w:tcPr>
          <w:p w:rsidR="00F23BB2" w:rsidRPr="00374CE2" w:rsidRDefault="00F23BB2" w:rsidP="00374CE2">
            <w:pPr>
              <w:jc w:val="center"/>
              <w:rPr>
                <w:color w:val="000000"/>
                <w:sz w:val="26"/>
                <w:szCs w:val="26"/>
              </w:rPr>
            </w:pPr>
            <w:proofErr w:type="spellStart"/>
            <w:r w:rsidRPr="00374CE2">
              <w:rPr>
                <w:color w:val="000000"/>
                <w:sz w:val="26"/>
                <w:szCs w:val="26"/>
              </w:rPr>
              <w:t>уп</w:t>
            </w:r>
            <w:proofErr w:type="spellEnd"/>
            <w:r w:rsidRPr="00374CE2">
              <w:rPr>
                <w:color w:val="000000"/>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151,77</w:t>
            </w:r>
          </w:p>
        </w:tc>
        <w:tc>
          <w:tcPr>
            <w:tcW w:w="2068" w:type="dxa"/>
          </w:tcPr>
          <w:p w:rsidR="00F23BB2" w:rsidRPr="00374CE2" w:rsidRDefault="00F23BB2" w:rsidP="00374CE2">
            <w:pPr>
              <w:pStyle w:val="Default"/>
              <w:jc w:val="center"/>
              <w:rPr>
                <w:sz w:val="26"/>
                <w:szCs w:val="26"/>
              </w:rPr>
            </w:pPr>
            <w:r w:rsidRPr="00374CE2">
              <w:rPr>
                <w:sz w:val="26"/>
                <w:szCs w:val="26"/>
              </w:rPr>
              <w:t xml:space="preserve">1 раз в год на всех </w:t>
            </w:r>
            <w:r w:rsidRPr="00374CE2">
              <w:rPr>
                <w:sz w:val="26"/>
                <w:szCs w:val="26"/>
              </w:rPr>
              <w:lastRenderedPageBreak/>
              <w:t>сотрудников</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proofErr w:type="spellStart"/>
            <w:r w:rsidRPr="00374CE2">
              <w:rPr>
                <w:kern w:val="1"/>
                <w:sz w:val="26"/>
                <w:szCs w:val="26"/>
              </w:rPr>
              <w:lastRenderedPageBreak/>
              <w:t>Бух.книгарегистрац</w:t>
            </w:r>
            <w:proofErr w:type="spellEnd"/>
            <w:r w:rsidRPr="00374CE2">
              <w:rPr>
                <w:kern w:val="1"/>
                <w:sz w:val="26"/>
                <w:szCs w:val="26"/>
              </w:rPr>
              <w:t>. корреспонденции</w:t>
            </w:r>
          </w:p>
        </w:tc>
        <w:tc>
          <w:tcPr>
            <w:tcW w:w="1760" w:type="dxa"/>
            <w:vAlign w:val="center"/>
          </w:tcPr>
          <w:p w:rsidR="00F23BB2" w:rsidRPr="00374CE2" w:rsidRDefault="00F23BB2" w:rsidP="00374CE2">
            <w:pPr>
              <w:jc w:val="center"/>
              <w:rPr>
                <w:color w:val="000000"/>
                <w:sz w:val="26"/>
                <w:szCs w:val="26"/>
              </w:rPr>
            </w:pPr>
            <w:r w:rsidRPr="00374CE2">
              <w:rPr>
                <w:color w:val="000000"/>
                <w:sz w:val="26"/>
                <w:szCs w:val="26"/>
              </w:rPr>
              <w:t>шт.</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141,46</w:t>
            </w:r>
          </w:p>
        </w:tc>
        <w:tc>
          <w:tcPr>
            <w:tcW w:w="2068" w:type="dxa"/>
          </w:tcPr>
          <w:p w:rsidR="00F23BB2" w:rsidRPr="00374CE2" w:rsidRDefault="00F23BB2" w:rsidP="00374CE2">
            <w:pPr>
              <w:pStyle w:val="Default"/>
              <w:jc w:val="center"/>
              <w:rPr>
                <w:sz w:val="26"/>
                <w:szCs w:val="26"/>
              </w:rPr>
            </w:pPr>
            <w:r w:rsidRPr="00374CE2">
              <w:rPr>
                <w:sz w:val="26"/>
                <w:szCs w:val="26"/>
              </w:rPr>
              <w:t>по необходимости</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kern w:val="1"/>
                <w:sz w:val="26"/>
                <w:szCs w:val="26"/>
              </w:rPr>
            </w:pPr>
            <w:r w:rsidRPr="00374CE2">
              <w:rPr>
                <w:sz w:val="26"/>
                <w:szCs w:val="26"/>
              </w:rPr>
              <w:t>Диск формата СD-</w:t>
            </w:r>
            <w:r w:rsidRPr="00374CE2">
              <w:rPr>
                <w:sz w:val="26"/>
                <w:szCs w:val="26"/>
                <w:lang w:val="en-US"/>
              </w:rPr>
              <w:t>R</w:t>
            </w:r>
            <w:r w:rsidRPr="00374CE2">
              <w:rPr>
                <w:sz w:val="26"/>
                <w:szCs w:val="26"/>
              </w:rPr>
              <w:t xml:space="preserve"> в упаковке 100 шт.</w:t>
            </w:r>
          </w:p>
        </w:tc>
        <w:tc>
          <w:tcPr>
            <w:tcW w:w="1760" w:type="dxa"/>
            <w:vAlign w:val="center"/>
          </w:tcPr>
          <w:p w:rsidR="00F23BB2" w:rsidRPr="00374CE2" w:rsidRDefault="00F23BB2" w:rsidP="00374CE2">
            <w:pPr>
              <w:jc w:val="center"/>
              <w:rPr>
                <w:color w:val="000000"/>
                <w:sz w:val="26"/>
                <w:szCs w:val="26"/>
              </w:rPr>
            </w:pPr>
            <w:proofErr w:type="spellStart"/>
            <w:r w:rsidRPr="00374CE2">
              <w:rPr>
                <w:color w:val="000000"/>
                <w:sz w:val="26"/>
                <w:szCs w:val="26"/>
              </w:rPr>
              <w:t>уп</w:t>
            </w:r>
            <w:proofErr w:type="spellEnd"/>
            <w:r w:rsidRPr="00374CE2">
              <w:rPr>
                <w:color w:val="000000"/>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2215,13</w:t>
            </w:r>
          </w:p>
        </w:tc>
        <w:tc>
          <w:tcPr>
            <w:tcW w:w="2068" w:type="dxa"/>
          </w:tcPr>
          <w:p w:rsidR="00F23BB2" w:rsidRPr="00374CE2" w:rsidRDefault="00F23BB2" w:rsidP="00374CE2">
            <w:pPr>
              <w:pStyle w:val="Default"/>
              <w:jc w:val="center"/>
              <w:rPr>
                <w:sz w:val="26"/>
                <w:szCs w:val="26"/>
              </w:rPr>
            </w:pPr>
            <w:r w:rsidRPr="00374CE2">
              <w:rPr>
                <w:sz w:val="26"/>
                <w:szCs w:val="26"/>
              </w:rPr>
              <w:t>1 раз в год по необходимости на всех сотрудников</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sz w:val="26"/>
                <w:szCs w:val="26"/>
              </w:rPr>
            </w:pPr>
            <w:r w:rsidRPr="00374CE2">
              <w:rPr>
                <w:sz w:val="26"/>
                <w:szCs w:val="26"/>
              </w:rPr>
              <w:t>Конверт для СD-</w:t>
            </w:r>
            <w:r w:rsidRPr="00374CE2">
              <w:rPr>
                <w:sz w:val="26"/>
                <w:szCs w:val="26"/>
                <w:lang w:val="en-US"/>
              </w:rPr>
              <w:t>R</w:t>
            </w:r>
            <w:r w:rsidRPr="00374CE2">
              <w:rPr>
                <w:sz w:val="26"/>
                <w:szCs w:val="26"/>
              </w:rPr>
              <w:t xml:space="preserve"> дисков</w:t>
            </w:r>
          </w:p>
        </w:tc>
        <w:tc>
          <w:tcPr>
            <w:tcW w:w="1760" w:type="dxa"/>
            <w:vAlign w:val="center"/>
          </w:tcPr>
          <w:p w:rsidR="00F23BB2" w:rsidRPr="00374CE2" w:rsidRDefault="00F23BB2" w:rsidP="00374CE2">
            <w:pPr>
              <w:jc w:val="center"/>
              <w:rPr>
                <w:color w:val="000000"/>
                <w:sz w:val="26"/>
                <w:szCs w:val="26"/>
              </w:rPr>
            </w:pPr>
            <w:proofErr w:type="spellStart"/>
            <w:r w:rsidRPr="00374CE2">
              <w:rPr>
                <w:color w:val="000000"/>
                <w:sz w:val="26"/>
                <w:szCs w:val="26"/>
              </w:rPr>
              <w:t>уп</w:t>
            </w:r>
            <w:proofErr w:type="spellEnd"/>
            <w:r w:rsidRPr="00374CE2">
              <w:rPr>
                <w:color w:val="000000"/>
                <w:sz w:val="26"/>
                <w:szCs w:val="26"/>
              </w:rPr>
              <w:t>.</w:t>
            </w:r>
          </w:p>
        </w:tc>
        <w:tc>
          <w:tcPr>
            <w:tcW w:w="1653" w:type="dxa"/>
          </w:tcPr>
          <w:p w:rsidR="00F23BB2" w:rsidRPr="00374CE2" w:rsidRDefault="00F23BB2" w:rsidP="00374CE2">
            <w:pPr>
              <w:pStyle w:val="Default"/>
              <w:jc w:val="center"/>
              <w:rPr>
                <w:sz w:val="26"/>
                <w:szCs w:val="26"/>
              </w:rPr>
            </w:pPr>
            <w:r w:rsidRPr="00374CE2">
              <w:rPr>
                <w:sz w:val="26"/>
                <w:szCs w:val="26"/>
              </w:rPr>
              <w:t>1</w:t>
            </w:r>
          </w:p>
        </w:tc>
        <w:tc>
          <w:tcPr>
            <w:tcW w:w="1605" w:type="dxa"/>
          </w:tcPr>
          <w:p w:rsidR="00F23BB2" w:rsidRPr="00374CE2" w:rsidRDefault="00F23BB2" w:rsidP="00374CE2">
            <w:pPr>
              <w:pStyle w:val="Default"/>
              <w:jc w:val="center"/>
              <w:rPr>
                <w:sz w:val="26"/>
                <w:szCs w:val="26"/>
              </w:rPr>
            </w:pPr>
            <w:r w:rsidRPr="00374CE2">
              <w:rPr>
                <w:sz w:val="26"/>
                <w:szCs w:val="26"/>
              </w:rPr>
              <w:t>358,67</w:t>
            </w:r>
          </w:p>
        </w:tc>
        <w:tc>
          <w:tcPr>
            <w:tcW w:w="2068" w:type="dxa"/>
          </w:tcPr>
          <w:p w:rsidR="00F23BB2" w:rsidRPr="00374CE2" w:rsidRDefault="00F23BB2" w:rsidP="00374CE2">
            <w:pPr>
              <w:pStyle w:val="Default"/>
              <w:jc w:val="center"/>
              <w:rPr>
                <w:sz w:val="26"/>
                <w:szCs w:val="26"/>
              </w:rPr>
            </w:pPr>
            <w:r w:rsidRPr="00374CE2">
              <w:rPr>
                <w:sz w:val="26"/>
                <w:szCs w:val="26"/>
              </w:rPr>
              <w:t>1 раз в год по необходимости на всех сотрудников</w:t>
            </w:r>
          </w:p>
        </w:tc>
      </w:tr>
      <w:tr w:rsidR="00F23BB2" w:rsidRPr="002F4719" w:rsidTr="00841AE1">
        <w:tc>
          <w:tcPr>
            <w:tcW w:w="2484" w:type="dxa"/>
            <w:vAlign w:val="center"/>
          </w:tcPr>
          <w:p w:rsidR="00F23BB2" w:rsidRPr="00374CE2" w:rsidRDefault="00F23BB2" w:rsidP="00374CE2">
            <w:pPr>
              <w:widowControl w:val="0"/>
              <w:autoSpaceDE w:val="0"/>
              <w:contextualSpacing/>
              <w:jc w:val="center"/>
              <w:rPr>
                <w:sz w:val="26"/>
                <w:szCs w:val="26"/>
              </w:rPr>
            </w:pPr>
            <w:r>
              <w:rPr>
                <w:sz w:val="26"/>
                <w:szCs w:val="26"/>
              </w:rPr>
              <w:t xml:space="preserve">Пленка для </w:t>
            </w:r>
            <w:proofErr w:type="spellStart"/>
            <w:r>
              <w:rPr>
                <w:sz w:val="26"/>
                <w:szCs w:val="26"/>
              </w:rPr>
              <w:t>ламинирования</w:t>
            </w:r>
            <w:proofErr w:type="spellEnd"/>
          </w:p>
        </w:tc>
        <w:tc>
          <w:tcPr>
            <w:tcW w:w="1760" w:type="dxa"/>
            <w:vAlign w:val="center"/>
          </w:tcPr>
          <w:p w:rsidR="00F23BB2" w:rsidRPr="00374CE2" w:rsidRDefault="00F23BB2" w:rsidP="00374CE2">
            <w:pPr>
              <w:jc w:val="center"/>
              <w:rPr>
                <w:color w:val="000000"/>
                <w:sz w:val="26"/>
                <w:szCs w:val="26"/>
              </w:rPr>
            </w:pPr>
            <w:proofErr w:type="spellStart"/>
            <w:r>
              <w:rPr>
                <w:color w:val="000000"/>
                <w:sz w:val="26"/>
                <w:szCs w:val="26"/>
              </w:rPr>
              <w:t>уп</w:t>
            </w:r>
            <w:proofErr w:type="spellEnd"/>
            <w:r>
              <w:rPr>
                <w:color w:val="000000"/>
                <w:sz w:val="26"/>
                <w:szCs w:val="26"/>
              </w:rPr>
              <w:t>.</w:t>
            </w:r>
          </w:p>
        </w:tc>
        <w:tc>
          <w:tcPr>
            <w:tcW w:w="1653" w:type="dxa"/>
          </w:tcPr>
          <w:p w:rsidR="00F23BB2" w:rsidRPr="00374CE2" w:rsidRDefault="00F23BB2" w:rsidP="00374CE2">
            <w:pPr>
              <w:pStyle w:val="Default"/>
              <w:jc w:val="center"/>
              <w:rPr>
                <w:sz w:val="26"/>
                <w:szCs w:val="26"/>
              </w:rPr>
            </w:pPr>
            <w:r>
              <w:rPr>
                <w:sz w:val="26"/>
                <w:szCs w:val="26"/>
              </w:rPr>
              <w:t>1</w:t>
            </w:r>
          </w:p>
        </w:tc>
        <w:tc>
          <w:tcPr>
            <w:tcW w:w="1605" w:type="dxa"/>
          </w:tcPr>
          <w:p w:rsidR="00F23BB2" w:rsidRPr="00374CE2" w:rsidRDefault="00F23BB2" w:rsidP="00374CE2">
            <w:pPr>
              <w:pStyle w:val="Default"/>
              <w:jc w:val="center"/>
              <w:rPr>
                <w:sz w:val="26"/>
                <w:szCs w:val="26"/>
              </w:rPr>
            </w:pPr>
            <w:r>
              <w:rPr>
                <w:sz w:val="26"/>
                <w:szCs w:val="26"/>
              </w:rPr>
              <w:t>1338,00</w:t>
            </w:r>
          </w:p>
        </w:tc>
        <w:tc>
          <w:tcPr>
            <w:tcW w:w="2068" w:type="dxa"/>
          </w:tcPr>
          <w:p w:rsidR="00F23BB2" w:rsidRPr="00374CE2" w:rsidRDefault="00F23BB2" w:rsidP="00374CE2">
            <w:pPr>
              <w:pStyle w:val="Default"/>
              <w:jc w:val="center"/>
              <w:rPr>
                <w:sz w:val="26"/>
                <w:szCs w:val="26"/>
              </w:rPr>
            </w:pPr>
            <w:r w:rsidRPr="00374CE2">
              <w:rPr>
                <w:sz w:val="26"/>
                <w:szCs w:val="26"/>
              </w:rPr>
              <w:t>1 раз в год по необходимости на всех сотрудников</w:t>
            </w:r>
          </w:p>
        </w:tc>
      </w:tr>
    </w:tbl>
    <w:p w:rsidR="00F23BB2" w:rsidRPr="007D7368" w:rsidRDefault="00F23BB2" w:rsidP="00841AE1">
      <w:pPr>
        <w:pStyle w:val="ConsPlusNormal"/>
        <w:jc w:val="center"/>
        <w:rPr>
          <w:b/>
          <w:szCs w:val="24"/>
        </w:rPr>
      </w:pPr>
      <w:r w:rsidRPr="007D7368">
        <w:rPr>
          <w:b/>
          <w:szCs w:val="24"/>
        </w:rPr>
        <w:t>11.Нормативы количества и цен (тарифов) на электроснабжение</w:t>
      </w:r>
    </w:p>
    <w:p w:rsidR="00F23BB2" w:rsidRPr="007D7368" w:rsidRDefault="00F23BB2" w:rsidP="00841AE1">
      <w:pPr>
        <w:pStyle w:val="ConsPlusNormal"/>
        <w:tabs>
          <w:tab w:val="left" w:pos="1560"/>
        </w:tabs>
        <w:ind w:firstLine="540"/>
        <w:jc w:val="both"/>
        <w:rPr>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693"/>
        <w:gridCol w:w="1559"/>
        <w:gridCol w:w="2552"/>
      </w:tblGrid>
      <w:tr w:rsidR="00F23BB2" w:rsidRPr="007D7368" w:rsidTr="00F50572">
        <w:tc>
          <w:tcPr>
            <w:tcW w:w="3369" w:type="dxa"/>
          </w:tcPr>
          <w:p w:rsidR="00F23BB2" w:rsidRPr="00F738A3" w:rsidRDefault="00F23BB2" w:rsidP="00F50572">
            <w:pPr>
              <w:pStyle w:val="ConsPlusNormal"/>
              <w:jc w:val="both"/>
              <w:rPr>
                <w:sz w:val="24"/>
                <w:szCs w:val="24"/>
              </w:rPr>
            </w:pPr>
            <w:r w:rsidRPr="00F738A3">
              <w:rPr>
                <w:sz w:val="24"/>
                <w:szCs w:val="24"/>
              </w:rPr>
              <w:t>Адрес объекта находящегося в оперативном подчинение или безвозмездном пользование</w:t>
            </w:r>
          </w:p>
        </w:tc>
        <w:tc>
          <w:tcPr>
            <w:tcW w:w="2693" w:type="dxa"/>
          </w:tcPr>
          <w:p w:rsidR="00F23BB2" w:rsidRPr="00F738A3" w:rsidRDefault="00F23BB2" w:rsidP="00F50572">
            <w:pPr>
              <w:pStyle w:val="ConsPlusNormal"/>
              <w:jc w:val="both"/>
              <w:rPr>
                <w:sz w:val="24"/>
                <w:szCs w:val="24"/>
              </w:rPr>
            </w:pPr>
            <w:r w:rsidRPr="00F738A3">
              <w:rPr>
                <w:sz w:val="24"/>
                <w:szCs w:val="24"/>
              </w:rPr>
              <w:t xml:space="preserve">Норматив на  не регулируемый тариф на электроэнергию </w:t>
            </w:r>
            <w:r w:rsidRPr="001C3FD3">
              <w:rPr>
                <w:sz w:val="24"/>
                <w:szCs w:val="24"/>
              </w:rPr>
              <w:t>(исходя из среднего тарифа прошлого года)</w:t>
            </w:r>
            <w:r w:rsidRPr="00F738A3">
              <w:rPr>
                <w:sz w:val="24"/>
                <w:szCs w:val="24"/>
              </w:rPr>
              <w:t xml:space="preserve"> </w:t>
            </w:r>
          </w:p>
        </w:tc>
        <w:tc>
          <w:tcPr>
            <w:tcW w:w="1559" w:type="dxa"/>
          </w:tcPr>
          <w:p w:rsidR="00F23BB2" w:rsidRPr="00F738A3" w:rsidRDefault="00F23BB2" w:rsidP="00F50572">
            <w:pPr>
              <w:pStyle w:val="ConsPlusNormal"/>
              <w:jc w:val="both"/>
              <w:rPr>
                <w:sz w:val="24"/>
                <w:szCs w:val="24"/>
              </w:rPr>
            </w:pPr>
            <w:r w:rsidRPr="00F738A3">
              <w:rPr>
                <w:sz w:val="24"/>
                <w:szCs w:val="24"/>
              </w:rPr>
              <w:t>Средняя потребность электроэнергии прошлого года, кВт в год</w:t>
            </w:r>
          </w:p>
        </w:tc>
        <w:tc>
          <w:tcPr>
            <w:tcW w:w="2552" w:type="dxa"/>
          </w:tcPr>
          <w:p w:rsidR="00F23BB2" w:rsidRPr="00F738A3" w:rsidRDefault="00F23BB2" w:rsidP="00F50572">
            <w:pPr>
              <w:pStyle w:val="ConsPlusNormal"/>
              <w:jc w:val="both"/>
              <w:rPr>
                <w:sz w:val="24"/>
                <w:szCs w:val="24"/>
              </w:rPr>
            </w:pPr>
            <w:r w:rsidRPr="00F738A3">
              <w:rPr>
                <w:sz w:val="24"/>
                <w:szCs w:val="24"/>
              </w:rPr>
              <w:t>Поправочный коэффициент, учитывающий средний рост прошлого года</w:t>
            </w:r>
          </w:p>
        </w:tc>
      </w:tr>
      <w:tr w:rsidR="00F23BB2" w:rsidRPr="007D7368" w:rsidTr="00F50572">
        <w:trPr>
          <w:trHeight w:val="170"/>
        </w:trPr>
        <w:tc>
          <w:tcPr>
            <w:tcW w:w="3369" w:type="dxa"/>
          </w:tcPr>
          <w:p w:rsidR="00F23BB2" w:rsidRPr="00F738A3" w:rsidRDefault="00F23BB2" w:rsidP="008E2B9D">
            <w:pPr>
              <w:pStyle w:val="ConsPlusNormal"/>
              <w:jc w:val="both"/>
              <w:rPr>
                <w:sz w:val="24"/>
                <w:szCs w:val="24"/>
              </w:rPr>
            </w:pPr>
            <w:r w:rsidRPr="00F738A3">
              <w:rPr>
                <w:sz w:val="24"/>
                <w:szCs w:val="24"/>
              </w:rPr>
              <w:t xml:space="preserve">Административное здание по адресу: д. </w:t>
            </w:r>
            <w:r w:rsidR="008E2B9D">
              <w:rPr>
                <w:sz w:val="24"/>
                <w:szCs w:val="24"/>
              </w:rPr>
              <w:t>Усадище,</w:t>
            </w:r>
            <w:r w:rsidRPr="00F738A3">
              <w:rPr>
                <w:sz w:val="24"/>
                <w:szCs w:val="24"/>
              </w:rPr>
              <w:t xml:space="preserve"> д.1</w:t>
            </w:r>
            <w:r w:rsidR="008E2B9D">
              <w:rPr>
                <w:sz w:val="24"/>
                <w:szCs w:val="24"/>
              </w:rPr>
              <w:t>27</w:t>
            </w:r>
          </w:p>
        </w:tc>
        <w:tc>
          <w:tcPr>
            <w:tcW w:w="2693" w:type="dxa"/>
            <w:vAlign w:val="center"/>
          </w:tcPr>
          <w:p w:rsidR="00F23BB2" w:rsidRPr="00F738A3" w:rsidRDefault="00F23BB2" w:rsidP="00F50572">
            <w:pPr>
              <w:pStyle w:val="ConsPlusNormal"/>
              <w:jc w:val="center"/>
              <w:rPr>
                <w:sz w:val="24"/>
                <w:szCs w:val="24"/>
              </w:rPr>
            </w:pPr>
            <w:r w:rsidRPr="00F738A3">
              <w:rPr>
                <w:sz w:val="24"/>
                <w:szCs w:val="24"/>
              </w:rPr>
              <w:t xml:space="preserve">Не более 6,23 руб. за 1 </w:t>
            </w:r>
            <w:bookmarkStart w:id="4" w:name="_GoBack"/>
            <w:bookmarkEnd w:id="4"/>
            <w:r w:rsidRPr="00F738A3">
              <w:rPr>
                <w:sz w:val="24"/>
                <w:szCs w:val="24"/>
              </w:rPr>
              <w:t>кВт</w:t>
            </w:r>
          </w:p>
          <w:p w:rsidR="00F23BB2" w:rsidRPr="00F738A3" w:rsidRDefault="00F23BB2" w:rsidP="00F50572">
            <w:pPr>
              <w:pStyle w:val="ConsPlusNormal"/>
              <w:jc w:val="center"/>
              <w:rPr>
                <w:sz w:val="24"/>
                <w:szCs w:val="24"/>
              </w:rPr>
            </w:pPr>
          </w:p>
        </w:tc>
        <w:tc>
          <w:tcPr>
            <w:tcW w:w="1559" w:type="dxa"/>
          </w:tcPr>
          <w:p w:rsidR="00F23BB2" w:rsidRPr="00F738A3" w:rsidRDefault="00F23BB2" w:rsidP="00F50572">
            <w:pPr>
              <w:pStyle w:val="ConsPlusNormal"/>
              <w:jc w:val="both"/>
              <w:rPr>
                <w:sz w:val="24"/>
                <w:szCs w:val="24"/>
              </w:rPr>
            </w:pPr>
            <w:r w:rsidRPr="00F738A3">
              <w:rPr>
                <w:sz w:val="24"/>
                <w:szCs w:val="24"/>
              </w:rPr>
              <w:t>Не более 10000</w:t>
            </w:r>
          </w:p>
        </w:tc>
        <w:tc>
          <w:tcPr>
            <w:tcW w:w="2552" w:type="dxa"/>
          </w:tcPr>
          <w:p w:rsidR="00F23BB2" w:rsidRPr="00F738A3" w:rsidRDefault="00F23BB2" w:rsidP="00F50572">
            <w:pPr>
              <w:pStyle w:val="ConsPlusNormal"/>
              <w:jc w:val="both"/>
              <w:rPr>
                <w:sz w:val="24"/>
                <w:szCs w:val="24"/>
              </w:rPr>
            </w:pPr>
            <w:r w:rsidRPr="00F738A3">
              <w:rPr>
                <w:sz w:val="24"/>
                <w:szCs w:val="24"/>
              </w:rPr>
              <w:t>1,169</w:t>
            </w:r>
          </w:p>
        </w:tc>
      </w:tr>
    </w:tbl>
    <w:p w:rsidR="00F23BB2" w:rsidRPr="007D7368" w:rsidRDefault="00F23BB2" w:rsidP="00841AE1">
      <w:pPr>
        <w:pStyle w:val="ConsPlusNormal"/>
        <w:jc w:val="both"/>
        <w:rPr>
          <w:szCs w:val="24"/>
        </w:rPr>
      </w:pPr>
    </w:p>
    <w:p w:rsidR="00F23BB2" w:rsidRPr="007D7368" w:rsidRDefault="00F23BB2" w:rsidP="00841AE1">
      <w:pPr>
        <w:pStyle w:val="ConsPlusNormal"/>
        <w:ind w:firstLine="540"/>
        <w:jc w:val="center"/>
        <w:rPr>
          <w:szCs w:val="24"/>
        </w:rPr>
      </w:pPr>
      <w:r w:rsidRPr="007D7368">
        <w:rPr>
          <w:b/>
          <w:szCs w:val="24"/>
        </w:rPr>
        <w:t xml:space="preserve">12. </w:t>
      </w:r>
      <w:r>
        <w:rPr>
          <w:b/>
          <w:szCs w:val="24"/>
        </w:rPr>
        <w:t>Н</w:t>
      </w:r>
      <w:r w:rsidRPr="007D7368">
        <w:rPr>
          <w:b/>
          <w:szCs w:val="24"/>
        </w:rPr>
        <w:t>ормативы количества и цен (тарифов) на теплоснабжение</w:t>
      </w:r>
    </w:p>
    <w:p w:rsidR="00F23BB2" w:rsidRPr="007D7368" w:rsidRDefault="00F23BB2" w:rsidP="00841AE1">
      <w:pPr>
        <w:pStyle w:val="ConsPlusNormal"/>
        <w:ind w:firstLine="540"/>
        <w:jc w:val="both"/>
        <w:rPr>
          <w:szCs w:val="24"/>
        </w:rPr>
      </w:pP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2835"/>
        <w:gridCol w:w="3024"/>
      </w:tblGrid>
      <w:tr w:rsidR="00F23BB2" w:rsidRPr="007D7368" w:rsidTr="00F50572">
        <w:trPr>
          <w:trHeight w:val="346"/>
        </w:trPr>
        <w:tc>
          <w:tcPr>
            <w:tcW w:w="4786" w:type="dxa"/>
          </w:tcPr>
          <w:p w:rsidR="00F23BB2" w:rsidRPr="00F738A3" w:rsidRDefault="00F23BB2" w:rsidP="00F50572">
            <w:pPr>
              <w:pStyle w:val="ConsPlusNormal"/>
              <w:jc w:val="both"/>
              <w:rPr>
                <w:sz w:val="24"/>
                <w:szCs w:val="24"/>
              </w:rPr>
            </w:pPr>
            <w:r w:rsidRPr="00F738A3">
              <w:rPr>
                <w:sz w:val="24"/>
                <w:szCs w:val="24"/>
              </w:rPr>
              <w:t>Адрес объекта находящегося в оперативном подчинение или безвозмездном пользование</w:t>
            </w:r>
          </w:p>
        </w:tc>
        <w:tc>
          <w:tcPr>
            <w:tcW w:w="2835" w:type="dxa"/>
          </w:tcPr>
          <w:p w:rsidR="00F23BB2" w:rsidRPr="00F738A3" w:rsidRDefault="00F23BB2" w:rsidP="00F50572">
            <w:pPr>
              <w:pStyle w:val="ConsPlusNormal"/>
              <w:jc w:val="both"/>
              <w:rPr>
                <w:sz w:val="24"/>
                <w:szCs w:val="24"/>
              </w:rPr>
            </w:pPr>
            <w:r w:rsidRPr="00F738A3">
              <w:rPr>
                <w:position w:val="-12"/>
                <w:sz w:val="24"/>
                <w:szCs w:val="24"/>
              </w:rPr>
              <w:t xml:space="preserve">Расчетная потребность </w:t>
            </w:r>
            <w:r w:rsidRPr="00F738A3">
              <w:rPr>
                <w:sz w:val="24"/>
                <w:szCs w:val="24"/>
              </w:rPr>
              <w:t xml:space="preserve">              </w:t>
            </w:r>
          </w:p>
          <w:p w:rsidR="00F23BB2" w:rsidRPr="007D7368" w:rsidRDefault="00F23BB2" w:rsidP="00F50572">
            <w:r w:rsidRPr="007D7368">
              <w:t xml:space="preserve">в </w:t>
            </w:r>
            <w:proofErr w:type="spellStart"/>
            <w:r w:rsidRPr="007D7368">
              <w:t>теплоэнергии</w:t>
            </w:r>
            <w:proofErr w:type="spellEnd"/>
            <w:r w:rsidRPr="007D7368">
              <w:t xml:space="preserve"> на отопление зданий, помещений и сооружений, </w:t>
            </w:r>
            <w:r>
              <w:t>н</w:t>
            </w:r>
            <w:r w:rsidRPr="007D7368">
              <w:t>е более Гкал в год</w:t>
            </w:r>
          </w:p>
        </w:tc>
        <w:tc>
          <w:tcPr>
            <w:tcW w:w="3024" w:type="dxa"/>
          </w:tcPr>
          <w:p w:rsidR="00F23BB2" w:rsidRPr="00F738A3" w:rsidRDefault="00F23BB2" w:rsidP="00F50572">
            <w:pPr>
              <w:pStyle w:val="ConsPlusNormal"/>
              <w:jc w:val="both"/>
              <w:rPr>
                <w:sz w:val="24"/>
                <w:szCs w:val="24"/>
              </w:rPr>
            </w:pPr>
            <w:r w:rsidRPr="00F738A3">
              <w:rPr>
                <w:position w:val="-12"/>
                <w:sz w:val="24"/>
                <w:szCs w:val="24"/>
              </w:rPr>
              <w:t xml:space="preserve">Тариф на </w:t>
            </w:r>
            <w:proofErr w:type="spellStart"/>
            <w:r w:rsidRPr="00F738A3">
              <w:rPr>
                <w:position w:val="-12"/>
                <w:sz w:val="24"/>
                <w:szCs w:val="24"/>
              </w:rPr>
              <w:t>теплоэнергию</w:t>
            </w:r>
            <w:proofErr w:type="spellEnd"/>
            <w:r w:rsidRPr="00F738A3">
              <w:rPr>
                <w:position w:val="-12"/>
                <w:sz w:val="24"/>
                <w:szCs w:val="24"/>
              </w:rPr>
              <w:t xml:space="preserve"> утвержденный приказом Лен РТК от 30.11.2015г. №346-п на 2017 год (с учетом НДС 18%) не более руб. за один Гкал</w:t>
            </w:r>
          </w:p>
        </w:tc>
      </w:tr>
      <w:tr w:rsidR="00F23BB2" w:rsidRPr="007D7368" w:rsidTr="00F50572">
        <w:trPr>
          <w:trHeight w:val="170"/>
        </w:trPr>
        <w:tc>
          <w:tcPr>
            <w:tcW w:w="4786" w:type="dxa"/>
          </w:tcPr>
          <w:p w:rsidR="00F23BB2" w:rsidRPr="00F738A3" w:rsidRDefault="00F23BB2" w:rsidP="008E2B9D">
            <w:pPr>
              <w:pStyle w:val="ConsPlusNormal"/>
              <w:jc w:val="both"/>
              <w:rPr>
                <w:sz w:val="24"/>
                <w:szCs w:val="24"/>
              </w:rPr>
            </w:pPr>
            <w:r w:rsidRPr="00F738A3">
              <w:rPr>
                <w:sz w:val="24"/>
                <w:szCs w:val="24"/>
              </w:rPr>
              <w:t xml:space="preserve">Административное здание по адресу: </w:t>
            </w:r>
            <w:r w:rsidR="008E2B9D" w:rsidRPr="00F738A3">
              <w:rPr>
                <w:sz w:val="24"/>
                <w:szCs w:val="24"/>
              </w:rPr>
              <w:t xml:space="preserve">д. </w:t>
            </w:r>
            <w:r w:rsidR="008E2B9D">
              <w:rPr>
                <w:sz w:val="24"/>
                <w:szCs w:val="24"/>
              </w:rPr>
              <w:t>Усадище,</w:t>
            </w:r>
            <w:r w:rsidR="008E2B9D" w:rsidRPr="00F738A3">
              <w:rPr>
                <w:sz w:val="24"/>
                <w:szCs w:val="24"/>
              </w:rPr>
              <w:t xml:space="preserve"> д.1</w:t>
            </w:r>
            <w:r w:rsidR="008E2B9D">
              <w:rPr>
                <w:sz w:val="24"/>
                <w:szCs w:val="24"/>
              </w:rPr>
              <w:t>27</w:t>
            </w:r>
          </w:p>
        </w:tc>
        <w:tc>
          <w:tcPr>
            <w:tcW w:w="2835" w:type="dxa"/>
          </w:tcPr>
          <w:p w:rsidR="00F23BB2" w:rsidRPr="00F738A3" w:rsidRDefault="00F23BB2" w:rsidP="00F50572">
            <w:pPr>
              <w:pStyle w:val="ConsPlusNormal"/>
              <w:jc w:val="both"/>
              <w:rPr>
                <w:sz w:val="24"/>
                <w:szCs w:val="24"/>
              </w:rPr>
            </w:pPr>
            <w:r>
              <w:rPr>
                <w:sz w:val="24"/>
                <w:szCs w:val="24"/>
              </w:rPr>
              <w:t>100</w:t>
            </w:r>
            <w:r w:rsidRPr="00F738A3">
              <w:rPr>
                <w:sz w:val="24"/>
                <w:szCs w:val="24"/>
              </w:rPr>
              <w:t xml:space="preserve"> </w:t>
            </w:r>
          </w:p>
        </w:tc>
        <w:tc>
          <w:tcPr>
            <w:tcW w:w="3024" w:type="dxa"/>
          </w:tcPr>
          <w:p w:rsidR="00F23BB2" w:rsidRPr="00F738A3" w:rsidRDefault="00F23BB2" w:rsidP="00F50572">
            <w:pPr>
              <w:pStyle w:val="ConsPlusNormal"/>
              <w:jc w:val="both"/>
              <w:rPr>
                <w:sz w:val="24"/>
                <w:szCs w:val="24"/>
              </w:rPr>
            </w:pPr>
            <w:r w:rsidRPr="00F738A3">
              <w:rPr>
                <w:sz w:val="24"/>
                <w:szCs w:val="24"/>
              </w:rPr>
              <w:t>1837,20</w:t>
            </w:r>
          </w:p>
        </w:tc>
      </w:tr>
    </w:tbl>
    <w:p w:rsidR="00F23BB2" w:rsidRPr="007D7368" w:rsidRDefault="00F23BB2" w:rsidP="00841AE1">
      <w:pPr>
        <w:pStyle w:val="ConsPlusNormal"/>
        <w:ind w:firstLine="540"/>
        <w:jc w:val="both"/>
        <w:rPr>
          <w:szCs w:val="24"/>
        </w:rPr>
      </w:pPr>
    </w:p>
    <w:p w:rsidR="00F23BB2" w:rsidRPr="007D7368" w:rsidRDefault="00F23BB2" w:rsidP="00841AE1">
      <w:pPr>
        <w:pStyle w:val="ConsPlusNormal"/>
        <w:ind w:firstLine="540"/>
        <w:jc w:val="both"/>
        <w:rPr>
          <w:szCs w:val="24"/>
        </w:rPr>
      </w:pPr>
      <w:r>
        <w:rPr>
          <w:szCs w:val="24"/>
        </w:rPr>
        <w:t xml:space="preserve"> </w:t>
      </w:r>
    </w:p>
    <w:p w:rsidR="00F23BB2" w:rsidRDefault="00F23BB2" w:rsidP="00841AE1">
      <w:pPr>
        <w:widowControl w:val="0"/>
        <w:autoSpaceDE w:val="0"/>
        <w:autoSpaceDN w:val="0"/>
        <w:ind w:firstLine="540"/>
        <w:jc w:val="center"/>
        <w:rPr>
          <w:b/>
        </w:rPr>
      </w:pPr>
      <w:r w:rsidRPr="007D7368">
        <w:rPr>
          <w:b/>
        </w:rPr>
        <w:t>1</w:t>
      </w:r>
      <w:r>
        <w:rPr>
          <w:b/>
        </w:rPr>
        <w:t>3</w:t>
      </w:r>
      <w:r w:rsidRPr="007D7368">
        <w:rPr>
          <w:b/>
        </w:rPr>
        <w:t xml:space="preserve">. Нормативы количества и цен (тарифов) </w:t>
      </w:r>
    </w:p>
    <w:p w:rsidR="00F23BB2" w:rsidRPr="007D7368" w:rsidRDefault="00F23BB2" w:rsidP="00841AE1">
      <w:pPr>
        <w:widowControl w:val="0"/>
        <w:autoSpaceDE w:val="0"/>
        <w:autoSpaceDN w:val="0"/>
        <w:ind w:firstLine="540"/>
        <w:jc w:val="center"/>
      </w:pPr>
      <w:r w:rsidRPr="007D7368">
        <w:rPr>
          <w:b/>
        </w:rPr>
        <w:t>на холодное водоснабжение и водоотведение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2160"/>
        <w:gridCol w:w="4140"/>
      </w:tblGrid>
      <w:tr w:rsidR="00F23BB2" w:rsidRPr="007D7368" w:rsidTr="0048428B">
        <w:trPr>
          <w:trHeight w:val="2425"/>
        </w:trPr>
        <w:tc>
          <w:tcPr>
            <w:tcW w:w="3348" w:type="dxa"/>
          </w:tcPr>
          <w:p w:rsidR="00F23BB2" w:rsidRPr="00F738A3" w:rsidRDefault="00F23BB2" w:rsidP="00F50572">
            <w:pPr>
              <w:pStyle w:val="ConsPlusNormal"/>
              <w:jc w:val="both"/>
              <w:rPr>
                <w:sz w:val="24"/>
                <w:szCs w:val="24"/>
              </w:rPr>
            </w:pPr>
            <w:r w:rsidRPr="00F738A3">
              <w:rPr>
                <w:sz w:val="24"/>
                <w:szCs w:val="24"/>
              </w:rPr>
              <w:t>Адрес объекта находящегося в оперативном подчинение или безвозмездном пользование</w:t>
            </w:r>
          </w:p>
        </w:tc>
        <w:tc>
          <w:tcPr>
            <w:tcW w:w="2160" w:type="dxa"/>
          </w:tcPr>
          <w:p w:rsidR="00F23BB2" w:rsidRPr="00F738A3" w:rsidRDefault="00F23BB2" w:rsidP="00F50572">
            <w:pPr>
              <w:pStyle w:val="ConsPlusNormal"/>
              <w:jc w:val="both"/>
              <w:rPr>
                <w:sz w:val="24"/>
                <w:szCs w:val="24"/>
              </w:rPr>
            </w:pPr>
            <w:r w:rsidRPr="00F738A3">
              <w:rPr>
                <w:sz w:val="24"/>
                <w:szCs w:val="24"/>
              </w:rPr>
              <w:t xml:space="preserve">расчетная потребность в водоотведении Не более </w:t>
            </w:r>
            <w:proofErr w:type="spellStart"/>
            <w:r w:rsidRPr="00F738A3">
              <w:rPr>
                <w:sz w:val="24"/>
                <w:szCs w:val="24"/>
              </w:rPr>
              <w:t>куб.метров</w:t>
            </w:r>
            <w:proofErr w:type="spellEnd"/>
            <w:r w:rsidRPr="00F738A3">
              <w:rPr>
                <w:sz w:val="24"/>
                <w:szCs w:val="24"/>
              </w:rPr>
              <w:t xml:space="preserve"> в год</w:t>
            </w:r>
          </w:p>
        </w:tc>
        <w:tc>
          <w:tcPr>
            <w:tcW w:w="4140" w:type="dxa"/>
          </w:tcPr>
          <w:p w:rsidR="00F23BB2" w:rsidRPr="00F738A3" w:rsidRDefault="00F23BB2" w:rsidP="00F50572">
            <w:pPr>
              <w:pStyle w:val="ConsPlusNormal"/>
              <w:jc w:val="both"/>
              <w:rPr>
                <w:sz w:val="24"/>
                <w:szCs w:val="24"/>
              </w:rPr>
            </w:pPr>
            <w:r w:rsidRPr="00F738A3">
              <w:rPr>
                <w:sz w:val="24"/>
                <w:szCs w:val="24"/>
              </w:rPr>
              <w:t xml:space="preserve">Тариф на водоотведение, утвержденный приказом </w:t>
            </w:r>
          </w:p>
          <w:p w:rsidR="00F23BB2" w:rsidRPr="00F738A3" w:rsidRDefault="00F23BB2" w:rsidP="00F50572">
            <w:pPr>
              <w:pStyle w:val="ConsPlusNormal"/>
              <w:jc w:val="both"/>
              <w:rPr>
                <w:sz w:val="24"/>
                <w:szCs w:val="24"/>
              </w:rPr>
            </w:pPr>
            <w:r w:rsidRPr="00F738A3">
              <w:rPr>
                <w:sz w:val="24"/>
                <w:szCs w:val="24"/>
              </w:rPr>
              <w:t>Приказ №10 от 29.01.2016 года МУП «</w:t>
            </w:r>
            <w:proofErr w:type="spellStart"/>
            <w:r w:rsidRPr="00F738A3">
              <w:rPr>
                <w:sz w:val="24"/>
                <w:szCs w:val="24"/>
              </w:rPr>
              <w:t>Волховский</w:t>
            </w:r>
            <w:proofErr w:type="spellEnd"/>
            <w:r w:rsidRPr="00F738A3">
              <w:rPr>
                <w:sz w:val="24"/>
                <w:szCs w:val="24"/>
              </w:rPr>
              <w:t xml:space="preserve"> </w:t>
            </w:r>
            <w:proofErr w:type="spellStart"/>
            <w:r w:rsidRPr="00F738A3">
              <w:rPr>
                <w:sz w:val="24"/>
                <w:szCs w:val="24"/>
              </w:rPr>
              <w:t>водоконал</w:t>
            </w:r>
            <w:proofErr w:type="spellEnd"/>
            <w:r w:rsidRPr="00F738A3">
              <w:rPr>
                <w:sz w:val="24"/>
                <w:szCs w:val="24"/>
              </w:rPr>
              <w:t>»</w:t>
            </w:r>
          </w:p>
        </w:tc>
      </w:tr>
      <w:tr w:rsidR="00F23BB2" w:rsidRPr="007D7368" w:rsidTr="0048428B">
        <w:trPr>
          <w:trHeight w:val="170"/>
        </w:trPr>
        <w:tc>
          <w:tcPr>
            <w:tcW w:w="3348" w:type="dxa"/>
          </w:tcPr>
          <w:p w:rsidR="00F23BB2" w:rsidRPr="00F738A3" w:rsidRDefault="00F23BB2" w:rsidP="008E2B9D">
            <w:pPr>
              <w:pStyle w:val="ConsPlusNormal"/>
              <w:jc w:val="both"/>
              <w:rPr>
                <w:sz w:val="24"/>
                <w:szCs w:val="24"/>
              </w:rPr>
            </w:pPr>
            <w:r w:rsidRPr="00F738A3">
              <w:rPr>
                <w:sz w:val="24"/>
                <w:szCs w:val="24"/>
              </w:rPr>
              <w:t xml:space="preserve">Административное здание по </w:t>
            </w:r>
            <w:r w:rsidRPr="00F738A3">
              <w:rPr>
                <w:sz w:val="24"/>
                <w:szCs w:val="24"/>
              </w:rPr>
              <w:lastRenderedPageBreak/>
              <w:t xml:space="preserve">адресу: </w:t>
            </w:r>
            <w:r w:rsidR="008E2B9D" w:rsidRPr="00F738A3">
              <w:rPr>
                <w:sz w:val="24"/>
                <w:szCs w:val="24"/>
              </w:rPr>
              <w:t xml:space="preserve">д. </w:t>
            </w:r>
            <w:r w:rsidR="008E2B9D">
              <w:rPr>
                <w:sz w:val="24"/>
                <w:szCs w:val="24"/>
              </w:rPr>
              <w:t>Усадище,</w:t>
            </w:r>
            <w:r w:rsidR="008E2B9D" w:rsidRPr="00F738A3">
              <w:rPr>
                <w:sz w:val="24"/>
                <w:szCs w:val="24"/>
              </w:rPr>
              <w:t xml:space="preserve"> д.1</w:t>
            </w:r>
            <w:r w:rsidR="008E2B9D">
              <w:rPr>
                <w:sz w:val="24"/>
                <w:szCs w:val="24"/>
              </w:rPr>
              <w:t>27</w:t>
            </w:r>
          </w:p>
        </w:tc>
        <w:tc>
          <w:tcPr>
            <w:tcW w:w="2160" w:type="dxa"/>
          </w:tcPr>
          <w:p w:rsidR="00F23BB2" w:rsidRPr="00F738A3" w:rsidRDefault="00F23BB2" w:rsidP="00F50572">
            <w:pPr>
              <w:pStyle w:val="ConsPlusNormal"/>
              <w:jc w:val="both"/>
              <w:rPr>
                <w:sz w:val="24"/>
                <w:szCs w:val="24"/>
              </w:rPr>
            </w:pPr>
            <w:r w:rsidRPr="00F738A3">
              <w:rPr>
                <w:sz w:val="24"/>
                <w:szCs w:val="24"/>
              </w:rPr>
              <w:lastRenderedPageBreak/>
              <w:t>6</w:t>
            </w:r>
          </w:p>
        </w:tc>
        <w:tc>
          <w:tcPr>
            <w:tcW w:w="4140" w:type="dxa"/>
          </w:tcPr>
          <w:p w:rsidR="00F23BB2" w:rsidRPr="00F738A3" w:rsidRDefault="00F23BB2" w:rsidP="00F50572">
            <w:pPr>
              <w:pStyle w:val="ConsPlusNormal"/>
              <w:jc w:val="both"/>
              <w:rPr>
                <w:sz w:val="24"/>
                <w:szCs w:val="24"/>
              </w:rPr>
            </w:pPr>
            <w:r w:rsidRPr="00F738A3">
              <w:rPr>
                <w:sz w:val="24"/>
                <w:szCs w:val="24"/>
              </w:rPr>
              <w:t>4800</w:t>
            </w:r>
          </w:p>
          <w:p w:rsidR="00F23BB2" w:rsidRPr="00F738A3" w:rsidRDefault="00F23BB2" w:rsidP="00F50572">
            <w:pPr>
              <w:pStyle w:val="ConsPlusNormal"/>
              <w:jc w:val="both"/>
              <w:rPr>
                <w:sz w:val="24"/>
                <w:szCs w:val="24"/>
              </w:rPr>
            </w:pPr>
          </w:p>
        </w:tc>
      </w:tr>
    </w:tbl>
    <w:p w:rsidR="00F23BB2" w:rsidRPr="007D7368" w:rsidRDefault="00F23BB2" w:rsidP="00841AE1">
      <w:pPr>
        <w:pStyle w:val="ConsPlusNormal"/>
        <w:jc w:val="both"/>
        <w:rPr>
          <w:szCs w:val="24"/>
        </w:rPr>
      </w:pPr>
    </w:p>
    <w:p w:rsidR="00F23BB2" w:rsidRPr="007D7368" w:rsidRDefault="00F23BB2" w:rsidP="00841AE1">
      <w:pPr>
        <w:pStyle w:val="ConsPlusNormal"/>
        <w:ind w:firstLine="540"/>
        <w:jc w:val="center"/>
        <w:rPr>
          <w:szCs w:val="24"/>
        </w:rPr>
      </w:pPr>
      <w:r w:rsidRPr="007D7368">
        <w:rPr>
          <w:b/>
          <w:szCs w:val="24"/>
        </w:rPr>
        <w:t>1</w:t>
      </w:r>
      <w:r>
        <w:rPr>
          <w:b/>
          <w:szCs w:val="24"/>
        </w:rPr>
        <w:t>4</w:t>
      </w:r>
      <w:r w:rsidRPr="007D7368">
        <w:rPr>
          <w:b/>
          <w:szCs w:val="24"/>
        </w:rPr>
        <w:t>.  Нормативы количества и цен проведения текущего ремонта помещения</w:t>
      </w:r>
    </w:p>
    <w:p w:rsidR="00F23BB2" w:rsidRPr="007D7368" w:rsidRDefault="00F23BB2" w:rsidP="00841AE1">
      <w:pPr>
        <w:pStyle w:val="ConsPlusNormal"/>
        <w:ind w:firstLine="540"/>
        <w:jc w:val="both"/>
        <w:rPr>
          <w:szCs w:val="24"/>
        </w:rPr>
      </w:pPr>
      <w:r w:rsidRPr="007D7368">
        <w:rPr>
          <w:szCs w:val="24"/>
        </w:rPr>
        <w:t>.</w:t>
      </w:r>
    </w:p>
    <w:p w:rsidR="00F23BB2" w:rsidRPr="007D7368" w:rsidRDefault="00F23BB2" w:rsidP="00841AE1">
      <w:pPr>
        <w:pStyle w:val="ConsPlusNormal"/>
        <w:ind w:firstLine="540"/>
        <w:jc w:val="both"/>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3969"/>
      </w:tblGrid>
      <w:tr w:rsidR="00F23BB2" w:rsidRPr="007D7368" w:rsidTr="00F50572">
        <w:tc>
          <w:tcPr>
            <w:tcW w:w="6345" w:type="dxa"/>
          </w:tcPr>
          <w:p w:rsidR="00F23BB2" w:rsidRPr="00F738A3" w:rsidRDefault="00F23BB2" w:rsidP="00F50572">
            <w:pPr>
              <w:pStyle w:val="ConsPlusNormal"/>
              <w:jc w:val="both"/>
              <w:rPr>
                <w:sz w:val="24"/>
              </w:rPr>
            </w:pPr>
            <w:r w:rsidRPr="00F738A3">
              <w:rPr>
                <w:sz w:val="24"/>
              </w:rPr>
              <w:t>Характеристика работ</w:t>
            </w:r>
          </w:p>
        </w:tc>
        <w:tc>
          <w:tcPr>
            <w:tcW w:w="3969" w:type="dxa"/>
          </w:tcPr>
          <w:p w:rsidR="00F23BB2" w:rsidRPr="00F738A3" w:rsidRDefault="00F23BB2" w:rsidP="00F50572">
            <w:pPr>
              <w:pStyle w:val="ConsPlusNormal"/>
              <w:jc w:val="both"/>
              <w:rPr>
                <w:sz w:val="24"/>
                <w:szCs w:val="24"/>
              </w:rPr>
            </w:pPr>
            <w:r w:rsidRPr="00F738A3">
              <w:rPr>
                <w:position w:val="-14"/>
                <w:sz w:val="24"/>
                <w:szCs w:val="24"/>
              </w:rPr>
              <w:t>Цена одного квадратного метра помещений  косметического ремонта</w:t>
            </w:r>
          </w:p>
        </w:tc>
      </w:tr>
      <w:tr w:rsidR="00F23BB2" w:rsidRPr="007D7368" w:rsidTr="00F50572">
        <w:trPr>
          <w:trHeight w:val="1941"/>
        </w:trPr>
        <w:tc>
          <w:tcPr>
            <w:tcW w:w="6345" w:type="dxa"/>
            <w:vMerge w:val="restart"/>
          </w:tcPr>
          <w:p w:rsidR="00F23BB2" w:rsidRPr="00F738A3" w:rsidRDefault="00F23BB2" w:rsidP="00F50572">
            <w:pPr>
              <w:pStyle w:val="ConsPlusNormal"/>
              <w:jc w:val="both"/>
              <w:rPr>
                <w:sz w:val="24"/>
              </w:rPr>
            </w:pPr>
            <w:r w:rsidRPr="00F738A3">
              <w:rPr>
                <w:sz w:val="24"/>
              </w:rPr>
              <w:t>Исполнитель (Подрядчик) выполняет косметический ремонт в соответствии с ГОСТами и требованиями установленными на территории Российской Федерации и требованиями муниципального контракта. Исполнитель (Подрядчик) при выполнении работ использует свой материал. Строительный материал должен соответствовать ГОСТам и требованиям установленным на территории Российской Федерации. В косметический ремонт может входить следующие виды работ:</w:t>
            </w:r>
          </w:p>
          <w:p w:rsidR="00F23BB2" w:rsidRPr="00F738A3" w:rsidRDefault="00F23BB2" w:rsidP="00F50572">
            <w:pPr>
              <w:pStyle w:val="ConsPlusNormal"/>
              <w:jc w:val="both"/>
              <w:rPr>
                <w:sz w:val="24"/>
              </w:rPr>
            </w:pPr>
            <w:r w:rsidRPr="00F738A3">
              <w:rPr>
                <w:sz w:val="24"/>
              </w:rPr>
              <w:t>-установка подвесного потолка;</w:t>
            </w:r>
          </w:p>
          <w:p w:rsidR="00F23BB2" w:rsidRPr="00F738A3" w:rsidRDefault="00F23BB2" w:rsidP="00F50572">
            <w:pPr>
              <w:pStyle w:val="ConsPlusNormal"/>
              <w:jc w:val="both"/>
              <w:rPr>
                <w:sz w:val="24"/>
              </w:rPr>
            </w:pPr>
            <w:r w:rsidRPr="00F738A3">
              <w:rPr>
                <w:sz w:val="24"/>
              </w:rPr>
              <w:t>-замена электропроводки;</w:t>
            </w:r>
          </w:p>
          <w:p w:rsidR="00F23BB2" w:rsidRPr="00F738A3" w:rsidRDefault="00F23BB2" w:rsidP="00F50572">
            <w:pPr>
              <w:pStyle w:val="ConsPlusNormal"/>
              <w:jc w:val="both"/>
              <w:rPr>
                <w:sz w:val="24"/>
              </w:rPr>
            </w:pPr>
            <w:r w:rsidRPr="00F738A3">
              <w:rPr>
                <w:sz w:val="24"/>
              </w:rPr>
              <w:t>-монтаж светодиодных светильников;</w:t>
            </w:r>
          </w:p>
          <w:p w:rsidR="00F23BB2" w:rsidRPr="00F738A3" w:rsidRDefault="00F23BB2" w:rsidP="00F50572">
            <w:pPr>
              <w:pStyle w:val="ConsPlusNormal"/>
              <w:jc w:val="both"/>
              <w:rPr>
                <w:sz w:val="24"/>
              </w:rPr>
            </w:pPr>
            <w:r w:rsidRPr="00F738A3">
              <w:rPr>
                <w:sz w:val="24"/>
              </w:rPr>
              <w:t>-стяжка пола и устройство полового покрытия (линолеума, паркетной доски, ламината);</w:t>
            </w:r>
          </w:p>
          <w:p w:rsidR="00F23BB2" w:rsidRPr="00F738A3" w:rsidRDefault="00F23BB2" w:rsidP="00F50572">
            <w:pPr>
              <w:pStyle w:val="ConsPlusNormal"/>
              <w:jc w:val="both"/>
              <w:rPr>
                <w:sz w:val="24"/>
              </w:rPr>
            </w:pPr>
            <w:r w:rsidRPr="00F738A3">
              <w:rPr>
                <w:sz w:val="24"/>
              </w:rPr>
              <w:t>-выравнивание стен и  оклейка стен виниловыми обоями;</w:t>
            </w:r>
          </w:p>
          <w:p w:rsidR="00F23BB2" w:rsidRDefault="00F23BB2" w:rsidP="00F50572">
            <w:pPr>
              <w:pStyle w:val="ConsPlusNormal"/>
              <w:jc w:val="both"/>
              <w:rPr>
                <w:sz w:val="24"/>
              </w:rPr>
            </w:pPr>
            <w:r w:rsidRPr="00F738A3">
              <w:rPr>
                <w:sz w:val="24"/>
              </w:rPr>
              <w:t xml:space="preserve">-монтаж дверей (из массива либо </w:t>
            </w:r>
            <w:proofErr w:type="spellStart"/>
            <w:r w:rsidRPr="00F738A3">
              <w:rPr>
                <w:sz w:val="24"/>
              </w:rPr>
              <w:t>шпонированые</w:t>
            </w:r>
            <w:proofErr w:type="spellEnd"/>
            <w:r w:rsidRPr="00F738A3">
              <w:rPr>
                <w:sz w:val="24"/>
              </w:rPr>
              <w:t xml:space="preserve"> двери)</w:t>
            </w:r>
            <w:r w:rsidR="005F1788">
              <w:rPr>
                <w:sz w:val="24"/>
              </w:rPr>
              <w:t>;</w:t>
            </w:r>
          </w:p>
          <w:p w:rsidR="005F1788" w:rsidRDefault="005F1788" w:rsidP="00F50572">
            <w:pPr>
              <w:pStyle w:val="ConsPlusNormal"/>
              <w:jc w:val="both"/>
              <w:rPr>
                <w:sz w:val="24"/>
              </w:rPr>
            </w:pPr>
            <w:r>
              <w:rPr>
                <w:sz w:val="24"/>
              </w:rPr>
              <w:t>-замена оконных блоков;</w:t>
            </w:r>
          </w:p>
          <w:p w:rsidR="005F1788" w:rsidRPr="00F738A3" w:rsidRDefault="005F1788" w:rsidP="00F50572">
            <w:pPr>
              <w:pStyle w:val="ConsPlusNormal"/>
              <w:jc w:val="both"/>
              <w:rPr>
                <w:sz w:val="24"/>
              </w:rPr>
            </w:pPr>
            <w:r>
              <w:rPr>
                <w:sz w:val="24"/>
              </w:rPr>
              <w:t>-косметический ремонт фасада здания</w:t>
            </w:r>
          </w:p>
        </w:tc>
        <w:tc>
          <w:tcPr>
            <w:tcW w:w="3969" w:type="dxa"/>
          </w:tcPr>
          <w:p w:rsidR="00F23BB2" w:rsidRPr="00F738A3" w:rsidRDefault="00F23BB2" w:rsidP="00F50572">
            <w:pPr>
              <w:pStyle w:val="ConsPlusNormal"/>
              <w:jc w:val="both"/>
              <w:rPr>
                <w:sz w:val="24"/>
                <w:szCs w:val="24"/>
              </w:rPr>
            </w:pPr>
            <w:r w:rsidRPr="00F738A3">
              <w:rPr>
                <w:sz w:val="24"/>
                <w:szCs w:val="24"/>
              </w:rPr>
              <w:t>Не более 7680 руб. за м</w:t>
            </w:r>
            <w:proofErr w:type="gramStart"/>
            <w:r w:rsidRPr="00F738A3">
              <w:rPr>
                <w:sz w:val="24"/>
                <w:szCs w:val="24"/>
              </w:rPr>
              <w:t>2</w:t>
            </w:r>
            <w:proofErr w:type="gramEnd"/>
          </w:p>
        </w:tc>
      </w:tr>
      <w:tr w:rsidR="00F23BB2" w:rsidRPr="007D7368" w:rsidTr="00F50572">
        <w:trPr>
          <w:trHeight w:val="1941"/>
        </w:trPr>
        <w:tc>
          <w:tcPr>
            <w:tcW w:w="6345" w:type="dxa"/>
            <w:vMerge/>
          </w:tcPr>
          <w:p w:rsidR="00F23BB2" w:rsidRPr="00F738A3" w:rsidRDefault="00F23BB2" w:rsidP="00F50572">
            <w:pPr>
              <w:pStyle w:val="ConsPlusNormal"/>
              <w:jc w:val="both"/>
              <w:rPr>
                <w:sz w:val="24"/>
                <w:szCs w:val="24"/>
              </w:rPr>
            </w:pPr>
          </w:p>
        </w:tc>
        <w:tc>
          <w:tcPr>
            <w:tcW w:w="3969" w:type="dxa"/>
          </w:tcPr>
          <w:p w:rsidR="00F23BB2" w:rsidRPr="00F738A3" w:rsidRDefault="00F23BB2" w:rsidP="00F50572">
            <w:pPr>
              <w:pStyle w:val="ConsPlusNormal"/>
              <w:jc w:val="both"/>
              <w:rPr>
                <w:sz w:val="24"/>
                <w:szCs w:val="24"/>
              </w:rPr>
            </w:pPr>
            <w:r w:rsidRPr="00F738A3">
              <w:rPr>
                <w:sz w:val="24"/>
                <w:szCs w:val="24"/>
              </w:rPr>
              <w:t>Не более 7680 руб. за м2</w:t>
            </w:r>
          </w:p>
        </w:tc>
      </w:tr>
    </w:tbl>
    <w:p w:rsidR="00F23BB2" w:rsidRPr="007D7368" w:rsidRDefault="00F23BB2" w:rsidP="00841AE1">
      <w:pPr>
        <w:pStyle w:val="ConsPlusNormal"/>
        <w:ind w:firstLine="540"/>
        <w:jc w:val="both"/>
        <w:rPr>
          <w:b/>
          <w:szCs w:val="24"/>
        </w:rPr>
      </w:pPr>
    </w:p>
    <w:p w:rsidR="00F23BB2" w:rsidRPr="007D7368" w:rsidRDefault="00F23BB2" w:rsidP="00841AE1">
      <w:pPr>
        <w:pStyle w:val="ConsPlusNormal"/>
        <w:jc w:val="both"/>
        <w:rPr>
          <w:szCs w:val="24"/>
        </w:rPr>
      </w:pPr>
      <w:r w:rsidRPr="007D7368">
        <w:rPr>
          <w:szCs w:val="24"/>
        </w:rPr>
        <w:t xml:space="preserve">    </w:t>
      </w:r>
    </w:p>
    <w:p w:rsidR="00F23BB2" w:rsidRPr="007D7368" w:rsidRDefault="00F23BB2" w:rsidP="00841AE1">
      <w:pPr>
        <w:pStyle w:val="ConsPlusNormal"/>
        <w:jc w:val="center"/>
        <w:rPr>
          <w:szCs w:val="24"/>
        </w:rPr>
      </w:pPr>
      <w:r w:rsidRPr="007D7368">
        <w:rPr>
          <w:b/>
          <w:szCs w:val="24"/>
        </w:rPr>
        <w:t>1</w:t>
      </w:r>
      <w:r>
        <w:rPr>
          <w:b/>
          <w:szCs w:val="24"/>
        </w:rPr>
        <w:t>5</w:t>
      </w:r>
      <w:r w:rsidRPr="007D7368">
        <w:rPr>
          <w:b/>
          <w:szCs w:val="24"/>
        </w:rPr>
        <w:t xml:space="preserve">.  Нормативы количества и цен на техническое обслуживание и </w:t>
      </w:r>
      <w:proofErr w:type="spellStart"/>
      <w:r w:rsidRPr="007D7368">
        <w:rPr>
          <w:b/>
          <w:szCs w:val="24"/>
        </w:rPr>
        <w:t>регламентно</w:t>
      </w:r>
      <w:proofErr w:type="spellEnd"/>
      <w:r w:rsidRPr="007D7368">
        <w:rPr>
          <w:b/>
          <w:szCs w:val="24"/>
        </w:rPr>
        <w:t>-профилактический ремонт индивидуального теплового пункта, в том числе на подготовку отопительной системы к зимнему сезону</w:t>
      </w:r>
    </w:p>
    <w:p w:rsidR="00F23BB2" w:rsidRPr="007D7368" w:rsidRDefault="00F23BB2" w:rsidP="00841AE1">
      <w:pPr>
        <w:pStyle w:val="ConsPlusNormal"/>
        <w:ind w:firstLine="540"/>
        <w:jc w:val="both"/>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2409"/>
        <w:gridCol w:w="2552"/>
      </w:tblGrid>
      <w:tr w:rsidR="00F23BB2" w:rsidRPr="007D7368" w:rsidTr="00F50572">
        <w:trPr>
          <w:trHeight w:val="1016"/>
        </w:trPr>
        <w:tc>
          <w:tcPr>
            <w:tcW w:w="5070" w:type="dxa"/>
          </w:tcPr>
          <w:p w:rsidR="00F23BB2" w:rsidRPr="00F738A3" w:rsidRDefault="00F23BB2" w:rsidP="005F1788">
            <w:pPr>
              <w:pStyle w:val="ConsPlusNormal"/>
              <w:jc w:val="both"/>
              <w:rPr>
                <w:sz w:val="24"/>
                <w:szCs w:val="24"/>
              </w:rPr>
            </w:pPr>
            <w:r w:rsidRPr="00F738A3">
              <w:rPr>
                <w:sz w:val="24"/>
                <w:szCs w:val="24"/>
              </w:rPr>
              <w:t>Адрес объекта наход</w:t>
            </w:r>
            <w:r w:rsidR="005F1788">
              <w:rPr>
                <w:sz w:val="24"/>
                <w:szCs w:val="24"/>
              </w:rPr>
              <w:t>ящегося в муниципальной собственности</w:t>
            </w:r>
          </w:p>
        </w:tc>
        <w:tc>
          <w:tcPr>
            <w:tcW w:w="2409" w:type="dxa"/>
          </w:tcPr>
          <w:p w:rsidR="00F23BB2" w:rsidRPr="00F738A3" w:rsidRDefault="00F23BB2" w:rsidP="00F50572">
            <w:pPr>
              <w:pStyle w:val="ConsPlusNormal"/>
              <w:jc w:val="both"/>
              <w:rPr>
                <w:sz w:val="24"/>
                <w:szCs w:val="24"/>
              </w:rPr>
            </w:pPr>
            <w:r w:rsidRPr="00F738A3">
              <w:rPr>
                <w:position w:val="-12"/>
                <w:sz w:val="24"/>
                <w:szCs w:val="24"/>
              </w:rPr>
              <w:t>Общая площадь помещений, м</w:t>
            </w:r>
            <w:proofErr w:type="gramStart"/>
            <w:r w:rsidRPr="00F738A3">
              <w:rPr>
                <w:position w:val="-12"/>
                <w:sz w:val="24"/>
                <w:szCs w:val="24"/>
              </w:rPr>
              <w:t>2</w:t>
            </w:r>
            <w:proofErr w:type="gramEnd"/>
            <w:r w:rsidRPr="00F738A3">
              <w:rPr>
                <w:position w:val="-12"/>
                <w:sz w:val="24"/>
                <w:szCs w:val="24"/>
              </w:rPr>
              <w:t xml:space="preserve"> в год</w:t>
            </w:r>
          </w:p>
        </w:tc>
        <w:tc>
          <w:tcPr>
            <w:tcW w:w="2552" w:type="dxa"/>
          </w:tcPr>
          <w:p w:rsidR="00F23BB2" w:rsidRPr="00F738A3" w:rsidRDefault="00F23BB2" w:rsidP="00F50572">
            <w:pPr>
              <w:pStyle w:val="ConsPlusNormal"/>
              <w:jc w:val="both"/>
              <w:rPr>
                <w:sz w:val="24"/>
                <w:szCs w:val="24"/>
              </w:rPr>
            </w:pPr>
            <w:r w:rsidRPr="00F738A3">
              <w:rPr>
                <w:position w:val="-12"/>
                <w:sz w:val="24"/>
                <w:szCs w:val="24"/>
              </w:rPr>
              <w:t xml:space="preserve">Цена ТО и текущего ремонта, подготовку  </w:t>
            </w:r>
            <w:r w:rsidRPr="00F738A3">
              <w:rPr>
                <w:sz w:val="24"/>
                <w:szCs w:val="24"/>
              </w:rPr>
              <w:t xml:space="preserve"> отопительной системы к зимнему сезону</w:t>
            </w:r>
          </w:p>
        </w:tc>
      </w:tr>
      <w:tr w:rsidR="00F23BB2" w:rsidRPr="007D7368" w:rsidTr="00E93BA7">
        <w:trPr>
          <w:trHeight w:val="1105"/>
        </w:trPr>
        <w:tc>
          <w:tcPr>
            <w:tcW w:w="5070" w:type="dxa"/>
          </w:tcPr>
          <w:p w:rsidR="00F23BB2" w:rsidRPr="00F738A3" w:rsidRDefault="00F23BB2" w:rsidP="008E2B9D">
            <w:pPr>
              <w:pStyle w:val="ConsPlusNormal"/>
              <w:jc w:val="both"/>
              <w:rPr>
                <w:sz w:val="24"/>
                <w:szCs w:val="24"/>
              </w:rPr>
            </w:pPr>
            <w:r w:rsidRPr="00F738A3">
              <w:rPr>
                <w:sz w:val="24"/>
                <w:szCs w:val="24"/>
              </w:rPr>
              <w:t xml:space="preserve">Административное здание по адресу: </w:t>
            </w:r>
            <w:r w:rsidR="008E2B9D" w:rsidRPr="00F738A3">
              <w:rPr>
                <w:sz w:val="24"/>
                <w:szCs w:val="24"/>
              </w:rPr>
              <w:t xml:space="preserve">д. </w:t>
            </w:r>
            <w:r w:rsidR="008E2B9D">
              <w:rPr>
                <w:sz w:val="24"/>
                <w:szCs w:val="24"/>
              </w:rPr>
              <w:t>Усадище,</w:t>
            </w:r>
            <w:r w:rsidR="008E2B9D" w:rsidRPr="00F738A3">
              <w:rPr>
                <w:sz w:val="24"/>
                <w:szCs w:val="24"/>
              </w:rPr>
              <w:t xml:space="preserve"> д.1</w:t>
            </w:r>
            <w:r w:rsidR="008E2B9D">
              <w:rPr>
                <w:sz w:val="24"/>
                <w:szCs w:val="24"/>
              </w:rPr>
              <w:t>27</w:t>
            </w:r>
          </w:p>
        </w:tc>
        <w:tc>
          <w:tcPr>
            <w:tcW w:w="2409" w:type="dxa"/>
          </w:tcPr>
          <w:p w:rsidR="00F23BB2" w:rsidRPr="00F738A3" w:rsidRDefault="009214A2" w:rsidP="00F50572">
            <w:pPr>
              <w:pStyle w:val="ConsPlusNormal"/>
              <w:jc w:val="both"/>
              <w:rPr>
                <w:sz w:val="24"/>
                <w:szCs w:val="24"/>
              </w:rPr>
            </w:pPr>
            <w:r>
              <w:rPr>
                <w:sz w:val="24"/>
                <w:szCs w:val="24"/>
              </w:rPr>
              <w:t>Не более 685,9</w:t>
            </w:r>
          </w:p>
        </w:tc>
        <w:tc>
          <w:tcPr>
            <w:tcW w:w="2552" w:type="dxa"/>
          </w:tcPr>
          <w:p w:rsidR="00F23BB2" w:rsidRPr="00F738A3" w:rsidRDefault="00F23BB2" w:rsidP="00F50572">
            <w:pPr>
              <w:pStyle w:val="ConsPlusNormal"/>
              <w:jc w:val="both"/>
              <w:rPr>
                <w:sz w:val="24"/>
                <w:szCs w:val="24"/>
              </w:rPr>
            </w:pPr>
            <w:r w:rsidRPr="00F738A3">
              <w:rPr>
                <w:sz w:val="24"/>
                <w:szCs w:val="24"/>
              </w:rPr>
              <w:t>Не более 9,72 руб. в год из расчета на один метр квадратный</w:t>
            </w:r>
          </w:p>
          <w:p w:rsidR="00F23BB2" w:rsidRPr="00F738A3" w:rsidRDefault="00F23BB2" w:rsidP="00F50572">
            <w:pPr>
              <w:pStyle w:val="ConsPlusNormal"/>
              <w:jc w:val="both"/>
              <w:rPr>
                <w:sz w:val="24"/>
                <w:szCs w:val="24"/>
              </w:rPr>
            </w:pPr>
          </w:p>
        </w:tc>
      </w:tr>
    </w:tbl>
    <w:p w:rsidR="00F23BB2" w:rsidRPr="007D7368" w:rsidRDefault="00F23BB2" w:rsidP="00841AE1">
      <w:pPr>
        <w:pStyle w:val="ConsPlusNormal"/>
        <w:ind w:firstLine="540"/>
        <w:jc w:val="both"/>
        <w:rPr>
          <w:szCs w:val="24"/>
        </w:rPr>
      </w:pPr>
    </w:p>
    <w:p w:rsidR="00F23BB2" w:rsidRPr="007D7368" w:rsidRDefault="00F23BB2" w:rsidP="00841AE1">
      <w:pPr>
        <w:pStyle w:val="ConsPlusNormal"/>
        <w:ind w:firstLine="540"/>
        <w:jc w:val="center"/>
        <w:rPr>
          <w:b/>
          <w:szCs w:val="24"/>
        </w:rPr>
      </w:pPr>
      <w:r w:rsidRPr="007D7368">
        <w:rPr>
          <w:b/>
          <w:szCs w:val="24"/>
        </w:rPr>
        <w:t>1</w:t>
      </w:r>
      <w:r>
        <w:rPr>
          <w:b/>
          <w:szCs w:val="24"/>
        </w:rPr>
        <w:t>6</w:t>
      </w:r>
      <w:r w:rsidRPr="007D7368">
        <w:rPr>
          <w:b/>
          <w:szCs w:val="24"/>
        </w:rPr>
        <w:t xml:space="preserve">.  Нормативы количества и цен на техническое обслуживание и </w:t>
      </w:r>
      <w:proofErr w:type="spellStart"/>
      <w:r w:rsidRPr="007D7368">
        <w:rPr>
          <w:b/>
          <w:szCs w:val="24"/>
        </w:rPr>
        <w:t>регламентно</w:t>
      </w:r>
      <w:proofErr w:type="spellEnd"/>
      <w:r w:rsidRPr="007D7368">
        <w:rPr>
          <w:b/>
          <w:szCs w:val="24"/>
        </w:rPr>
        <w:t xml:space="preserve">-профилактический ремонт электрооборудования ( </w:t>
      </w:r>
      <w:proofErr w:type="spellStart"/>
      <w:r w:rsidRPr="007D7368">
        <w:rPr>
          <w:b/>
          <w:szCs w:val="24"/>
        </w:rPr>
        <w:t>электрощитовых</w:t>
      </w:r>
      <w:proofErr w:type="spellEnd"/>
      <w:r w:rsidRPr="007D7368">
        <w:rPr>
          <w:b/>
          <w:szCs w:val="24"/>
        </w:rPr>
        <w:t>) административного здания (помещения)</w:t>
      </w:r>
    </w:p>
    <w:p w:rsidR="00F23BB2" w:rsidRPr="007D7368" w:rsidRDefault="00F23BB2" w:rsidP="00841AE1">
      <w:pPr>
        <w:pStyle w:val="ConsPlusNormal"/>
        <w:ind w:firstLine="540"/>
        <w:jc w:val="both"/>
        <w:rPr>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820"/>
        <w:gridCol w:w="1701"/>
        <w:gridCol w:w="1701"/>
      </w:tblGrid>
      <w:tr w:rsidR="00F23BB2" w:rsidRPr="007D7368" w:rsidTr="00F50572">
        <w:tc>
          <w:tcPr>
            <w:tcW w:w="1951" w:type="dxa"/>
          </w:tcPr>
          <w:p w:rsidR="00F23BB2" w:rsidRPr="00F738A3" w:rsidRDefault="00F23BB2" w:rsidP="005F1788">
            <w:pPr>
              <w:pStyle w:val="ConsPlusNormal"/>
              <w:jc w:val="both"/>
              <w:rPr>
                <w:sz w:val="24"/>
                <w:szCs w:val="24"/>
              </w:rPr>
            </w:pPr>
            <w:r w:rsidRPr="00F738A3">
              <w:rPr>
                <w:sz w:val="24"/>
                <w:szCs w:val="24"/>
              </w:rPr>
              <w:t xml:space="preserve">Адрес объекта находящегося в </w:t>
            </w:r>
            <w:r w:rsidR="005F1788">
              <w:rPr>
                <w:sz w:val="24"/>
                <w:szCs w:val="24"/>
              </w:rPr>
              <w:t>муниципальной собственности</w:t>
            </w:r>
          </w:p>
        </w:tc>
        <w:tc>
          <w:tcPr>
            <w:tcW w:w="4820" w:type="dxa"/>
          </w:tcPr>
          <w:p w:rsidR="00F23BB2" w:rsidRPr="00F738A3" w:rsidRDefault="00F23BB2" w:rsidP="00F50572">
            <w:pPr>
              <w:pStyle w:val="ConsPlusNormal"/>
              <w:jc w:val="both"/>
              <w:rPr>
                <w:sz w:val="24"/>
                <w:szCs w:val="24"/>
              </w:rPr>
            </w:pPr>
            <w:r w:rsidRPr="00F738A3">
              <w:rPr>
                <w:sz w:val="24"/>
                <w:szCs w:val="24"/>
              </w:rPr>
              <w:t>Наименование  услуг</w:t>
            </w:r>
          </w:p>
        </w:tc>
        <w:tc>
          <w:tcPr>
            <w:tcW w:w="1701" w:type="dxa"/>
          </w:tcPr>
          <w:p w:rsidR="00F23BB2" w:rsidRPr="00F738A3" w:rsidRDefault="00F23BB2" w:rsidP="00F50572">
            <w:pPr>
              <w:pStyle w:val="ConsPlusNormal"/>
              <w:jc w:val="both"/>
              <w:rPr>
                <w:sz w:val="24"/>
                <w:szCs w:val="24"/>
              </w:rPr>
            </w:pPr>
            <w:r w:rsidRPr="00F738A3">
              <w:rPr>
                <w:position w:val="-12"/>
                <w:sz w:val="24"/>
                <w:szCs w:val="24"/>
              </w:rPr>
              <w:t>Цена ТО из расчета на одну единицу оборудования</w:t>
            </w:r>
          </w:p>
        </w:tc>
        <w:tc>
          <w:tcPr>
            <w:tcW w:w="1701" w:type="dxa"/>
          </w:tcPr>
          <w:p w:rsidR="00F23BB2" w:rsidRPr="00F738A3" w:rsidRDefault="00F23BB2" w:rsidP="00F50572">
            <w:pPr>
              <w:pStyle w:val="ConsPlusNormal"/>
              <w:jc w:val="both"/>
              <w:rPr>
                <w:sz w:val="24"/>
                <w:szCs w:val="24"/>
              </w:rPr>
            </w:pPr>
            <w:r w:rsidRPr="00F738A3">
              <w:rPr>
                <w:position w:val="-12"/>
                <w:sz w:val="24"/>
                <w:szCs w:val="24"/>
              </w:rPr>
              <w:t>Количество оборудования</w:t>
            </w:r>
          </w:p>
        </w:tc>
      </w:tr>
      <w:tr w:rsidR="00F23BB2" w:rsidRPr="007D7368" w:rsidTr="00F50572">
        <w:trPr>
          <w:trHeight w:val="1376"/>
        </w:trPr>
        <w:tc>
          <w:tcPr>
            <w:tcW w:w="1951" w:type="dxa"/>
          </w:tcPr>
          <w:p w:rsidR="00F23BB2" w:rsidRPr="00F738A3" w:rsidRDefault="00F23BB2" w:rsidP="00312C42">
            <w:pPr>
              <w:pStyle w:val="ConsPlusNormal"/>
              <w:jc w:val="both"/>
              <w:rPr>
                <w:sz w:val="24"/>
                <w:szCs w:val="24"/>
              </w:rPr>
            </w:pPr>
            <w:r w:rsidRPr="00F738A3">
              <w:rPr>
                <w:sz w:val="24"/>
                <w:szCs w:val="24"/>
              </w:rPr>
              <w:lastRenderedPageBreak/>
              <w:t>Административное здание по адресу:</w:t>
            </w:r>
            <w:r w:rsidR="00312C42" w:rsidRPr="00F738A3">
              <w:rPr>
                <w:sz w:val="24"/>
                <w:szCs w:val="24"/>
              </w:rPr>
              <w:t xml:space="preserve"> д. </w:t>
            </w:r>
            <w:r w:rsidR="00312C42">
              <w:rPr>
                <w:sz w:val="24"/>
                <w:szCs w:val="24"/>
              </w:rPr>
              <w:t>Усадище,</w:t>
            </w:r>
            <w:r w:rsidR="00312C42" w:rsidRPr="00F738A3">
              <w:rPr>
                <w:sz w:val="24"/>
                <w:szCs w:val="24"/>
              </w:rPr>
              <w:t xml:space="preserve"> д.1</w:t>
            </w:r>
            <w:r w:rsidR="00312C42">
              <w:rPr>
                <w:sz w:val="24"/>
                <w:szCs w:val="24"/>
              </w:rPr>
              <w:t>27</w:t>
            </w:r>
          </w:p>
        </w:tc>
        <w:tc>
          <w:tcPr>
            <w:tcW w:w="4820" w:type="dxa"/>
          </w:tcPr>
          <w:p w:rsidR="00F23BB2" w:rsidRPr="00F738A3" w:rsidRDefault="00F23BB2" w:rsidP="00F50572">
            <w:pPr>
              <w:pStyle w:val="ConsPlusNormal"/>
              <w:jc w:val="both"/>
              <w:rPr>
                <w:sz w:val="24"/>
                <w:szCs w:val="24"/>
              </w:rPr>
            </w:pPr>
            <w:r w:rsidRPr="00F738A3">
              <w:rPr>
                <w:sz w:val="24"/>
                <w:szCs w:val="24"/>
              </w:rPr>
              <w:t xml:space="preserve">Замена </w:t>
            </w:r>
            <w:proofErr w:type="spellStart"/>
            <w:r>
              <w:rPr>
                <w:sz w:val="24"/>
                <w:szCs w:val="24"/>
              </w:rPr>
              <w:t>электрощитовых</w:t>
            </w:r>
            <w:proofErr w:type="spellEnd"/>
            <w:r w:rsidRPr="00F738A3">
              <w:rPr>
                <w:sz w:val="24"/>
                <w:szCs w:val="24"/>
              </w:rPr>
              <w:t xml:space="preserve"> тока включает в себя монтажные работы и установку новых </w:t>
            </w:r>
            <w:r>
              <w:rPr>
                <w:sz w:val="24"/>
                <w:szCs w:val="24"/>
              </w:rPr>
              <w:t>электросчетчиков</w:t>
            </w:r>
            <w:r w:rsidRPr="00F738A3">
              <w:rPr>
                <w:sz w:val="24"/>
                <w:szCs w:val="24"/>
              </w:rPr>
              <w:t xml:space="preserve"> тока </w:t>
            </w:r>
          </w:p>
        </w:tc>
        <w:tc>
          <w:tcPr>
            <w:tcW w:w="1701" w:type="dxa"/>
          </w:tcPr>
          <w:p w:rsidR="00F23BB2" w:rsidRPr="00F738A3" w:rsidRDefault="00F23BB2" w:rsidP="00F50572">
            <w:pPr>
              <w:pStyle w:val="ConsPlusNormal"/>
              <w:jc w:val="both"/>
              <w:rPr>
                <w:sz w:val="24"/>
                <w:szCs w:val="24"/>
              </w:rPr>
            </w:pPr>
            <w:r w:rsidRPr="00F738A3">
              <w:rPr>
                <w:sz w:val="24"/>
                <w:szCs w:val="24"/>
              </w:rPr>
              <w:t xml:space="preserve">Не более </w:t>
            </w:r>
            <w:r>
              <w:rPr>
                <w:sz w:val="24"/>
                <w:szCs w:val="24"/>
              </w:rPr>
              <w:t>3000,0</w:t>
            </w:r>
            <w:r w:rsidRPr="00F738A3">
              <w:rPr>
                <w:sz w:val="24"/>
                <w:szCs w:val="24"/>
              </w:rPr>
              <w:t xml:space="preserve"> руб. в год</w:t>
            </w:r>
          </w:p>
          <w:p w:rsidR="00F23BB2" w:rsidRPr="00F738A3" w:rsidRDefault="00F23BB2" w:rsidP="00F50572">
            <w:pPr>
              <w:pStyle w:val="ConsPlusNormal"/>
              <w:jc w:val="both"/>
              <w:rPr>
                <w:sz w:val="24"/>
                <w:szCs w:val="24"/>
              </w:rPr>
            </w:pPr>
          </w:p>
        </w:tc>
        <w:tc>
          <w:tcPr>
            <w:tcW w:w="1701" w:type="dxa"/>
          </w:tcPr>
          <w:p w:rsidR="00F23BB2" w:rsidRPr="00F738A3" w:rsidRDefault="00F23BB2" w:rsidP="00F50572">
            <w:pPr>
              <w:pStyle w:val="ConsPlusNormal"/>
              <w:jc w:val="both"/>
              <w:rPr>
                <w:sz w:val="24"/>
                <w:szCs w:val="24"/>
              </w:rPr>
            </w:pPr>
            <w:r w:rsidRPr="00F738A3">
              <w:rPr>
                <w:sz w:val="24"/>
                <w:szCs w:val="24"/>
              </w:rPr>
              <w:t xml:space="preserve">Не более </w:t>
            </w:r>
            <w:r>
              <w:rPr>
                <w:sz w:val="24"/>
                <w:szCs w:val="24"/>
              </w:rPr>
              <w:t>1</w:t>
            </w:r>
            <w:r w:rsidRPr="00F738A3">
              <w:rPr>
                <w:sz w:val="24"/>
                <w:szCs w:val="24"/>
              </w:rPr>
              <w:t xml:space="preserve"> единиц</w:t>
            </w:r>
            <w:r>
              <w:rPr>
                <w:sz w:val="24"/>
                <w:szCs w:val="24"/>
              </w:rPr>
              <w:t>ы</w:t>
            </w:r>
            <w:r w:rsidRPr="00F738A3">
              <w:rPr>
                <w:sz w:val="24"/>
                <w:szCs w:val="24"/>
              </w:rPr>
              <w:t xml:space="preserve"> в год</w:t>
            </w:r>
          </w:p>
        </w:tc>
      </w:tr>
    </w:tbl>
    <w:p w:rsidR="00F23BB2" w:rsidRDefault="00F23BB2" w:rsidP="00841AE1">
      <w:pPr>
        <w:pStyle w:val="ConsPlusNormal"/>
        <w:jc w:val="both"/>
        <w:rPr>
          <w:szCs w:val="24"/>
        </w:rPr>
      </w:pPr>
    </w:p>
    <w:p w:rsidR="00F23BB2" w:rsidRDefault="00F23BB2" w:rsidP="00841AE1">
      <w:pPr>
        <w:pStyle w:val="ConsPlusNormal"/>
        <w:jc w:val="both"/>
        <w:rPr>
          <w:szCs w:val="24"/>
        </w:rPr>
      </w:pPr>
    </w:p>
    <w:p w:rsidR="00F23BB2" w:rsidRDefault="00F23BB2" w:rsidP="00841AE1">
      <w:pPr>
        <w:pStyle w:val="ConsPlusNormal"/>
        <w:jc w:val="both"/>
        <w:rPr>
          <w:szCs w:val="24"/>
        </w:rPr>
      </w:pPr>
    </w:p>
    <w:p w:rsidR="00F23BB2" w:rsidRPr="007D7368" w:rsidRDefault="00F23BB2" w:rsidP="00CC1711">
      <w:pPr>
        <w:pStyle w:val="ConsPlusNormal"/>
        <w:jc w:val="center"/>
        <w:rPr>
          <w:szCs w:val="24"/>
        </w:rPr>
      </w:pPr>
      <w:r w:rsidRPr="007D7368">
        <w:rPr>
          <w:b/>
          <w:szCs w:val="24"/>
        </w:rPr>
        <w:t>1</w:t>
      </w:r>
      <w:r>
        <w:rPr>
          <w:b/>
          <w:szCs w:val="24"/>
        </w:rPr>
        <w:t>7</w:t>
      </w:r>
      <w:r w:rsidRPr="007D7368">
        <w:rPr>
          <w:b/>
          <w:szCs w:val="24"/>
        </w:rPr>
        <w:t>.  Нормативы количества и цен на</w:t>
      </w:r>
      <w:r>
        <w:rPr>
          <w:b/>
          <w:szCs w:val="24"/>
        </w:rPr>
        <w:t xml:space="preserve"> установку и</w:t>
      </w:r>
      <w:r w:rsidR="00312C42">
        <w:rPr>
          <w:b/>
          <w:szCs w:val="24"/>
        </w:rPr>
        <w:t xml:space="preserve"> техническое обслуживание </w:t>
      </w:r>
      <w:r w:rsidRPr="007D7368">
        <w:rPr>
          <w:b/>
          <w:szCs w:val="24"/>
        </w:rPr>
        <w:t xml:space="preserve"> индивидуального </w:t>
      </w:r>
      <w:r>
        <w:rPr>
          <w:b/>
          <w:szCs w:val="24"/>
        </w:rPr>
        <w:t xml:space="preserve">узла учета </w:t>
      </w:r>
      <w:r w:rsidRPr="007D7368">
        <w:rPr>
          <w:b/>
          <w:szCs w:val="24"/>
        </w:rPr>
        <w:t>теплового пункта</w:t>
      </w:r>
    </w:p>
    <w:p w:rsidR="00F23BB2" w:rsidRPr="007D7368" w:rsidRDefault="00F23BB2" w:rsidP="00CC1711">
      <w:pPr>
        <w:pStyle w:val="ConsPlusNormal"/>
        <w:ind w:firstLine="540"/>
        <w:jc w:val="both"/>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2409"/>
        <w:gridCol w:w="2552"/>
      </w:tblGrid>
      <w:tr w:rsidR="00F23BB2" w:rsidRPr="00312C42" w:rsidTr="00765D54">
        <w:trPr>
          <w:trHeight w:val="1016"/>
        </w:trPr>
        <w:tc>
          <w:tcPr>
            <w:tcW w:w="5070" w:type="dxa"/>
          </w:tcPr>
          <w:p w:rsidR="00F23BB2" w:rsidRPr="009214A2" w:rsidRDefault="00F23BB2" w:rsidP="005F1788">
            <w:pPr>
              <w:pStyle w:val="ConsPlusNormal"/>
              <w:jc w:val="both"/>
              <w:rPr>
                <w:sz w:val="24"/>
                <w:szCs w:val="24"/>
              </w:rPr>
            </w:pPr>
            <w:r w:rsidRPr="009214A2">
              <w:rPr>
                <w:sz w:val="24"/>
                <w:szCs w:val="24"/>
              </w:rPr>
              <w:t xml:space="preserve">Адрес объекта находящегося в </w:t>
            </w:r>
            <w:r w:rsidR="005F1788">
              <w:rPr>
                <w:sz w:val="24"/>
                <w:szCs w:val="24"/>
              </w:rPr>
              <w:t>муниципальной собственности</w:t>
            </w:r>
          </w:p>
        </w:tc>
        <w:tc>
          <w:tcPr>
            <w:tcW w:w="2409" w:type="dxa"/>
          </w:tcPr>
          <w:p w:rsidR="00F23BB2" w:rsidRPr="009214A2" w:rsidRDefault="00F23BB2" w:rsidP="00765D54">
            <w:pPr>
              <w:pStyle w:val="ConsPlusNormal"/>
              <w:jc w:val="both"/>
              <w:rPr>
                <w:sz w:val="24"/>
                <w:szCs w:val="24"/>
              </w:rPr>
            </w:pPr>
            <w:r w:rsidRPr="009214A2">
              <w:rPr>
                <w:position w:val="-12"/>
                <w:sz w:val="24"/>
                <w:szCs w:val="24"/>
              </w:rPr>
              <w:t>Общая площадь помещений, м</w:t>
            </w:r>
            <w:proofErr w:type="gramStart"/>
            <w:r w:rsidRPr="009214A2">
              <w:rPr>
                <w:position w:val="-12"/>
                <w:sz w:val="24"/>
                <w:szCs w:val="24"/>
              </w:rPr>
              <w:t>2</w:t>
            </w:r>
            <w:proofErr w:type="gramEnd"/>
            <w:r w:rsidRPr="009214A2">
              <w:rPr>
                <w:position w:val="-12"/>
                <w:sz w:val="24"/>
                <w:szCs w:val="24"/>
              </w:rPr>
              <w:t xml:space="preserve"> в год</w:t>
            </w:r>
          </w:p>
        </w:tc>
        <w:tc>
          <w:tcPr>
            <w:tcW w:w="2552" w:type="dxa"/>
          </w:tcPr>
          <w:p w:rsidR="00F23BB2" w:rsidRPr="009214A2" w:rsidRDefault="00F23BB2" w:rsidP="00765D54">
            <w:pPr>
              <w:pStyle w:val="ConsPlusNormal"/>
              <w:jc w:val="both"/>
              <w:rPr>
                <w:sz w:val="24"/>
                <w:szCs w:val="24"/>
              </w:rPr>
            </w:pPr>
            <w:r w:rsidRPr="009214A2">
              <w:rPr>
                <w:position w:val="-12"/>
                <w:sz w:val="24"/>
                <w:szCs w:val="24"/>
              </w:rPr>
              <w:t xml:space="preserve">Цена установки и ТО </w:t>
            </w:r>
          </w:p>
        </w:tc>
      </w:tr>
      <w:tr w:rsidR="00F23BB2" w:rsidRPr="007D7368" w:rsidTr="00765D54">
        <w:trPr>
          <w:trHeight w:val="1105"/>
        </w:trPr>
        <w:tc>
          <w:tcPr>
            <w:tcW w:w="5070" w:type="dxa"/>
          </w:tcPr>
          <w:p w:rsidR="00F23BB2" w:rsidRPr="009214A2" w:rsidRDefault="00F23BB2" w:rsidP="00312C42">
            <w:pPr>
              <w:pStyle w:val="ConsPlusNormal"/>
              <w:jc w:val="both"/>
              <w:rPr>
                <w:sz w:val="24"/>
                <w:szCs w:val="24"/>
              </w:rPr>
            </w:pPr>
            <w:r w:rsidRPr="009214A2">
              <w:rPr>
                <w:sz w:val="24"/>
                <w:szCs w:val="24"/>
              </w:rPr>
              <w:t>Административное здание по адресу:</w:t>
            </w:r>
            <w:r w:rsidR="00312C42" w:rsidRPr="009214A2">
              <w:rPr>
                <w:sz w:val="24"/>
                <w:szCs w:val="24"/>
              </w:rPr>
              <w:t xml:space="preserve"> д. Усадище, д.127</w:t>
            </w:r>
          </w:p>
        </w:tc>
        <w:tc>
          <w:tcPr>
            <w:tcW w:w="2409" w:type="dxa"/>
          </w:tcPr>
          <w:p w:rsidR="00F23BB2" w:rsidRPr="009214A2" w:rsidRDefault="009214A2" w:rsidP="00765D54">
            <w:pPr>
              <w:pStyle w:val="ConsPlusNormal"/>
              <w:jc w:val="both"/>
              <w:rPr>
                <w:sz w:val="24"/>
                <w:szCs w:val="24"/>
              </w:rPr>
            </w:pPr>
            <w:r w:rsidRPr="009214A2">
              <w:rPr>
                <w:sz w:val="24"/>
                <w:szCs w:val="24"/>
              </w:rPr>
              <w:t>Не более 685,9</w:t>
            </w:r>
          </w:p>
        </w:tc>
        <w:tc>
          <w:tcPr>
            <w:tcW w:w="2552" w:type="dxa"/>
          </w:tcPr>
          <w:p w:rsidR="00F23BB2" w:rsidRPr="009214A2" w:rsidRDefault="00F23BB2" w:rsidP="00CC1711">
            <w:pPr>
              <w:pStyle w:val="ConsPlusNormal"/>
              <w:jc w:val="both"/>
              <w:rPr>
                <w:sz w:val="24"/>
                <w:szCs w:val="24"/>
              </w:rPr>
            </w:pPr>
            <w:r w:rsidRPr="009214A2">
              <w:rPr>
                <w:sz w:val="24"/>
                <w:szCs w:val="24"/>
              </w:rPr>
              <w:t>Не более 150</w:t>
            </w:r>
            <w:r w:rsidR="005F1788">
              <w:rPr>
                <w:sz w:val="24"/>
                <w:szCs w:val="24"/>
              </w:rPr>
              <w:t> </w:t>
            </w:r>
            <w:r w:rsidRPr="009214A2">
              <w:rPr>
                <w:sz w:val="24"/>
                <w:szCs w:val="24"/>
              </w:rPr>
              <w:t>000</w:t>
            </w:r>
            <w:r w:rsidR="005F1788">
              <w:rPr>
                <w:sz w:val="24"/>
                <w:szCs w:val="24"/>
              </w:rPr>
              <w:t>,00</w:t>
            </w:r>
            <w:r w:rsidRPr="009214A2">
              <w:rPr>
                <w:sz w:val="24"/>
                <w:szCs w:val="24"/>
              </w:rPr>
              <w:t xml:space="preserve"> руб. на установку и </w:t>
            </w:r>
          </w:p>
          <w:p w:rsidR="00F23BB2" w:rsidRPr="009214A2" w:rsidRDefault="00F23BB2" w:rsidP="00CC1711">
            <w:pPr>
              <w:pStyle w:val="ConsPlusNormal"/>
              <w:jc w:val="both"/>
              <w:rPr>
                <w:sz w:val="24"/>
                <w:szCs w:val="24"/>
              </w:rPr>
            </w:pPr>
            <w:r w:rsidRPr="009214A2">
              <w:rPr>
                <w:sz w:val="24"/>
                <w:szCs w:val="24"/>
              </w:rPr>
              <w:t>ТО не более 9,72 руб. в год из расчета на один метр квадратный</w:t>
            </w:r>
          </w:p>
          <w:p w:rsidR="00F23BB2" w:rsidRPr="009214A2" w:rsidRDefault="00F23BB2" w:rsidP="00765D54">
            <w:pPr>
              <w:pStyle w:val="ConsPlusNormal"/>
              <w:jc w:val="both"/>
              <w:rPr>
                <w:sz w:val="24"/>
                <w:szCs w:val="24"/>
              </w:rPr>
            </w:pPr>
            <w:r w:rsidRPr="009214A2">
              <w:rPr>
                <w:sz w:val="24"/>
                <w:szCs w:val="24"/>
              </w:rPr>
              <w:t>в год из расчета на один метр квадратный</w:t>
            </w:r>
          </w:p>
          <w:p w:rsidR="00F23BB2" w:rsidRPr="009214A2" w:rsidRDefault="00F23BB2" w:rsidP="00765D54">
            <w:pPr>
              <w:pStyle w:val="ConsPlusNormal"/>
              <w:jc w:val="both"/>
              <w:rPr>
                <w:sz w:val="24"/>
                <w:szCs w:val="24"/>
              </w:rPr>
            </w:pPr>
          </w:p>
        </w:tc>
      </w:tr>
    </w:tbl>
    <w:p w:rsidR="00F23BB2" w:rsidRPr="007D7368" w:rsidRDefault="00F23BB2" w:rsidP="00841AE1">
      <w:pPr>
        <w:pStyle w:val="ConsPlusNormal"/>
        <w:jc w:val="both"/>
        <w:rPr>
          <w:szCs w:val="24"/>
        </w:rPr>
      </w:pPr>
    </w:p>
    <w:p w:rsidR="00F23BB2" w:rsidRPr="007D7368" w:rsidRDefault="00F23BB2" w:rsidP="00841AE1">
      <w:pPr>
        <w:pStyle w:val="ConsPlusNormal"/>
        <w:jc w:val="both"/>
        <w:rPr>
          <w:b/>
          <w:szCs w:val="24"/>
        </w:rPr>
      </w:pPr>
    </w:p>
    <w:p w:rsidR="00F23BB2" w:rsidRPr="007D7368" w:rsidRDefault="00F23BB2" w:rsidP="00841AE1">
      <w:pPr>
        <w:pStyle w:val="ConsPlusNormal"/>
        <w:ind w:firstLine="540"/>
        <w:jc w:val="both"/>
        <w:rPr>
          <w:szCs w:val="24"/>
        </w:rPr>
      </w:pPr>
    </w:p>
    <w:p w:rsidR="00F23BB2" w:rsidRPr="007D7368" w:rsidRDefault="00F23BB2" w:rsidP="00841AE1">
      <w:pPr>
        <w:pStyle w:val="ConsPlusNormal"/>
        <w:ind w:firstLine="540"/>
        <w:jc w:val="center"/>
        <w:rPr>
          <w:szCs w:val="24"/>
        </w:rPr>
      </w:pPr>
      <w:r>
        <w:rPr>
          <w:b/>
          <w:szCs w:val="24"/>
        </w:rPr>
        <w:t>18</w:t>
      </w:r>
      <w:r w:rsidRPr="007D7368">
        <w:rPr>
          <w:b/>
          <w:szCs w:val="24"/>
        </w:rPr>
        <w:t xml:space="preserve">. Нормативы количества и цен технического обслуживания и </w:t>
      </w:r>
      <w:proofErr w:type="spellStart"/>
      <w:r w:rsidRPr="007D7368">
        <w:rPr>
          <w:b/>
          <w:szCs w:val="24"/>
        </w:rPr>
        <w:t>регламентно</w:t>
      </w:r>
      <w:proofErr w:type="spellEnd"/>
      <w:r w:rsidRPr="007D7368">
        <w:rPr>
          <w:b/>
          <w:szCs w:val="24"/>
        </w:rPr>
        <w:t>-профилактический ремонт систем пожарной сигнализации</w:t>
      </w:r>
    </w:p>
    <w:p w:rsidR="00F23BB2" w:rsidRPr="007D7368" w:rsidRDefault="00F23BB2" w:rsidP="00841AE1">
      <w:pPr>
        <w:pStyle w:val="ConsPlusNormal"/>
        <w:ind w:firstLine="540"/>
        <w:jc w:val="both"/>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2410"/>
        <w:gridCol w:w="2835"/>
      </w:tblGrid>
      <w:tr w:rsidR="00F23BB2" w:rsidRPr="007D7368" w:rsidTr="00F50572">
        <w:tc>
          <w:tcPr>
            <w:tcW w:w="4786" w:type="dxa"/>
          </w:tcPr>
          <w:p w:rsidR="00F23BB2" w:rsidRPr="00F738A3" w:rsidRDefault="00F23BB2" w:rsidP="00F50572">
            <w:pPr>
              <w:pStyle w:val="ConsPlusNormal"/>
              <w:jc w:val="both"/>
              <w:rPr>
                <w:sz w:val="24"/>
                <w:szCs w:val="24"/>
              </w:rPr>
            </w:pPr>
            <w:r w:rsidRPr="00F738A3">
              <w:rPr>
                <w:sz w:val="24"/>
                <w:szCs w:val="24"/>
              </w:rPr>
              <w:t>Адрес объекта находящегося в оперативном подчинении или безвозмездном пользовании</w:t>
            </w:r>
          </w:p>
        </w:tc>
        <w:tc>
          <w:tcPr>
            <w:tcW w:w="2410" w:type="dxa"/>
          </w:tcPr>
          <w:p w:rsidR="00F23BB2" w:rsidRPr="00F738A3" w:rsidRDefault="00F23BB2" w:rsidP="00F50572">
            <w:pPr>
              <w:pStyle w:val="ConsPlusNormal"/>
              <w:jc w:val="both"/>
              <w:rPr>
                <w:sz w:val="24"/>
                <w:szCs w:val="24"/>
              </w:rPr>
            </w:pPr>
            <w:r w:rsidRPr="00F738A3">
              <w:rPr>
                <w:position w:val="-12"/>
                <w:sz w:val="24"/>
                <w:szCs w:val="24"/>
              </w:rPr>
              <w:t xml:space="preserve">Количество </w:t>
            </w:r>
            <w:proofErr w:type="spellStart"/>
            <w:r w:rsidRPr="00F738A3">
              <w:rPr>
                <w:position w:val="-12"/>
                <w:sz w:val="24"/>
                <w:szCs w:val="24"/>
              </w:rPr>
              <w:t>извещателей</w:t>
            </w:r>
            <w:proofErr w:type="spellEnd"/>
            <w:r w:rsidRPr="00F738A3">
              <w:rPr>
                <w:position w:val="-12"/>
                <w:sz w:val="24"/>
                <w:szCs w:val="24"/>
              </w:rPr>
              <w:t xml:space="preserve"> на одном объекте &lt;*&gt;</w:t>
            </w:r>
          </w:p>
        </w:tc>
        <w:tc>
          <w:tcPr>
            <w:tcW w:w="2835" w:type="dxa"/>
          </w:tcPr>
          <w:p w:rsidR="00F23BB2" w:rsidRPr="00F738A3" w:rsidRDefault="00F23BB2" w:rsidP="00F50572">
            <w:pPr>
              <w:pStyle w:val="ConsPlusNormal"/>
              <w:jc w:val="both"/>
              <w:rPr>
                <w:sz w:val="24"/>
                <w:szCs w:val="24"/>
              </w:rPr>
            </w:pPr>
            <w:r w:rsidRPr="00F738A3">
              <w:rPr>
                <w:position w:val="-12"/>
                <w:sz w:val="24"/>
                <w:szCs w:val="24"/>
              </w:rPr>
              <w:t xml:space="preserve">Цена ТО из расчета за одну единицу </w:t>
            </w:r>
            <w:proofErr w:type="spellStart"/>
            <w:r w:rsidRPr="00F738A3">
              <w:rPr>
                <w:position w:val="-12"/>
                <w:sz w:val="24"/>
                <w:szCs w:val="24"/>
              </w:rPr>
              <w:t>извещателя</w:t>
            </w:r>
            <w:proofErr w:type="spellEnd"/>
          </w:p>
        </w:tc>
      </w:tr>
      <w:tr w:rsidR="00F23BB2" w:rsidRPr="007D7368" w:rsidTr="00F50572">
        <w:trPr>
          <w:trHeight w:val="580"/>
        </w:trPr>
        <w:tc>
          <w:tcPr>
            <w:tcW w:w="4786" w:type="dxa"/>
          </w:tcPr>
          <w:p w:rsidR="00F23BB2" w:rsidRPr="00F738A3" w:rsidRDefault="00F23BB2" w:rsidP="00312C42">
            <w:pPr>
              <w:pStyle w:val="ConsPlusNormal"/>
              <w:jc w:val="both"/>
              <w:rPr>
                <w:sz w:val="24"/>
                <w:szCs w:val="24"/>
              </w:rPr>
            </w:pPr>
            <w:r w:rsidRPr="00F738A3">
              <w:rPr>
                <w:sz w:val="24"/>
                <w:szCs w:val="24"/>
              </w:rPr>
              <w:t>Административное здание по адресу:</w:t>
            </w:r>
            <w:r w:rsidR="00312C42" w:rsidRPr="00F738A3">
              <w:rPr>
                <w:sz w:val="24"/>
                <w:szCs w:val="24"/>
              </w:rPr>
              <w:t xml:space="preserve"> д. </w:t>
            </w:r>
            <w:r w:rsidR="00312C42">
              <w:rPr>
                <w:sz w:val="24"/>
                <w:szCs w:val="24"/>
              </w:rPr>
              <w:t>Усадище,</w:t>
            </w:r>
            <w:r w:rsidR="00312C42" w:rsidRPr="00F738A3">
              <w:rPr>
                <w:sz w:val="24"/>
                <w:szCs w:val="24"/>
              </w:rPr>
              <w:t xml:space="preserve"> д.1</w:t>
            </w:r>
            <w:r w:rsidR="00312C42">
              <w:rPr>
                <w:sz w:val="24"/>
                <w:szCs w:val="24"/>
              </w:rPr>
              <w:t>27</w:t>
            </w:r>
          </w:p>
        </w:tc>
        <w:tc>
          <w:tcPr>
            <w:tcW w:w="2410" w:type="dxa"/>
            <w:vAlign w:val="center"/>
          </w:tcPr>
          <w:p w:rsidR="00F23BB2" w:rsidRPr="00F738A3" w:rsidRDefault="00F23BB2" w:rsidP="00F50572">
            <w:pPr>
              <w:pStyle w:val="ConsPlusNormal"/>
              <w:jc w:val="center"/>
              <w:rPr>
                <w:sz w:val="24"/>
                <w:szCs w:val="24"/>
              </w:rPr>
            </w:pPr>
            <w:r>
              <w:rPr>
                <w:sz w:val="24"/>
                <w:szCs w:val="24"/>
              </w:rPr>
              <w:t>1</w:t>
            </w:r>
            <w:r w:rsidRPr="00F738A3">
              <w:rPr>
                <w:sz w:val="24"/>
                <w:szCs w:val="24"/>
              </w:rPr>
              <w:t xml:space="preserve"> единиц</w:t>
            </w:r>
            <w:r>
              <w:rPr>
                <w:sz w:val="24"/>
                <w:szCs w:val="24"/>
              </w:rPr>
              <w:t>а</w:t>
            </w:r>
          </w:p>
        </w:tc>
        <w:tc>
          <w:tcPr>
            <w:tcW w:w="2835" w:type="dxa"/>
            <w:vAlign w:val="center"/>
          </w:tcPr>
          <w:p w:rsidR="00F23BB2" w:rsidRPr="00F738A3" w:rsidRDefault="00F23BB2" w:rsidP="00F50572">
            <w:pPr>
              <w:pStyle w:val="ConsPlusNormal"/>
              <w:jc w:val="center"/>
              <w:rPr>
                <w:sz w:val="24"/>
                <w:szCs w:val="24"/>
              </w:rPr>
            </w:pPr>
          </w:p>
          <w:p w:rsidR="00F23BB2" w:rsidRPr="00F738A3" w:rsidRDefault="00F23BB2" w:rsidP="00F50572">
            <w:pPr>
              <w:pStyle w:val="ConsPlusNormal"/>
              <w:jc w:val="center"/>
              <w:rPr>
                <w:sz w:val="24"/>
                <w:szCs w:val="24"/>
              </w:rPr>
            </w:pPr>
            <w:r w:rsidRPr="00F738A3">
              <w:rPr>
                <w:sz w:val="24"/>
                <w:szCs w:val="24"/>
              </w:rPr>
              <w:t xml:space="preserve">Не более </w:t>
            </w:r>
            <w:r w:rsidR="005F1788">
              <w:rPr>
                <w:sz w:val="24"/>
                <w:szCs w:val="24"/>
              </w:rPr>
              <w:t>6 </w:t>
            </w:r>
            <w:r>
              <w:rPr>
                <w:sz w:val="24"/>
                <w:szCs w:val="24"/>
              </w:rPr>
              <w:t>000</w:t>
            </w:r>
            <w:r w:rsidR="005F1788">
              <w:rPr>
                <w:sz w:val="24"/>
                <w:szCs w:val="24"/>
              </w:rPr>
              <w:t>,00</w:t>
            </w:r>
            <w:r w:rsidRPr="00F738A3">
              <w:rPr>
                <w:sz w:val="24"/>
                <w:szCs w:val="24"/>
              </w:rPr>
              <w:t xml:space="preserve"> руб. в год</w:t>
            </w:r>
          </w:p>
          <w:p w:rsidR="00F23BB2" w:rsidRPr="00F738A3" w:rsidRDefault="00F23BB2" w:rsidP="00F50572">
            <w:pPr>
              <w:pStyle w:val="ConsPlusNormal"/>
              <w:jc w:val="center"/>
              <w:rPr>
                <w:sz w:val="24"/>
                <w:szCs w:val="24"/>
              </w:rPr>
            </w:pPr>
          </w:p>
          <w:p w:rsidR="00F23BB2" w:rsidRPr="00F738A3" w:rsidRDefault="00F23BB2" w:rsidP="00F50572">
            <w:pPr>
              <w:pStyle w:val="ConsPlusNormal"/>
              <w:jc w:val="center"/>
              <w:rPr>
                <w:sz w:val="24"/>
                <w:szCs w:val="24"/>
              </w:rPr>
            </w:pPr>
          </w:p>
        </w:tc>
      </w:tr>
    </w:tbl>
    <w:p w:rsidR="00F23BB2" w:rsidRPr="007D7368" w:rsidRDefault="00F23BB2" w:rsidP="00841AE1">
      <w:pPr>
        <w:pStyle w:val="ConsPlusNormal"/>
        <w:ind w:firstLine="540"/>
        <w:jc w:val="both"/>
        <w:rPr>
          <w:b/>
          <w:szCs w:val="24"/>
        </w:rPr>
      </w:pPr>
      <w:r w:rsidRPr="007D7368">
        <w:rPr>
          <w:position w:val="-12"/>
          <w:szCs w:val="24"/>
        </w:rPr>
        <w:t xml:space="preserve">&lt;*&gt; - Количество </w:t>
      </w:r>
      <w:proofErr w:type="spellStart"/>
      <w:r w:rsidRPr="007D7368">
        <w:rPr>
          <w:position w:val="-12"/>
          <w:szCs w:val="24"/>
        </w:rPr>
        <w:t>извещателей</w:t>
      </w:r>
      <w:proofErr w:type="spellEnd"/>
      <w:r w:rsidRPr="007D7368">
        <w:rPr>
          <w:position w:val="-12"/>
          <w:szCs w:val="24"/>
        </w:rPr>
        <w:t xml:space="preserve"> АПС может быть изменено по требованию </w:t>
      </w:r>
      <w:proofErr w:type="spellStart"/>
      <w:r w:rsidRPr="007D7368">
        <w:rPr>
          <w:position w:val="-12"/>
          <w:szCs w:val="24"/>
        </w:rPr>
        <w:t>Роспожнадзора</w:t>
      </w:r>
      <w:proofErr w:type="spellEnd"/>
      <w:r w:rsidRPr="007D7368">
        <w:rPr>
          <w:position w:val="-12"/>
          <w:szCs w:val="24"/>
        </w:rPr>
        <w:t xml:space="preserve"> или при передаче дополнительных помещений в пользование учреждения</w:t>
      </w:r>
    </w:p>
    <w:p w:rsidR="00F23BB2" w:rsidRPr="007D7368" w:rsidRDefault="00F23BB2" w:rsidP="00841AE1">
      <w:pPr>
        <w:pStyle w:val="ConsPlusNormal"/>
        <w:ind w:firstLine="540"/>
        <w:jc w:val="both"/>
        <w:rPr>
          <w:b/>
          <w:szCs w:val="24"/>
        </w:rPr>
      </w:pPr>
    </w:p>
    <w:p w:rsidR="00F23BB2" w:rsidRPr="007D7368" w:rsidRDefault="00F23BB2" w:rsidP="00841AE1">
      <w:pPr>
        <w:pStyle w:val="ConsPlusNormal"/>
        <w:ind w:firstLine="540"/>
        <w:jc w:val="both"/>
        <w:rPr>
          <w:szCs w:val="24"/>
        </w:rPr>
      </w:pPr>
    </w:p>
    <w:p w:rsidR="00F23BB2" w:rsidRPr="007D7368" w:rsidRDefault="00F23BB2" w:rsidP="00841AE1">
      <w:pPr>
        <w:pStyle w:val="ConsPlusNormal"/>
        <w:ind w:firstLine="540"/>
        <w:jc w:val="both"/>
        <w:rPr>
          <w:szCs w:val="24"/>
        </w:rPr>
      </w:pPr>
    </w:p>
    <w:p w:rsidR="00F23BB2" w:rsidRPr="007D7368" w:rsidRDefault="00F23BB2" w:rsidP="00841AE1">
      <w:pPr>
        <w:pStyle w:val="ConsPlusNormal"/>
        <w:jc w:val="both"/>
        <w:rPr>
          <w:szCs w:val="24"/>
        </w:rPr>
      </w:pPr>
    </w:p>
    <w:p w:rsidR="00F23BB2" w:rsidRPr="007D7368" w:rsidRDefault="00F23BB2" w:rsidP="00841AE1">
      <w:pPr>
        <w:pStyle w:val="ConsPlusNormal"/>
        <w:ind w:firstLine="540"/>
        <w:jc w:val="center"/>
        <w:rPr>
          <w:szCs w:val="24"/>
        </w:rPr>
      </w:pPr>
      <w:r>
        <w:rPr>
          <w:b/>
          <w:szCs w:val="24"/>
        </w:rPr>
        <w:t>19</w:t>
      </w:r>
      <w:r w:rsidRPr="007D7368">
        <w:rPr>
          <w:b/>
          <w:szCs w:val="24"/>
        </w:rPr>
        <w:t xml:space="preserve">.  Нормативы количества и цен для проведения </w:t>
      </w:r>
      <w:proofErr w:type="spellStart"/>
      <w:r w:rsidRPr="007D7368">
        <w:rPr>
          <w:b/>
          <w:szCs w:val="24"/>
        </w:rPr>
        <w:t>предрейсового</w:t>
      </w:r>
      <w:proofErr w:type="spellEnd"/>
      <w:r w:rsidRPr="007D7368">
        <w:rPr>
          <w:b/>
          <w:szCs w:val="24"/>
        </w:rPr>
        <w:t xml:space="preserve"> и </w:t>
      </w:r>
      <w:proofErr w:type="spellStart"/>
      <w:r w:rsidRPr="007D7368">
        <w:rPr>
          <w:b/>
          <w:szCs w:val="24"/>
        </w:rPr>
        <w:t>послерейсового</w:t>
      </w:r>
      <w:proofErr w:type="spellEnd"/>
      <w:r w:rsidRPr="007D7368">
        <w:rPr>
          <w:b/>
          <w:szCs w:val="24"/>
        </w:rPr>
        <w:t xml:space="preserve"> осмотра водителей транспортных средств</w:t>
      </w:r>
    </w:p>
    <w:p w:rsidR="00F23BB2" w:rsidRPr="007D7368" w:rsidRDefault="00F23BB2" w:rsidP="00841AE1">
      <w:pPr>
        <w:pStyle w:val="ConsPlusNormal"/>
        <w:ind w:firstLine="540"/>
        <w:jc w:val="both"/>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5245"/>
      </w:tblGrid>
      <w:tr w:rsidR="00F23BB2" w:rsidRPr="007D7368" w:rsidTr="00F50572">
        <w:tc>
          <w:tcPr>
            <w:tcW w:w="4786" w:type="dxa"/>
          </w:tcPr>
          <w:p w:rsidR="00F23BB2" w:rsidRPr="00F738A3" w:rsidRDefault="00F23BB2" w:rsidP="00F50572">
            <w:pPr>
              <w:pStyle w:val="ConsPlusNormal"/>
              <w:jc w:val="both"/>
              <w:rPr>
                <w:sz w:val="24"/>
                <w:szCs w:val="24"/>
              </w:rPr>
            </w:pPr>
            <w:r w:rsidRPr="00F738A3">
              <w:rPr>
                <w:position w:val="-12"/>
                <w:sz w:val="24"/>
                <w:szCs w:val="24"/>
              </w:rPr>
              <w:t>Количество водителей</w:t>
            </w:r>
          </w:p>
        </w:tc>
        <w:tc>
          <w:tcPr>
            <w:tcW w:w="5245" w:type="dxa"/>
          </w:tcPr>
          <w:p w:rsidR="00F23BB2" w:rsidRPr="00F738A3" w:rsidRDefault="00F23BB2" w:rsidP="00F50572">
            <w:pPr>
              <w:pStyle w:val="ConsPlusNormal"/>
              <w:jc w:val="both"/>
              <w:rPr>
                <w:sz w:val="24"/>
                <w:szCs w:val="24"/>
              </w:rPr>
            </w:pPr>
            <w:r w:rsidRPr="00F738A3">
              <w:rPr>
                <w:sz w:val="24"/>
                <w:szCs w:val="24"/>
              </w:rPr>
              <w:t xml:space="preserve">Цена проведения одного </w:t>
            </w:r>
            <w:proofErr w:type="spellStart"/>
            <w:r w:rsidRPr="00F738A3">
              <w:rPr>
                <w:sz w:val="24"/>
                <w:szCs w:val="24"/>
              </w:rPr>
              <w:t>предрейсового</w:t>
            </w:r>
            <w:proofErr w:type="spellEnd"/>
            <w:r w:rsidRPr="00F738A3">
              <w:rPr>
                <w:sz w:val="24"/>
                <w:szCs w:val="24"/>
              </w:rPr>
              <w:t xml:space="preserve"> и </w:t>
            </w:r>
            <w:proofErr w:type="spellStart"/>
            <w:r w:rsidRPr="00F738A3">
              <w:rPr>
                <w:sz w:val="24"/>
                <w:szCs w:val="24"/>
              </w:rPr>
              <w:t>послерейсового</w:t>
            </w:r>
            <w:proofErr w:type="spellEnd"/>
            <w:r w:rsidRPr="00F738A3">
              <w:rPr>
                <w:sz w:val="24"/>
                <w:szCs w:val="24"/>
              </w:rPr>
              <w:t xml:space="preserve"> осмотра</w:t>
            </w:r>
          </w:p>
        </w:tc>
      </w:tr>
      <w:tr w:rsidR="00F23BB2" w:rsidRPr="007D7368" w:rsidTr="00F50572">
        <w:tc>
          <w:tcPr>
            <w:tcW w:w="4786" w:type="dxa"/>
          </w:tcPr>
          <w:p w:rsidR="00F23BB2" w:rsidRPr="00F738A3" w:rsidRDefault="00F23BB2" w:rsidP="00F50572">
            <w:pPr>
              <w:pStyle w:val="ConsPlusNormal"/>
              <w:jc w:val="both"/>
              <w:rPr>
                <w:sz w:val="24"/>
                <w:szCs w:val="24"/>
              </w:rPr>
            </w:pPr>
            <w:r w:rsidRPr="00F738A3">
              <w:rPr>
                <w:sz w:val="24"/>
                <w:szCs w:val="24"/>
              </w:rPr>
              <w:t xml:space="preserve">Количество водителей определяется согласно утвержденного штатного расписания учреждения </w:t>
            </w:r>
          </w:p>
        </w:tc>
        <w:tc>
          <w:tcPr>
            <w:tcW w:w="5245" w:type="dxa"/>
          </w:tcPr>
          <w:p w:rsidR="00F23BB2" w:rsidRPr="00F738A3" w:rsidRDefault="00F23BB2" w:rsidP="00F50572">
            <w:pPr>
              <w:pStyle w:val="ConsPlusNormal"/>
              <w:jc w:val="both"/>
              <w:rPr>
                <w:sz w:val="24"/>
                <w:szCs w:val="24"/>
              </w:rPr>
            </w:pPr>
            <w:r w:rsidRPr="00F738A3">
              <w:rPr>
                <w:sz w:val="24"/>
                <w:szCs w:val="24"/>
              </w:rPr>
              <w:t xml:space="preserve">Не более 142,67 руб. из расчета за один </w:t>
            </w:r>
            <w:proofErr w:type="spellStart"/>
            <w:r w:rsidRPr="00F738A3">
              <w:rPr>
                <w:sz w:val="24"/>
                <w:szCs w:val="24"/>
              </w:rPr>
              <w:t>предрейсовый</w:t>
            </w:r>
            <w:proofErr w:type="spellEnd"/>
            <w:r w:rsidRPr="00F738A3">
              <w:rPr>
                <w:sz w:val="24"/>
                <w:szCs w:val="24"/>
              </w:rPr>
              <w:t xml:space="preserve"> и </w:t>
            </w:r>
            <w:proofErr w:type="spellStart"/>
            <w:r w:rsidRPr="00F738A3">
              <w:rPr>
                <w:sz w:val="24"/>
                <w:szCs w:val="24"/>
              </w:rPr>
              <w:t>послерейсовый</w:t>
            </w:r>
            <w:proofErr w:type="spellEnd"/>
            <w:r w:rsidRPr="00F738A3">
              <w:rPr>
                <w:sz w:val="24"/>
                <w:szCs w:val="24"/>
              </w:rPr>
              <w:t xml:space="preserve"> осмотр</w:t>
            </w:r>
          </w:p>
        </w:tc>
      </w:tr>
    </w:tbl>
    <w:p w:rsidR="00F23BB2" w:rsidRPr="007D7368" w:rsidRDefault="00F23BB2" w:rsidP="00841AE1">
      <w:pPr>
        <w:pStyle w:val="ConsPlusNormal"/>
        <w:ind w:firstLine="540"/>
        <w:jc w:val="both"/>
        <w:rPr>
          <w:szCs w:val="24"/>
        </w:rPr>
      </w:pPr>
    </w:p>
    <w:p w:rsidR="00F23BB2" w:rsidRPr="007D7368" w:rsidRDefault="00F23BB2" w:rsidP="00841AE1">
      <w:pPr>
        <w:pStyle w:val="ConsPlusNormal"/>
        <w:jc w:val="both"/>
        <w:rPr>
          <w:szCs w:val="24"/>
        </w:rPr>
      </w:pPr>
    </w:p>
    <w:p w:rsidR="00F23BB2" w:rsidRPr="007D7368" w:rsidRDefault="00F23BB2" w:rsidP="00841AE1">
      <w:pPr>
        <w:pStyle w:val="ConsPlusNormal"/>
        <w:ind w:firstLine="540"/>
        <w:jc w:val="center"/>
        <w:rPr>
          <w:b/>
          <w:szCs w:val="24"/>
        </w:rPr>
      </w:pPr>
      <w:r w:rsidRPr="007D7368">
        <w:rPr>
          <w:b/>
          <w:szCs w:val="24"/>
        </w:rPr>
        <w:t>2</w:t>
      </w:r>
      <w:r>
        <w:rPr>
          <w:b/>
          <w:szCs w:val="24"/>
        </w:rPr>
        <w:t>0</w:t>
      </w:r>
      <w:r w:rsidRPr="007D7368">
        <w:rPr>
          <w:b/>
          <w:szCs w:val="24"/>
        </w:rPr>
        <w:t xml:space="preserve">.  Нормативы цен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w:t>
      </w:r>
      <w:r w:rsidRPr="007D7368">
        <w:rPr>
          <w:b/>
          <w:szCs w:val="24"/>
        </w:rPr>
        <w:lastRenderedPageBreak/>
        <w:t xml:space="preserve">ставками страховых тарифов и коэффициентами страховых тарифов, установленными </w:t>
      </w:r>
      <w:hyperlink r:id="rId454" w:history="1">
        <w:r w:rsidRPr="007D7368">
          <w:rPr>
            <w:b/>
            <w:color w:val="0000FF"/>
            <w:szCs w:val="24"/>
          </w:rPr>
          <w:t>указанием</w:t>
        </w:r>
      </w:hyperlink>
      <w:r w:rsidRPr="007D7368">
        <w:rPr>
          <w:b/>
          <w:szCs w:val="24"/>
        </w:rPr>
        <w:t xml:space="preserve"> Центрального банка Российской Федерации от 19 сентября 2014 года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Нормативы  количества определяются по наличию транспортных средств находящихся  на балансе учреждения,  переданных учреждению на правах договоров оперативного управления и безвозмездного пользования.</w:t>
      </w:r>
    </w:p>
    <w:p w:rsidR="00F23BB2" w:rsidRPr="007D7368" w:rsidRDefault="00F23BB2" w:rsidP="00841AE1">
      <w:pPr>
        <w:pStyle w:val="ConsPlusNormal"/>
        <w:jc w:val="both"/>
        <w:rPr>
          <w:szCs w:val="24"/>
        </w:rPr>
      </w:pPr>
    </w:p>
    <w:p w:rsidR="00F23BB2" w:rsidRPr="007D7368" w:rsidRDefault="00F23BB2" w:rsidP="00841AE1">
      <w:pPr>
        <w:pStyle w:val="ConsPlusNormal"/>
        <w:ind w:firstLine="540"/>
        <w:jc w:val="center"/>
        <w:rPr>
          <w:b/>
          <w:szCs w:val="24"/>
        </w:rPr>
      </w:pPr>
      <w:r w:rsidRPr="007D7368">
        <w:rPr>
          <w:b/>
          <w:szCs w:val="24"/>
        </w:rPr>
        <w:t>2</w:t>
      </w:r>
      <w:r>
        <w:rPr>
          <w:b/>
          <w:szCs w:val="24"/>
        </w:rPr>
        <w:t>1</w:t>
      </w:r>
      <w:r w:rsidRPr="007D7368">
        <w:rPr>
          <w:b/>
          <w:szCs w:val="24"/>
        </w:rPr>
        <w:t>.  Нормативы количества и цен на приобретение транспортных средств</w:t>
      </w:r>
    </w:p>
    <w:p w:rsidR="00F23BB2" w:rsidRPr="007D7368" w:rsidRDefault="00F23BB2" w:rsidP="00841AE1">
      <w:pPr>
        <w:pStyle w:val="ConsPlusNormal"/>
        <w:ind w:firstLine="540"/>
        <w:jc w:val="both"/>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536"/>
        <w:gridCol w:w="2977"/>
      </w:tblGrid>
      <w:tr w:rsidR="00F23BB2" w:rsidRPr="007D7368" w:rsidTr="00F50572">
        <w:tc>
          <w:tcPr>
            <w:tcW w:w="2518" w:type="dxa"/>
          </w:tcPr>
          <w:p w:rsidR="00F23BB2" w:rsidRPr="00F738A3" w:rsidRDefault="00F23BB2" w:rsidP="00F50572">
            <w:pPr>
              <w:pStyle w:val="ConsPlusNormal"/>
              <w:jc w:val="both"/>
              <w:rPr>
                <w:sz w:val="24"/>
                <w:szCs w:val="24"/>
              </w:rPr>
            </w:pPr>
            <w:r w:rsidRPr="00F738A3">
              <w:rPr>
                <w:sz w:val="24"/>
                <w:szCs w:val="24"/>
              </w:rPr>
              <w:t>Вид транспортного</w:t>
            </w:r>
          </w:p>
          <w:p w:rsidR="00F23BB2" w:rsidRPr="00F738A3" w:rsidRDefault="00F23BB2" w:rsidP="00F50572">
            <w:pPr>
              <w:pStyle w:val="ConsPlusNormal"/>
              <w:jc w:val="both"/>
              <w:rPr>
                <w:sz w:val="24"/>
                <w:szCs w:val="24"/>
              </w:rPr>
            </w:pPr>
            <w:r w:rsidRPr="00F738A3">
              <w:rPr>
                <w:sz w:val="24"/>
                <w:szCs w:val="24"/>
              </w:rPr>
              <w:t>средства, срок использования</w:t>
            </w:r>
          </w:p>
        </w:tc>
        <w:tc>
          <w:tcPr>
            <w:tcW w:w="4536" w:type="dxa"/>
          </w:tcPr>
          <w:p w:rsidR="00F23BB2" w:rsidRPr="00F738A3" w:rsidRDefault="00F23BB2" w:rsidP="009214A2">
            <w:pPr>
              <w:pStyle w:val="ConsPlusNormal"/>
              <w:jc w:val="center"/>
              <w:rPr>
                <w:sz w:val="24"/>
                <w:szCs w:val="24"/>
              </w:rPr>
            </w:pPr>
            <w:r w:rsidRPr="00F738A3">
              <w:rPr>
                <w:position w:val="-12"/>
                <w:sz w:val="24"/>
                <w:szCs w:val="24"/>
              </w:rPr>
              <w:t>Количество транспортных сре</w:t>
            </w:r>
            <w:proofErr w:type="gramStart"/>
            <w:r w:rsidRPr="00F738A3">
              <w:rPr>
                <w:position w:val="-12"/>
                <w:sz w:val="24"/>
                <w:szCs w:val="24"/>
              </w:rPr>
              <w:t>дств пл</w:t>
            </w:r>
            <w:proofErr w:type="gramEnd"/>
            <w:r w:rsidRPr="00F738A3">
              <w:rPr>
                <w:position w:val="-12"/>
                <w:sz w:val="24"/>
                <w:szCs w:val="24"/>
              </w:rPr>
              <w:t xml:space="preserve">анируемых к приобретению </w:t>
            </w:r>
            <w:r w:rsidRPr="009214A2">
              <w:rPr>
                <w:position w:val="-12"/>
                <w:sz w:val="24"/>
                <w:szCs w:val="24"/>
              </w:rPr>
              <w:t xml:space="preserve">определяется Главой администрации МО </w:t>
            </w:r>
            <w:proofErr w:type="spellStart"/>
            <w:r w:rsidR="009214A2" w:rsidRPr="009214A2">
              <w:rPr>
                <w:position w:val="-12"/>
                <w:sz w:val="24"/>
                <w:szCs w:val="24"/>
              </w:rPr>
              <w:t>Усадищенское</w:t>
            </w:r>
            <w:proofErr w:type="spellEnd"/>
            <w:r w:rsidRPr="009214A2">
              <w:rPr>
                <w:position w:val="-12"/>
                <w:sz w:val="24"/>
                <w:szCs w:val="24"/>
              </w:rPr>
              <w:t xml:space="preserve"> сельское поселение </w:t>
            </w:r>
            <w:proofErr w:type="spellStart"/>
            <w:r w:rsidRPr="009214A2">
              <w:rPr>
                <w:position w:val="-12"/>
                <w:sz w:val="24"/>
                <w:szCs w:val="24"/>
              </w:rPr>
              <w:t>Волховского</w:t>
            </w:r>
            <w:proofErr w:type="spellEnd"/>
            <w:r w:rsidRPr="009214A2">
              <w:rPr>
                <w:position w:val="-12"/>
                <w:sz w:val="24"/>
                <w:szCs w:val="24"/>
              </w:rPr>
              <w:t xml:space="preserve"> муниципального района</w:t>
            </w:r>
            <w:r w:rsidRPr="00F738A3">
              <w:rPr>
                <w:position w:val="-12"/>
                <w:sz w:val="24"/>
                <w:szCs w:val="24"/>
              </w:rPr>
              <w:t xml:space="preserve"> </w:t>
            </w:r>
          </w:p>
        </w:tc>
        <w:tc>
          <w:tcPr>
            <w:tcW w:w="2977" w:type="dxa"/>
          </w:tcPr>
          <w:p w:rsidR="00F23BB2" w:rsidRPr="00F738A3" w:rsidRDefault="00F23BB2" w:rsidP="00F50572">
            <w:pPr>
              <w:pStyle w:val="ConsPlusNormal"/>
              <w:jc w:val="center"/>
              <w:rPr>
                <w:sz w:val="24"/>
                <w:szCs w:val="24"/>
              </w:rPr>
            </w:pPr>
            <w:r w:rsidRPr="00F738A3">
              <w:rPr>
                <w:position w:val="-12"/>
                <w:sz w:val="24"/>
                <w:szCs w:val="24"/>
              </w:rPr>
              <w:t xml:space="preserve">Цена транспортного средства </w:t>
            </w:r>
          </w:p>
        </w:tc>
      </w:tr>
      <w:tr w:rsidR="00F23BB2" w:rsidRPr="007D7368" w:rsidTr="00F50572">
        <w:trPr>
          <w:trHeight w:val="379"/>
        </w:trPr>
        <w:tc>
          <w:tcPr>
            <w:tcW w:w="2518" w:type="dxa"/>
          </w:tcPr>
          <w:p w:rsidR="00F23BB2" w:rsidRPr="00F738A3" w:rsidRDefault="00F23BB2" w:rsidP="00F50572">
            <w:pPr>
              <w:pStyle w:val="ConsPlusNormal"/>
              <w:jc w:val="both"/>
              <w:rPr>
                <w:sz w:val="24"/>
                <w:szCs w:val="24"/>
              </w:rPr>
            </w:pPr>
            <w:r w:rsidRPr="00F738A3">
              <w:rPr>
                <w:sz w:val="24"/>
                <w:szCs w:val="24"/>
              </w:rPr>
              <w:t>Автомобиль легковой, срок использования не менее 5 лет</w:t>
            </w:r>
          </w:p>
        </w:tc>
        <w:tc>
          <w:tcPr>
            <w:tcW w:w="4536" w:type="dxa"/>
          </w:tcPr>
          <w:p w:rsidR="00F23BB2" w:rsidRPr="00F738A3" w:rsidRDefault="00F23BB2" w:rsidP="00F50572">
            <w:pPr>
              <w:pStyle w:val="ConsPlusNormal"/>
              <w:jc w:val="both"/>
              <w:rPr>
                <w:sz w:val="24"/>
                <w:szCs w:val="24"/>
              </w:rPr>
            </w:pPr>
            <w:r w:rsidRPr="00F738A3">
              <w:rPr>
                <w:sz w:val="24"/>
                <w:szCs w:val="24"/>
              </w:rPr>
              <w:t>Транспортное средство приобретается взамен устаревшего срок использования,  которого истекает в планируемом финансовом году.</w:t>
            </w:r>
          </w:p>
        </w:tc>
        <w:tc>
          <w:tcPr>
            <w:tcW w:w="2977" w:type="dxa"/>
          </w:tcPr>
          <w:p w:rsidR="00F23BB2" w:rsidRPr="00F738A3" w:rsidRDefault="00F23BB2" w:rsidP="00F50572">
            <w:pPr>
              <w:pStyle w:val="ConsPlusNormal"/>
              <w:jc w:val="both"/>
              <w:rPr>
                <w:sz w:val="24"/>
                <w:szCs w:val="24"/>
              </w:rPr>
            </w:pPr>
            <w:r w:rsidRPr="00F738A3">
              <w:rPr>
                <w:sz w:val="24"/>
                <w:szCs w:val="24"/>
              </w:rPr>
              <w:t xml:space="preserve"> Не более 1</w:t>
            </w:r>
            <w:r w:rsidR="005F1788">
              <w:rPr>
                <w:sz w:val="24"/>
                <w:szCs w:val="24"/>
              </w:rPr>
              <w:t> </w:t>
            </w:r>
            <w:r>
              <w:rPr>
                <w:sz w:val="24"/>
                <w:szCs w:val="24"/>
              </w:rPr>
              <w:t>0</w:t>
            </w:r>
            <w:r w:rsidRPr="00F738A3">
              <w:rPr>
                <w:sz w:val="24"/>
                <w:szCs w:val="24"/>
              </w:rPr>
              <w:t>00</w:t>
            </w:r>
            <w:r w:rsidR="005F1788">
              <w:rPr>
                <w:sz w:val="24"/>
                <w:szCs w:val="24"/>
              </w:rPr>
              <w:t xml:space="preserve"> </w:t>
            </w:r>
            <w:r w:rsidRPr="00F738A3">
              <w:rPr>
                <w:sz w:val="24"/>
                <w:szCs w:val="24"/>
              </w:rPr>
              <w:t>000,00 руб. за одну единицу транспортного средства</w:t>
            </w:r>
          </w:p>
        </w:tc>
      </w:tr>
    </w:tbl>
    <w:p w:rsidR="00F23BB2" w:rsidRPr="007D7368" w:rsidRDefault="00F23BB2" w:rsidP="00841AE1">
      <w:pPr>
        <w:pStyle w:val="ConsPlusNormal"/>
        <w:ind w:firstLine="540"/>
        <w:jc w:val="both"/>
        <w:rPr>
          <w:szCs w:val="24"/>
        </w:rPr>
      </w:pPr>
    </w:p>
    <w:p w:rsidR="00F23BB2" w:rsidRPr="002F4719" w:rsidRDefault="00F23BB2" w:rsidP="00C86EB2">
      <w:pPr>
        <w:pStyle w:val="Default"/>
        <w:jc w:val="right"/>
        <w:rPr>
          <w:sz w:val="26"/>
          <w:szCs w:val="26"/>
        </w:rPr>
      </w:pPr>
    </w:p>
    <w:p w:rsidR="00F23BB2" w:rsidRDefault="00F23BB2" w:rsidP="00C86EB2">
      <w:pPr>
        <w:pStyle w:val="Default"/>
        <w:rPr>
          <w:sz w:val="26"/>
          <w:szCs w:val="26"/>
        </w:rPr>
      </w:pPr>
    </w:p>
    <w:p w:rsidR="00F23BB2" w:rsidRDefault="00F23BB2" w:rsidP="00170F58">
      <w:pPr>
        <w:pStyle w:val="ConsPlusNormal"/>
        <w:jc w:val="center"/>
        <w:rPr>
          <w:b/>
          <w:sz w:val="24"/>
          <w:szCs w:val="24"/>
        </w:rPr>
      </w:pPr>
      <w:r>
        <w:rPr>
          <w:b/>
          <w:sz w:val="24"/>
          <w:szCs w:val="24"/>
        </w:rPr>
        <w:t>2</w:t>
      </w:r>
      <w:r w:rsidRPr="007D7368">
        <w:rPr>
          <w:b/>
          <w:sz w:val="24"/>
          <w:szCs w:val="24"/>
        </w:rPr>
        <w:t>2</w:t>
      </w:r>
      <w:r>
        <w:rPr>
          <w:b/>
          <w:sz w:val="24"/>
          <w:szCs w:val="24"/>
        </w:rPr>
        <w:t xml:space="preserve">. </w:t>
      </w:r>
      <w:r w:rsidRPr="007D7368">
        <w:rPr>
          <w:b/>
          <w:sz w:val="24"/>
          <w:szCs w:val="24"/>
        </w:rPr>
        <w:t xml:space="preserve">Нормативы количества и цен на приобретение </w:t>
      </w:r>
    </w:p>
    <w:p w:rsidR="00F23BB2" w:rsidRPr="007D7368" w:rsidRDefault="00F23BB2" w:rsidP="00170F58">
      <w:pPr>
        <w:pStyle w:val="ConsPlusNormal"/>
        <w:jc w:val="center"/>
        <w:rPr>
          <w:b/>
          <w:sz w:val="24"/>
          <w:szCs w:val="24"/>
        </w:rPr>
      </w:pPr>
      <w:r w:rsidRPr="007D7368">
        <w:rPr>
          <w:b/>
          <w:sz w:val="24"/>
          <w:szCs w:val="24"/>
        </w:rPr>
        <w:t>хозяйственных товаров и принадлежностей.</w:t>
      </w:r>
    </w:p>
    <w:p w:rsidR="00F23BB2" w:rsidRPr="007D7368" w:rsidRDefault="00F23BB2" w:rsidP="00170F58">
      <w:pPr>
        <w:pStyle w:val="ConsPlusNormal"/>
        <w:jc w:val="both"/>
        <w:rPr>
          <w:b/>
          <w:sz w:val="24"/>
          <w:szCs w:val="24"/>
        </w:rPr>
      </w:pPr>
      <w:r w:rsidRPr="007D7368">
        <w:rPr>
          <w:sz w:val="24"/>
          <w:szCs w:val="24"/>
        </w:rPr>
        <w:t>Количество хозяйственных товаров и принадлежностей рассчитывается исходя из площади  помещений</w:t>
      </w:r>
      <w:r w:rsidRPr="007D7368">
        <w:rPr>
          <w:b/>
          <w:sz w:val="24"/>
          <w:szCs w:val="24"/>
        </w:rPr>
        <w:t xml:space="preserve"> </w:t>
      </w:r>
    </w:p>
    <w:p w:rsidR="00F23BB2" w:rsidRPr="007D7368" w:rsidRDefault="00F23BB2" w:rsidP="00170F58">
      <w:pPr>
        <w:pStyle w:val="ConsPlusNormal"/>
        <w:ind w:firstLine="540"/>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985"/>
        <w:gridCol w:w="3827"/>
      </w:tblGrid>
      <w:tr w:rsidR="00F23BB2" w:rsidRPr="007D7368" w:rsidTr="00170F58">
        <w:tc>
          <w:tcPr>
            <w:tcW w:w="4219" w:type="dxa"/>
          </w:tcPr>
          <w:p w:rsidR="00F23BB2" w:rsidRPr="007D7368" w:rsidRDefault="00F23BB2" w:rsidP="00170F58">
            <w:pPr>
              <w:pStyle w:val="ConsPlusNormal"/>
              <w:jc w:val="both"/>
              <w:rPr>
                <w:sz w:val="24"/>
                <w:szCs w:val="24"/>
              </w:rPr>
            </w:pPr>
            <w:r w:rsidRPr="007D7368">
              <w:rPr>
                <w:sz w:val="24"/>
                <w:szCs w:val="24"/>
              </w:rPr>
              <w:t xml:space="preserve">Наименование </w:t>
            </w:r>
            <w:proofErr w:type="spellStart"/>
            <w:r w:rsidRPr="007D7368">
              <w:rPr>
                <w:sz w:val="24"/>
                <w:szCs w:val="24"/>
              </w:rPr>
              <w:t>хоз.товаров</w:t>
            </w:r>
            <w:proofErr w:type="spellEnd"/>
            <w:r w:rsidRPr="007D7368">
              <w:rPr>
                <w:sz w:val="24"/>
                <w:szCs w:val="24"/>
              </w:rPr>
              <w:t xml:space="preserve"> и принадлежностей</w:t>
            </w:r>
          </w:p>
        </w:tc>
        <w:tc>
          <w:tcPr>
            <w:tcW w:w="1985" w:type="dxa"/>
          </w:tcPr>
          <w:p w:rsidR="00F23BB2" w:rsidRPr="007D7368" w:rsidRDefault="00F23BB2" w:rsidP="00170F58">
            <w:pPr>
              <w:pStyle w:val="ConsPlusNormal"/>
              <w:jc w:val="both"/>
              <w:rPr>
                <w:sz w:val="24"/>
                <w:szCs w:val="24"/>
              </w:rPr>
            </w:pPr>
            <w:r w:rsidRPr="007D7368">
              <w:rPr>
                <w:sz w:val="24"/>
                <w:szCs w:val="24"/>
              </w:rPr>
              <w:t>цена единицы хозяйственных товаров</w:t>
            </w:r>
          </w:p>
        </w:tc>
        <w:tc>
          <w:tcPr>
            <w:tcW w:w="3827" w:type="dxa"/>
          </w:tcPr>
          <w:p w:rsidR="00F23BB2" w:rsidRPr="007D7368" w:rsidRDefault="00F23BB2" w:rsidP="00170F58">
            <w:pPr>
              <w:pStyle w:val="ConsPlusNormal"/>
              <w:jc w:val="both"/>
              <w:rPr>
                <w:sz w:val="24"/>
                <w:szCs w:val="24"/>
              </w:rPr>
            </w:pPr>
            <w:r w:rsidRPr="007D7368">
              <w:rPr>
                <w:sz w:val="24"/>
                <w:szCs w:val="24"/>
              </w:rPr>
              <w:t>количество хозяйственного товара и     принадлежностей</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 xml:space="preserve">Ведро, пластик, </w:t>
            </w:r>
            <w:smartTag w:uri="urn:schemas-microsoft-com:office:smarttags" w:element="metricconverter">
              <w:smartTagPr>
                <w:attr w:name="ProductID" w:val="2013 г"/>
              </w:smartTagPr>
              <w:r w:rsidRPr="007D7368">
                <w:rPr>
                  <w:kern w:val="1"/>
                  <w:lang w:eastAsia="ar-SA"/>
                </w:rPr>
                <w:t>10 л</w:t>
              </w:r>
            </w:smartTag>
          </w:p>
        </w:tc>
        <w:tc>
          <w:tcPr>
            <w:tcW w:w="1985" w:type="dxa"/>
            <w:vAlign w:val="center"/>
          </w:tcPr>
          <w:p w:rsidR="00F23BB2" w:rsidRPr="007D7368" w:rsidRDefault="00F23BB2" w:rsidP="00170F58">
            <w:pPr>
              <w:jc w:val="center"/>
              <w:rPr>
                <w:color w:val="000000"/>
              </w:rPr>
            </w:pPr>
            <w:r w:rsidRPr="007D7368">
              <w:rPr>
                <w:color w:val="000000"/>
              </w:rPr>
              <w:t>158,37</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5</w:t>
            </w:r>
            <w:r w:rsidRPr="007D7368">
              <w:rPr>
                <w:sz w:val="24"/>
                <w:szCs w:val="24"/>
              </w:rPr>
              <w:t xml:space="preserve">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Веник сорго люкс</w:t>
            </w:r>
          </w:p>
        </w:tc>
        <w:tc>
          <w:tcPr>
            <w:tcW w:w="1985" w:type="dxa"/>
            <w:vAlign w:val="center"/>
          </w:tcPr>
          <w:p w:rsidR="00F23BB2" w:rsidRPr="007D7368" w:rsidRDefault="00F23BB2" w:rsidP="00170F58">
            <w:pPr>
              <w:jc w:val="center"/>
              <w:rPr>
                <w:color w:val="000000"/>
              </w:rPr>
            </w:pPr>
            <w:r w:rsidRPr="007D7368">
              <w:rPr>
                <w:color w:val="000000"/>
              </w:rPr>
              <w:t>118,22</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2</w:t>
            </w:r>
            <w:r w:rsidRPr="007D7368">
              <w:rPr>
                <w:sz w:val="24"/>
                <w:szCs w:val="24"/>
              </w:rPr>
              <w:t xml:space="preserve"> шт. в год</w:t>
            </w:r>
          </w:p>
        </w:tc>
      </w:tr>
      <w:tr w:rsidR="00F23BB2" w:rsidRPr="007D7368" w:rsidTr="00170F58">
        <w:tc>
          <w:tcPr>
            <w:tcW w:w="4219" w:type="dxa"/>
            <w:vAlign w:val="center"/>
          </w:tcPr>
          <w:p w:rsidR="00F23BB2" w:rsidRPr="007D7368" w:rsidRDefault="00F23BB2" w:rsidP="00170F58">
            <w:pPr>
              <w:jc w:val="center"/>
            </w:pPr>
            <w:r w:rsidRPr="007D7368">
              <w:t>Грабли веерные усиленные, сталь</w:t>
            </w:r>
          </w:p>
        </w:tc>
        <w:tc>
          <w:tcPr>
            <w:tcW w:w="1985" w:type="dxa"/>
            <w:vAlign w:val="center"/>
          </w:tcPr>
          <w:p w:rsidR="00F23BB2" w:rsidRPr="007D7368" w:rsidRDefault="00F23BB2" w:rsidP="00170F58">
            <w:pPr>
              <w:jc w:val="center"/>
              <w:rPr>
                <w:color w:val="000000"/>
              </w:rPr>
            </w:pPr>
            <w:r w:rsidRPr="007D7368">
              <w:rPr>
                <w:color w:val="000000"/>
              </w:rPr>
              <w:t>109,34</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3</w:t>
            </w:r>
            <w:r w:rsidRPr="007D7368">
              <w:rPr>
                <w:sz w:val="24"/>
                <w:szCs w:val="24"/>
              </w:rPr>
              <w:t xml:space="preserve">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Губки хозяйственные</w:t>
            </w:r>
          </w:p>
        </w:tc>
        <w:tc>
          <w:tcPr>
            <w:tcW w:w="1985" w:type="dxa"/>
            <w:vAlign w:val="center"/>
          </w:tcPr>
          <w:p w:rsidR="00F23BB2" w:rsidRPr="007D7368" w:rsidRDefault="00F23BB2" w:rsidP="00170F58">
            <w:pPr>
              <w:jc w:val="center"/>
              <w:rPr>
                <w:color w:val="000000"/>
              </w:rPr>
            </w:pPr>
            <w:r w:rsidRPr="007D7368">
              <w:rPr>
                <w:color w:val="000000"/>
              </w:rPr>
              <w:t>36,46</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2</w:t>
            </w:r>
            <w:r w:rsidRPr="007D7368">
              <w:rPr>
                <w:sz w:val="24"/>
                <w:szCs w:val="24"/>
              </w:rPr>
              <w:t xml:space="preserve"> </w:t>
            </w:r>
            <w:proofErr w:type="spellStart"/>
            <w:r w:rsidRPr="007D7368">
              <w:rPr>
                <w:sz w:val="24"/>
                <w:szCs w:val="24"/>
              </w:rPr>
              <w:t>уп</w:t>
            </w:r>
            <w:proofErr w:type="spellEnd"/>
            <w:r w:rsidRPr="007D7368">
              <w:rPr>
                <w:sz w:val="24"/>
                <w:szCs w:val="24"/>
              </w:rPr>
              <w:t>.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Ершик  с подставкой для уборки туалета.</w:t>
            </w:r>
          </w:p>
        </w:tc>
        <w:tc>
          <w:tcPr>
            <w:tcW w:w="1985" w:type="dxa"/>
            <w:vAlign w:val="center"/>
          </w:tcPr>
          <w:p w:rsidR="00F23BB2" w:rsidRPr="007D7368" w:rsidRDefault="00F23BB2" w:rsidP="00170F58">
            <w:pPr>
              <w:jc w:val="center"/>
              <w:rPr>
                <w:color w:val="000000"/>
              </w:rPr>
            </w:pPr>
            <w:r w:rsidRPr="007D7368">
              <w:rPr>
                <w:color w:val="000000"/>
              </w:rPr>
              <w:t>65,97</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1</w:t>
            </w:r>
            <w:r w:rsidRPr="007D7368">
              <w:rPr>
                <w:sz w:val="24"/>
                <w:szCs w:val="24"/>
              </w:rPr>
              <w:t xml:space="preserve">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Кисть малярная 50</w:t>
            </w:r>
          </w:p>
        </w:tc>
        <w:tc>
          <w:tcPr>
            <w:tcW w:w="1985" w:type="dxa"/>
            <w:vAlign w:val="center"/>
          </w:tcPr>
          <w:p w:rsidR="00F23BB2" w:rsidRPr="007D7368" w:rsidRDefault="00F23BB2" w:rsidP="00170F58">
            <w:pPr>
              <w:jc w:val="center"/>
              <w:rPr>
                <w:color w:val="000000"/>
              </w:rPr>
            </w:pPr>
            <w:r w:rsidRPr="007D7368">
              <w:rPr>
                <w:color w:val="000000"/>
              </w:rPr>
              <w:t>34,05</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50</w:t>
            </w:r>
            <w:r w:rsidRPr="007D7368">
              <w:rPr>
                <w:sz w:val="24"/>
                <w:szCs w:val="24"/>
              </w:rPr>
              <w:t xml:space="preserve">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Корзина офисная, пластик</w:t>
            </w:r>
          </w:p>
        </w:tc>
        <w:tc>
          <w:tcPr>
            <w:tcW w:w="1985" w:type="dxa"/>
            <w:vAlign w:val="center"/>
          </w:tcPr>
          <w:p w:rsidR="00F23BB2" w:rsidRPr="007D7368" w:rsidRDefault="00F23BB2" w:rsidP="00170F58">
            <w:pPr>
              <w:jc w:val="center"/>
              <w:rPr>
                <w:color w:val="000000"/>
              </w:rPr>
            </w:pPr>
            <w:r w:rsidRPr="007D7368">
              <w:rPr>
                <w:color w:val="000000"/>
              </w:rPr>
              <w:t>65,24</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6</w:t>
            </w:r>
            <w:r w:rsidRPr="007D7368">
              <w:rPr>
                <w:sz w:val="24"/>
                <w:szCs w:val="24"/>
              </w:rPr>
              <w:t xml:space="preserve"> шт. в год</w:t>
            </w:r>
          </w:p>
        </w:tc>
      </w:tr>
      <w:tr w:rsidR="00F23BB2" w:rsidRPr="007D7368" w:rsidTr="00170F58">
        <w:tc>
          <w:tcPr>
            <w:tcW w:w="4219" w:type="dxa"/>
            <w:vAlign w:val="center"/>
          </w:tcPr>
          <w:p w:rsidR="00F23BB2" w:rsidRPr="007D7368" w:rsidRDefault="00F23BB2" w:rsidP="00170F58">
            <w:pPr>
              <w:jc w:val="center"/>
              <w:rPr>
                <w:color w:val="000000"/>
              </w:rPr>
            </w:pPr>
            <w:r w:rsidRPr="007D7368">
              <w:rPr>
                <w:color w:val="000000"/>
              </w:rPr>
              <w:t>Лопата снеговая пластиковая с черенком</w:t>
            </w:r>
          </w:p>
        </w:tc>
        <w:tc>
          <w:tcPr>
            <w:tcW w:w="1985" w:type="dxa"/>
            <w:vAlign w:val="center"/>
          </w:tcPr>
          <w:p w:rsidR="00F23BB2" w:rsidRPr="007D7368" w:rsidRDefault="00F23BB2" w:rsidP="00170F58">
            <w:pPr>
              <w:jc w:val="center"/>
              <w:rPr>
                <w:color w:val="000000"/>
              </w:rPr>
            </w:pPr>
            <w:r w:rsidRPr="007D7368">
              <w:rPr>
                <w:color w:val="000000"/>
              </w:rPr>
              <w:t>355,82</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1</w:t>
            </w:r>
            <w:r w:rsidRPr="007D7368">
              <w:rPr>
                <w:sz w:val="24"/>
                <w:szCs w:val="24"/>
              </w:rPr>
              <w:t xml:space="preserve">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Мешок п/п тканый</w:t>
            </w:r>
          </w:p>
        </w:tc>
        <w:tc>
          <w:tcPr>
            <w:tcW w:w="1985" w:type="dxa"/>
            <w:vAlign w:val="center"/>
          </w:tcPr>
          <w:p w:rsidR="00F23BB2" w:rsidRPr="007D7368" w:rsidRDefault="00F23BB2" w:rsidP="00170F58">
            <w:pPr>
              <w:jc w:val="center"/>
              <w:rPr>
                <w:color w:val="000000"/>
              </w:rPr>
            </w:pPr>
            <w:r w:rsidRPr="007D7368">
              <w:rPr>
                <w:color w:val="000000"/>
              </w:rPr>
              <w:t>23,59</w:t>
            </w:r>
          </w:p>
        </w:tc>
        <w:tc>
          <w:tcPr>
            <w:tcW w:w="3827" w:type="dxa"/>
            <w:vAlign w:val="center"/>
          </w:tcPr>
          <w:p w:rsidR="00F23BB2" w:rsidRPr="007D7368" w:rsidRDefault="00F23BB2" w:rsidP="00170F58">
            <w:pPr>
              <w:pStyle w:val="ConsPlusNormal"/>
              <w:jc w:val="center"/>
              <w:rPr>
                <w:sz w:val="24"/>
                <w:szCs w:val="24"/>
              </w:rPr>
            </w:pPr>
            <w:r>
              <w:rPr>
                <w:sz w:val="24"/>
                <w:szCs w:val="24"/>
              </w:rPr>
              <w:t>Не более 10</w:t>
            </w:r>
            <w:r w:rsidRPr="007D7368">
              <w:rPr>
                <w:sz w:val="24"/>
                <w:szCs w:val="24"/>
              </w:rPr>
              <w:t>0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Мыло жидкое</w:t>
            </w:r>
          </w:p>
        </w:tc>
        <w:tc>
          <w:tcPr>
            <w:tcW w:w="1985" w:type="dxa"/>
            <w:vAlign w:val="center"/>
          </w:tcPr>
          <w:p w:rsidR="00F23BB2" w:rsidRPr="007D7368" w:rsidRDefault="00F23BB2" w:rsidP="00170F58">
            <w:pPr>
              <w:jc w:val="center"/>
              <w:rPr>
                <w:color w:val="000000"/>
              </w:rPr>
            </w:pPr>
            <w:r w:rsidRPr="007D7368">
              <w:rPr>
                <w:color w:val="000000"/>
              </w:rPr>
              <w:t>173,30</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smartTag w:uri="urn:schemas-microsoft-com:office:smarttags" w:element="metricconverter">
              <w:smartTagPr>
                <w:attr w:name="ProductID" w:val="2013 г"/>
              </w:smartTagPr>
              <w:r>
                <w:rPr>
                  <w:sz w:val="24"/>
                  <w:szCs w:val="24"/>
                </w:rPr>
                <w:t>5 л</w:t>
              </w:r>
            </w:smartTag>
            <w:r w:rsidRPr="007D7368">
              <w:rPr>
                <w:sz w:val="24"/>
                <w:szCs w:val="24"/>
              </w:rPr>
              <w:t xml:space="preserve">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Мыло туалетное</w:t>
            </w:r>
          </w:p>
        </w:tc>
        <w:tc>
          <w:tcPr>
            <w:tcW w:w="1985" w:type="dxa"/>
            <w:vAlign w:val="center"/>
          </w:tcPr>
          <w:p w:rsidR="00F23BB2" w:rsidRPr="007D7368" w:rsidRDefault="00F23BB2" w:rsidP="00170F58">
            <w:pPr>
              <w:jc w:val="center"/>
              <w:rPr>
                <w:color w:val="000000"/>
              </w:rPr>
            </w:pPr>
            <w:r w:rsidRPr="007D7368">
              <w:rPr>
                <w:color w:val="000000"/>
              </w:rPr>
              <w:t>19,84</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12</w:t>
            </w:r>
            <w:r w:rsidRPr="007D7368">
              <w:rPr>
                <w:sz w:val="24"/>
                <w:szCs w:val="24"/>
              </w:rPr>
              <w:t xml:space="preserve">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Мыло хозяйственное</w:t>
            </w:r>
          </w:p>
        </w:tc>
        <w:tc>
          <w:tcPr>
            <w:tcW w:w="1985" w:type="dxa"/>
            <w:vAlign w:val="center"/>
          </w:tcPr>
          <w:p w:rsidR="00F23BB2" w:rsidRPr="007D7368" w:rsidRDefault="00F23BB2" w:rsidP="00170F58">
            <w:pPr>
              <w:jc w:val="center"/>
              <w:rPr>
                <w:color w:val="000000"/>
              </w:rPr>
            </w:pPr>
            <w:r w:rsidRPr="007D7368">
              <w:rPr>
                <w:color w:val="000000"/>
              </w:rPr>
              <w:t>10,36</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12</w:t>
            </w:r>
            <w:r w:rsidRPr="007D7368">
              <w:rPr>
                <w:sz w:val="24"/>
                <w:szCs w:val="24"/>
              </w:rPr>
              <w:t xml:space="preserve">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Освежитель воздуха, 300 мл</w:t>
            </w:r>
          </w:p>
        </w:tc>
        <w:tc>
          <w:tcPr>
            <w:tcW w:w="1985" w:type="dxa"/>
            <w:vAlign w:val="center"/>
          </w:tcPr>
          <w:p w:rsidR="00F23BB2" w:rsidRPr="007D7368" w:rsidRDefault="00F23BB2" w:rsidP="00170F58">
            <w:pPr>
              <w:jc w:val="center"/>
              <w:rPr>
                <w:color w:val="000000"/>
              </w:rPr>
            </w:pPr>
            <w:r w:rsidRPr="007D7368">
              <w:rPr>
                <w:color w:val="000000"/>
              </w:rPr>
              <w:t>62,36</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12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Пакеты для мусора</w:t>
            </w:r>
            <w:r>
              <w:rPr>
                <w:kern w:val="1"/>
                <w:lang w:eastAsia="ar-SA"/>
              </w:rPr>
              <w:t xml:space="preserve"> </w:t>
            </w:r>
            <w:smartTag w:uri="urn:schemas-microsoft-com:office:smarttags" w:element="metricconverter">
              <w:smartTagPr>
                <w:attr w:name="ProductID" w:val="2013 г"/>
              </w:smartTagPr>
              <w:r>
                <w:rPr>
                  <w:kern w:val="1"/>
                  <w:lang w:eastAsia="ar-SA"/>
                </w:rPr>
                <w:t>30 л</w:t>
              </w:r>
            </w:smartTag>
          </w:p>
        </w:tc>
        <w:tc>
          <w:tcPr>
            <w:tcW w:w="1985" w:type="dxa"/>
            <w:vAlign w:val="center"/>
          </w:tcPr>
          <w:p w:rsidR="00F23BB2" w:rsidRPr="007D7368" w:rsidRDefault="00F23BB2" w:rsidP="00170F58">
            <w:pPr>
              <w:jc w:val="center"/>
              <w:rPr>
                <w:color w:val="000000"/>
              </w:rPr>
            </w:pPr>
            <w:r w:rsidRPr="007D7368">
              <w:rPr>
                <w:color w:val="000000"/>
              </w:rPr>
              <w:t>30,12</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50</w:t>
            </w:r>
            <w:r w:rsidRPr="007D7368">
              <w:rPr>
                <w:sz w:val="24"/>
                <w:szCs w:val="24"/>
              </w:rPr>
              <w:t xml:space="preserve"> </w:t>
            </w:r>
            <w:proofErr w:type="spellStart"/>
            <w:r w:rsidRPr="007D7368">
              <w:rPr>
                <w:sz w:val="24"/>
                <w:szCs w:val="24"/>
              </w:rPr>
              <w:t>рул</w:t>
            </w:r>
            <w:proofErr w:type="spellEnd"/>
            <w:r w:rsidRPr="007D7368">
              <w:rPr>
                <w:sz w:val="24"/>
                <w:szCs w:val="24"/>
              </w:rPr>
              <w:t>.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Пакеты для мусора</w:t>
            </w:r>
            <w:r>
              <w:rPr>
                <w:kern w:val="1"/>
                <w:lang w:eastAsia="ar-SA"/>
              </w:rPr>
              <w:t xml:space="preserve"> </w:t>
            </w:r>
            <w:smartTag w:uri="urn:schemas-microsoft-com:office:smarttags" w:element="metricconverter">
              <w:smartTagPr>
                <w:attr w:name="ProductID" w:val="2013 г"/>
              </w:smartTagPr>
              <w:r>
                <w:rPr>
                  <w:kern w:val="1"/>
                  <w:lang w:eastAsia="ar-SA"/>
                </w:rPr>
                <w:t>120 л</w:t>
              </w:r>
            </w:smartTag>
          </w:p>
        </w:tc>
        <w:tc>
          <w:tcPr>
            <w:tcW w:w="1985" w:type="dxa"/>
            <w:vAlign w:val="center"/>
          </w:tcPr>
          <w:p w:rsidR="00F23BB2" w:rsidRPr="007D7368" w:rsidRDefault="00F23BB2" w:rsidP="00170F58">
            <w:pPr>
              <w:jc w:val="center"/>
              <w:rPr>
                <w:color w:val="000000"/>
              </w:rPr>
            </w:pPr>
            <w:r>
              <w:rPr>
                <w:color w:val="000000"/>
              </w:rPr>
              <w:t>99,0</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 xml:space="preserve">5 </w:t>
            </w:r>
            <w:r w:rsidRPr="007D7368">
              <w:rPr>
                <w:sz w:val="24"/>
                <w:szCs w:val="24"/>
              </w:rPr>
              <w:t xml:space="preserve"> </w:t>
            </w:r>
            <w:proofErr w:type="spellStart"/>
            <w:r w:rsidRPr="007D7368">
              <w:rPr>
                <w:sz w:val="24"/>
                <w:szCs w:val="24"/>
              </w:rPr>
              <w:t>рул</w:t>
            </w:r>
            <w:proofErr w:type="spellEnd"/>
            <w:r w:rsidRPr="007D7368">
              <w:rPr>
                <w:sz w:val="24"/>
                <w:szCs w:val="24"/>
              </w:rPr>
              <w:t>. в год</w:t>
            </w:r>
          </w:p>
        </w:tc>
      </w:tr>
      <w:tr w:rsidR="00F23BB2" w:rsidRPr="007D7368" w:rsidTr="00170F58">
        <w:tc>
          <w:tcPr>
            <w:tcW w:w="4219" w:type="dxa"/>
            <w:vAlign w:val="center"/>
          </w:tcPr>
          <w:p w:rsidR="00F23BB2" w:rsidRPr="007D7368" w:rsidRDefault="00F23BB2" w:rsidP="00C551E2">
            <w:pPr>
              <w:widowControl w:val="0"/>
              <w:autoSpaceDE w:val="0"/>
              <w:jc w:val="center"/>
              <w:rPr>
                <w:kern w:val="1"/>
                <w:lang w:eastAsia="ar-SA"/>
              </w:rPr>
            </w:pPr>
            <w:r w:rsidRPr="007D7368">
              <w:rPr>
                <w:kern w:val="1"/>
                <w:lang w:eastAsia="ar-SA"/>
              </w:rPr>
              <w:t>Пакеты для мусора</w:t>
            </w:r>
            <w:r>
              <w:rPr>
                <w:kern w:val="1"/>
                <w:lang w:eastAsia="ar-SA"/>
              </w:rPr>
              <w:t xml:space="preserve"> </w:t>
            </w:r>
            <w:smartTag w:uri="urn:schemas-microsoft-com:office:smarttags" w:element="metricconverter">
              <w:smartTagPr>
                <w:attr w:name="ProductID" w:val="2013 г"/>
              </w:smartTagPr>
              <w:r>
                <w:rPr>
                  <w:kern w:val="1"/>
                  <w:lang w:eastAsia="ar-SA"/>
                </w:rPr>
                <w:t>60 л</w:t>
              </w:r>
            </w:smartTag>
          </w:p>
        </w:tc>
        <w:tc>
          <w:tcPr>
            <w:tcW w:w="1985" w:type="dxa"/>
            <w:vAlign w:val="center"/>
          </w:tcPr>
          <w:p w:rsidR="00F23BB2" w:rsidRPr="007D7368" w:rsidRDefault="00F23BB2" w:rsidP="00C551E2">
            <w:pPr>
              <w:jc w:val="center"/>
              <w:rPr>
                <w:color w:val="000000"/>
              </w:rPr>
            </w:pPr>
            <w:r>
              <w:rPr>
                <w:color w:val="000000"/>
              </w:rPr>
              <w:t>66,9</w:t>
            </w:r>
          </w:p>
        </w:tc>
        <w:tc>
          <w:tcPr>
            <w:tcW w:w="3827" w:type="dxa"/>
            <w:vAlign w:val="center"/>
          </w:tcPr>
          <w:p w:rsidR="00F23BB2" w:rsidRPr="007D7368" w:rsidRDefault="00F23BB2" w:rsidP="00C551E2">
            <w:pPr>
              <w:pStyle w:val="ConsPlusNormal"/>
              <w:jc w:val="center"/>
              <w:rPr>
                <w:sz w:val="24"/>
                <w:szCs w:val="24"/>
              </w:rPr>
            </w:pPr>
            <w:r w:rsidRPr="007D7368">
              <w:rPr>
                <w:sz w:val="24"/>
                <w:szCs w:val="24"/>
              </w:rPr>
              <w:t xml:space="preserve">Не более </w:t>
            </w:r>
            <w:r>
              <w:rPr>
                <w:sz w:val="24"/>
                <w:szCs w:val="24"/>
              </w:rPr>
              <w:t xml:space="preserve">10 </w:t>
            </w:r>
            <w:r w:rsidRPr="007D7368">
              <w:rPr>
                <w:sz w:val="24"/>
                <w:szCs w:val="24"/>
              </w:rPr>
              <w:t xml:space="preserve"> </w:t>
            </w:r>
            <w:proofErr w:type="spellStart"/>
            <w:r w:rsidRPr="007D7368">
              <w:rPr>
                <w:sz w:val="24"/>
                <w:szCs w:val="24"/>
              </w:rPr>
              <w:t>рул</w:t>
            </w:r>
            <w:proofErr w:type="spellEnd"/>
            <w:r w:rsidRPr="007D7368">
              <w:rPr>
                <w:sz w:val="24"/>
                <w:szCs w:val="24"/>
              </w:rPr>
              <w:t>.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 xml:space="preserve">Перчатки резиновые хозяйственные </w:t>
            </w:r>
          </w:p>
        </w:tc>
        <w:tc>
          <w:tcPr>
            <w:tcW w:w="1985" w:type="dxa"/>
            <w:vAlign w:val="center"/>
          </w:tcPr>
          <w:p w:rsidR="00F23BB2" w:rsidRPr="007D7368" w:rsidRDefault="00F23BB2" w:rsidP="00170F58">
            <w:pPr>
              <w:jc w:val="center"/>
              <w:rPr>
                <w:color w:val="000000"/>
              </w:rPr>
            </w:pPr>
            <w:r w:rsidRPr="007D7368">
              <w:rPr>
                <w:color w:val="000000"/>
              </w:rPr>
              <w:t>51,15</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120 пар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Перчатки х/б  с точечным ПВХ покрытием</w:t>
            </w:r>
          </w:p>
        </w:tc>
        <w:tc>
          <w:tcPr>
            <w:tcW w:w="1985" w:type="dxa"/>
            <w:vAlign w:val="center"/>
          </w:tcPr>
          <w:p w:rsidR="00F23BB2" w:rsidRPr="007D7368" w:rsidRDefault="00F23BB2" w:rsidP="00170F58">
            <w:pPr>
              <w:jc w:val="center"/>
              <w:rPr>
                <w:color w:val="000000"/>
              </w:rPr>
            </w:pPr>
            <w:r w:rsidRPr="007D7368">
              <w:rPr>
                <w:color w:val="000000"/>
              </w:rPr>
              <w:t>144,47</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156 пар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Скотч, клейкая лента упаковочная</w:t>
            </w:r>
          </w:p>
        </w:tc>
        <w:tc>
          <w:tcPr>
            <w:tcW w:w="1985" w:type="dxa"/>
            <w:vAlign w:val="center"/>
          </w:tcPr>
          <w:p w:rsidR="00F23BB2" w:rsidRPr="007D7368" w:rsidRDefault="00F23BB2" w:rsidP="00170F58">
            <w:pPr>
              <w:jc w:val="center"/>
              <w:rPr>
                <w:color w:val="000000"/>
              </w:rPr>
            </w:pPr>
            <w:r w:rsidRPr="007D7368">
              <w:rPr>
                <w:color w:val="000000"/>
              </w:rPr>
              <w:t>81,38</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10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lastRenderedPageBreak/>
              <w:t>Скотч бумажный, клейкая лента малярная</w:t>
            </w:r>
          </w:p>
        </w:tc>
        <w:tc>
          <w:tcPr>
            <w:tcW w:w="1985" w:type="dxa"/>
            <w:vAlign w:val="center"/>
          </w:tcPr>
          <w:p w:rsidR="00F23BB2" w:rsidRPr="007D7368" w:rsidRDefault="00F23BB2" w:rsidP="00170F58">
            <w:pPr>
              <w:jc w:val="center"/>
              <w:rPr>
                <w:color w:val="000000"/>
              </w:rPr>
            </w:pPr>
            <w:r w:rsidRPr="007D7368">
              <w:rPr>
                <w:color w:val="000000"/>
              </w:rPr>
              <w:t>69,93</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10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Совок для мусора, пластик</w:t>
            </w:r>
          </w:p>
        </w:tc>
        <w:tc>
          <w:tcPr>
            <w:tcW w:w="1985" w:type="dxa"/>
            <w:vAlign w:val="center"/>
          </w:tcPr>
          <w:p w:rsidR="00F23BB2" w:rsidRPr="007D7368" w:rsidRDefault="00F23BB2" w:rsidP="00170F58">
            <w:pPr>
              <w:jc w:val="center"/>
              <w:rPr>
                <w:color w:val="000000"/>
              </w:rPr>
            </w:pPr>
            <w:r w:rsidRPr="007D7368">
              <w:rPr>
                <w:color w:val="000000"/>
              </w:rPr>
              <w:t>28,19</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20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Средство для мытья посуды, 500мл</w:t>
            </w:r>
          </w:p>
        </w:tc>
        <w:tc>
          <w:tcPr>
            <w:tcW w:w="1985" w:type="dxa"/>
            <w:vAlign w:val="center"/>
          </w:tcPr>
          <w:p w:rsidR="00F23BB2" w:rsidRPr="007D7368" w:rsidRDefault="00F23BB2" w:rsidP="00170F58">
            <w:pPr>
              <w:jc w:val="center"/>
              <w:rPr>
                <w:color w:val="000000"/>
              </w:rPr>
            </w:pPr>
            <w:r w:rsidRPr="007D7368">
              <w:rPr>
                <w:color w:val="000000"/>
              </w:rPr>
              <w:t>123,88</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5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Средство для мытья пола, концентрат, 1000 мл</w:t>
            </w:r>
          </w:p>
        </w:tc>
        <w:tc>
          <w:tcPr>
            <w:tcW w:w="1985" w:type="dxa"/>
            <w:vAlign w:val="center"/>
          </w:tcPr>
          <w:p w:rsidR="00F23BB2" w:rsidRPr="007D7368" w:rsidRDefault="00F23BB2" w:rsidP="00170F58">
            <w:pPr>
              <w:jc w:val="center"/>
              <w:rPr>
                <w:color w:val="000000"/>
              </w:rPr>
            </w:pPr>
            <w:r w:rsidRPr="007D7368">
              <w:rPr>
                <w:color w:val="000000"/>
              </w:rPr>
              <w:t>96,04</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180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Средство для полировки мебели, 250мл</w:t>
            </w:r>
          </w:p>
        </w:tc>
        <w:tc>
          <w:tcPr>
            <w:tcW w:w="1985" w:type="dxa"/>
            <w:vAlign w:val="center"/>
          </w:tcPr>
          <w:p w:rsidR="00F23BB2" w:rsidRPr="007D7368" w:rsidRDefault="00F23BB2" w:rsidP="00170F58">
            <w:pPr>
              <w:jc w:val="center"/>
              <w:rPr>
                <w:color w:val="000000"/>
              </w:rPr>
            </w:pPr>
            <w:r w:rsidRPr="007D7368">
              <w:rPr>
                <w:color w:val="000000"/>
              </w:rPr>
              <w:t>282,91</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60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Средство по уходу за стеклами, 500 мл с распылителем</w:t>
            </w:r>
          </w:p>
        </w:tc>
        <w:tc>
          <w:tcPr>
            <w:tcW w:w="1985" w:type="dxa"/>
            <w:vAlign w:val="center"/>
          </w:tcPr>
          <w:p w:rsidR="00F23BB2" w:rsidRPr="007D7368" w:rsidRDefault="00F23BB2" w:rsidP="00170F58">
            <w:pPr>
              <w:jc w:val="center"/>
              <w:rPr>
                <w:color w:val="000000"/>
              </w:rPr>
            </w:pPr>
            <w:r w:rsidRPr="007D7368">
              <w:rPr>
                <w:color w:val="000000"/>
              </w:rPr>
              <w:t>72,05</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30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Чистящее средство, жидкость, 850мл</w:t>
            </w:r>
          </w:p>
        </w:tc>
        <w:tc>
          <w:tcPr>
            <w:tcW w:w="1985" w:type="dxa"/>
            <w:vAlign w:val="center"/>
          </w:tcPr>
          <w:p w:rsidR="00F23BB2" w:rsidRPr="007D7368" w:rsidRDefault="00F23BB2" w:rsidP="00170F58">
            <w:pPr>
              <w:jc w:val="center"/>
              <w:rPr>
                <w:color w:val="000000"/>
              </w:rPr>
            </w:pPr>
            <w:r w:rsidRPr="007D7368">
              <w:rPr>
                <w:color w:val="000000"/>
              </w:rPr>
              <w:t>134,46</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120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Универсальное дезинфицирующее чистящее средство для сантехники, 1000мл</w:t>
            </w:r>
          </w:p>
        </w:tc>
        <w:tc>
          <w:tcPr>
            <w:tcW w:w="1985" w:type="dxa"/>
            <w:vAlign w:val="center"/>
          </w:tcPr>
          <w:p w:rsidR="00F23BB2" w:rsidRPr="007D7368" w:rsidRDefault="00F23BB2" w:rsidP="00170F58">
            <w:pPr>
              <w:jc w:val="center"/>
              <w:rPr>
                <w:color w:val="000000"/>
              </w:rPr>
            </w:pPr>
            <w:r w:rsidRPr="007D7368">
              <w:rPr>
                <w:color w:val="000000"/>
              </w:rPr>
              <w:t>15,03</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120 шт. в год</w:t>
            </w:r>
          </w:p>
        </w:tc>
      </w:tr>
      <w:tr w:rsidR="00F23BB2" w:rsidRPr="007D7368" w:rsidTr="00170F58">
        <w:tc>
          <w:tcPr>
            <w:tcW w:w="4219" w:type="dxa"/>
            <w:vAlign w:val="center"/>
          </w:tcPr>
          <w:p w:rsidR="00F23BB2" w:rsidRPr="007D7368" w:rsidRDefault="00F23BB2" w:rsidP="00170F58">
            <w:pPr>
              <w:widowControl w:val="0"/>
              <w:autoSpaceDE w:val="0"/>
              <w:jc w:val="center"/>
              <w:rPr>
                <w:color w:val="000000"/>
                <w:kern w:val="1"/>
                <w:lang w:eastAsia="ar-SA"/>
              </w:rPr>
            </w:pPr>
            <w:r>
              <w:rPr>
                <w:color w:val="000000"/>
                <w:kern w:val="1"/>
                <w:lang w:eastAsia="ar-SA"/>
              </w:rPr>
              <w:t>Грабли с черенком</w:t>
            </w:r>
          </w:p>
        </w:tc>
        <w:tc>
          <w:tcPr>
            <w:tcW w:w="1985" w:type="dxa"/>
            <w:vAlign w:val="center"/>
          </w:tcPr>
          <w:p w:rsidR="00F23BB2" w:rsidRPr="007D7368" w:rsidRDefault="00F23BB2" w:rsidP="00170F58">
            <w:pPr>
              <w:jc w:val="center"/>
              <w:rPr>
                <w:color w:val="000000"/>
              </w:rPr>
            </w:pPr>
            <w:r>
              <w:rPr>
                <w:color w:val="000000"/>
              </w:rPr>
              <w:t>382,00</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6 шт. в год</w:t>
            </w:r>
          </w:p>
        </w:tc>
      </w:tr>
      <w:tr w:rsidR="00F23BB2" w:rsidRPr="007D7368" w:rsidTr="00170F58">
        <w:tc>
          <w:tcPr>
            <w:tcW w:w="4219" w:type="dxa"/>
            <w:vAlign w:val="center"/>
          </w:tcPr>
          <w:p w:rsidR="00F23BB2" w:rsidRDefault="00F23BB2" w:rsidP="00170F58">
            <w:pPr>
              <w:widowControl w:val="0"/>
              <w:autoSpaceDE w:val="0"/>
              <w:jc w:val="center"/>
              <w:rPr>
                <w:color w:val="000000"/>
                <w:kern w:val="1"/>
                <w:lang w:eastAsia="ar-SA"/>
              </w:rPr>
            </w:pPr>
            <w:r>
              <w:rPr>
                <w:color w:val="000000"/>
                <w:kern w:val="1"/>
                <w:lang w:eastAsia="ar-SA"/>
              </w:rPr>
              <w:t>Лопаты с черенком</w:t>
            </w:r>
          </w:p>
        </w:tc>
        <w:tc>
          <w:tcPr>
            <w:tcW w:w="1985" w:type="dxa"/>
            <w:vAlign w:val="center"/>
          </w:tcPr>
          <w:p w:rsidR="00F23BB2" w:rsidRDefault="00F23BB2" w:rsidP="00170F58">
            <w:pPr>
              <w:jc w:val="center"/>
              <w:rPr>
                <w:color w:val="000000"/>
              </w:rPr>
            </w:pPr>
            <w:r>
              <w:rPr>
                <w:color w:val="000000"/>
              </w:rPr>
              <w:t>337,00</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r>
              <w:rPr>
                <w:sz w:val="24"/>
                <w:szCs w:val="24"/>
              </w:rPr>
              <w:t>2</w:t>
            </w:r>
            <w:r w:rsidRPr="007D7368">
              <w:rPr>
                <w:sz w:val="24"/>
                <w:szCs w:val="24"/>
              </w:rPr>
              <w:t xml:space="preserve"> шт.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Шпагат полипропиленовый</w:t>
            </w:r>
          </w:p>
        </w:tc>
        <w:tc>
          <w:tcPr>
            <w:tcW w:w="1985" w:type="dxa"/>
            <w:vAlign w:val="center"/>
          </w:tcPr>
          <w:p w:rsidR="00F23BB2" w:rsidRPr="007D7368" w:rsidRDefault="00F23BB2" w:rsidP="00170F58">
            <w:pPr>
              <w:jc w:val="center"/>
              <w:rPr>
                <w:color w:val="000000"/>
              </w:rPr>
            </w:pPr>
            <w:r w:rsidRPr="007D7368">
              <w:rPr>
                <w:color w:val="000000"/>
              </w:rPr>
              <w:t>332,01</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2 </w:t>
            </w:r>
            <w:proofErr w:type="spellStart"/>
            <w:r w:rsidRPr="007D7368">
              <w:rPr>
                <w:sz w:val="24"/>
                <w:szCs w:val="24"/>
              </w:rPr>
              <w:t>рул</w:t>
            </w:r>
            <w:proofErr w:type="spellEnd"/>
            <w:r w:rsidRPr="007D7368">
              <w:rPr>
                <w:sz w:val="24"/>
                <w:szCs w:val="24"/>
              </w:rPr>
              <w:t>. в год</w:t>
            </w:r>
          </w:p>
        </w:tc>
      </w:tr>
      <w:tr w:rsidR="00F23BB2" w:rsidRPr="007D7368" w:rsidTr="00170F58">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Комплект для мытья окон</w:t>
            </w:r>
          </w:p>
        </w:tc>
        <w:tc>
          <w:tcPr>
            <w:tcW w:w="1985" w:type="dxa"/>
            <w:vAlign w:val="center"/>
          </w:tcPr>
          <w:p w:rsidR="00F23BB2" w:rsidRPr="007D7368" w:rsidRDefault="00F23BB2" w:rsidP="00170F58">
            <w:pPr>
              <w:jc w:val="center"/>
              <w:rPr>
                <w:color w:val="000000"/>
              </w:rPr>
            </w:pPr>
            <w:r w:rsidRPr="007D7368">
              <w:rPr>
                <w:color w:val="000000"/>
              </w:rPr>
              <w:t>222,69</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10 шт. в год</w:t>
            </w:r>
          </w:p>
        </w:tc>
      </w:tr>
      <w:tr w:rsidR="00F23BB2" w:rsidRPr="007D7368" w:rsidTr="00170F58">
        <w:trPr>
          <w:trHeight w:val="471"/>
        </w:trPr>
        <w:tc>
          <w:tcPr>
            <w:tcW w:w="4219" w:type="dxa"/>
            <w:vAlign w:val="center"/>
          </w:tcPr>
          <w:p w:rsidR="00F23BB2" w:rsidRPr="007D7368" w:rsidRDefault="00F23BB2" w:rsidP="00170F58">
            <w:pPr>
              <w:widowControl w:val="0"/>
              <w:autoSpaceDE w:val="0"/>
              <w:rPr>
                <w:kern w:val="1"/>
                <w:lang w:eastAsia="ar-SA"/>
              </w:rPr>
            </w:pPr>
            <w:r w:rsidRPr="007D7368">
              <w:rPr>
                <w:kern w:val="1"/>
                <w:lang w:eastAsia="ar-SA"/>
              </w:rPr>
              <w:t>Средство против насекомых</w:t>
            </w:r>
          </w:p>
        </w:tc>
        <w:tc>
          <w:tcPr>
            <w:tcW w:w="1985" w:type="dxa"/>
            <w:vAlign w:val="center"/>
          </w:tcPr>
          <w:p w:rsidR="00F23BB2" w:rsidRPr="007D7368" w:rsidRDefault="00F23BB2" w:rsidP="00170F58">
            <w:pPr>
              <w:jc w:val="center"/>
              <w:rPr>
                <w:color w:val="000000"/>
              </w:rPr>
            </w:pPr>
            <w:r w:rsidRPr="007D7368">
              <w:rPr>
                <w:color w:val="000000"/>
              </w:rPr>
              <w:t>105,78</w:t>
            </w:r>
          </w:p>
        </w:tc>
        <w:tc>
          <w:tcPr>
            <w:tcW w:w="3827" w:type="dxa"/>
            <w:vAlign w:val="center"/>
          </w:tcPr>
          <w:p w:rsidR="00F23BB2" w:rsidRPr="007D7368" w:rsidRDefault="00F23BB2" w:rsidP="00170F58">
            <w:pPr>
              <w:pStyle w:val="ConsPlusNormal"/>
              <w:rPr>
                <w:sz w:val="24"/>
                <w:szCs w:val="24"/>
              </w:rPr>
            </w:pPr>
            <w:r w:rsidRPr="007D7368">
              <w:rPr>
                <w:sz w:val="24"/>
                <w:szCs w:val="24"/>
              </w:rPr>
              <w:t xml:space="preserve">              Не более 10 шт. в год</w:t>
            </w:r>
          </w:p>
        </w:tc>
      </w:tr>
      <w:tr w:rsidR="00F23BB2" w:rsidRPr="007D7368" w:rsidTr="00170F58">
        <w:trPr>
          <w:trHeight w:val="240"/>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Туалетная бумага</w:t>
            </w:r>
          </w:p>
        </w:tc>
        <w:tc>
          <w:tcPr>
            <w:tcW w:w="1985" w:type="dxa"/>
            <w:vAlign w:val="center"/>
          </w:tcPr>
          <w:p w:rsidR="00F23BB2" w:rsidRPr="007D7368" w:rsidRDefault="00F23BB2" w:rsidP="00170F58">
            <w:pPr>
              <w:jc w:val="center"/>
              <w:rPr>
                <w:color w:val="000000"/>
              </w:rPr>
            </w:pPr>
            <w:r w:rsidRPr="007D7368">
              <w:rPr>
                <w:color w:val="000000"/>
              </w:rPr>
              <w:t>13,53</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5435 </w:t>
            </w:r>
            <w:proofErr w:type="spellStart"/>
            <w:r w:rsidRPr="007D7368">
              <w:rPr>
                <w:sz w:val="24"/>
                <w:szCs w:val="24"/>
              </w:rPr>
              <w:t>рул</w:t>
            </w:r>
            <w:proofErr w:type="spellEnd"/>
            <w:r w:rsidRPr="007D7368">
              <w:rPr>
                <w:sz w:val="24"/>
                <w:szCs w:val="24"/>
              </w:rPr>
              <w:t>. в год</w:t>
            </w:r>
          </w:p>
        </w:tc>
      </w:tr>
      <w:tr w:rsidR="00F23BB2" w:rsidRPr="007D7368" w:rsidTr="00170F58">
        <w:trPr>
          <w:trHeight w:val="450"/>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Электрические розетки одинарные</w:t>
            </w:r>
          </w:p>
        </w:tc>
        <w:tc>
          <w:tcPr>
            <w:tcW w:w="1985" w:type="dxa"/>
            <w:vAlign w:val="center"/>
          </w:tcPr>
          <w:p w:rsidR="00F23BB2" w:rsidRPr="007D7368" w:rsidRDefault="00F23BB2" w:rsidP="00170F58">
            <w:pPr>
              <w:jc w:val="center"/>
              <w:rPr>
                <w:color w:val="000000"/>
              </w:rPr>
            </w:pPr>
            <w:r w:rsidRPr="007D7368">
              <w:rPr>
                <w:color w:val="000000"/>
              </w:rPr>
              <w:t>120,00</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20 шт. в год</w:t>
            </w:r>
          </w:p>
        </w:tc>
      </w:tr>
      <w:tr w:rsidR="00F23BB2" w:rsidRPr="007D7368" w:rsidTr="00170F58">
        <w:trPr>
          <w:trHeight w:val="410"/>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Электрические розетки двойные</w:t>
            </w:r>
          </w:p>
        </w:tc>
        <w:tc>
          <w:tcPr>
            <w:tcW w:w="1985" w:type="dxa"/>
            <w:vAlign w:val="center"/>
          </w:tcPr>
          <w:p w:rsidR="00F23BB2" w:rsidRPr="007D7368" w:rsidRDefault="00F23BB2" w:rsidP="00170F58">
            <w:pPr>
              <w:jc w:val="center"/>
              <w:rPr>
                <w:color w:val="000000"/>
              </w:rPr>
            </w:pPr>
            <w:r w:rsidRPr="007D7368">
              <w:rPr>
                <w:color w:val="000000"/>
              </w:rPr>
              <w:t>130,00</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20 шт. в год</w:t>
            </w:r>
          </w:p>
        </w:tc>
      </w:tr>
      <w:tr w:rsidR="00F23BB2" w:rsidRPr="007D7368" w:rsidTr="00170F58">
        <w:trPr>
          <w:trHeight w:val="152"/>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 xml:space="preserve">Электрический выключатель одинарный </w:t>
            </w:r>
          </w:p>
        </w:tc>
        <w:tc>
          <w:tcPr>
            <w:tcW w:w="1985" w:type="dxa"/>
            <w:vAlign w:val="center"/>
          </w:tcPr>
          <w:p w:rsidR="00F23BB2" w:rsidRPr="007D7368" w:rsidRDefault="00F23BB2" w:rsidP="00170F58">
            <w:pPr>
              <w:pStyle w:val="ConsPlusNormal"/>
              <w:jc w:val="center"/>
              <w:rPr>
                <w:sz w:val="24"/>
                <w:szCs w:val="24"/>
              </w:rPr>
            </w:pPr>
            <w:r w:rsidRPr="007D7368">
              <w:rPr>
                <w:sz w:val="24"/>
                <w:szCs w:val="24"/>
              </w:rPr>
              <w:t>180,00</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20 шт. в год</w:t>
            </w:r>
          </w:p>
        </w:tc>
      </w:tr>
      <w:tr w:rsidR="00F23BB2" w:rsidRPr="007D7368" w:rsidTr="00170F58">
        <w:trPr>
          <w:trHeight w:val="160"/>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 xml:space="preserve">Электрический выключатель двойной </w:t>
            </w:r>
          </w:p>
        </w:tc>
        <w:tc>
          <w:tcPr>
            <w:tcW w:w="1985" w:type="dxa"/>
            <w:vAlign w:val="center"/>
          </w:tcPr>
          <w:p w:rsidR="00F23BB2" w:rsidRPr="007D7368" w:rsidRDefault="00F23BB2" w:rsidP="00170F58">
            <w:pPr>
              <w:pStyle w:val="ConsPlusNormal"/>
              <w:jc w:val="center"/>
              <w:rPr>
                <w:sz w:val="24"/>
                <w:szCs w:val="24"/>
              </w:rPr>
            </w:pPr>
            <w:r w:rsidRPr="007D7368">
              <w:rPr>
                <w:sz w:val="24"/>
                <w:szCs w:val="24"/>
              </w:rPr>
              <w:t>250,00</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20 шт. в год</w:t>
            </w:r>
          </w:p>
        </w:tc>
      </w:tr>
      <w:tr w:rsidR="00F23BB2" w:rsidRPr="007D7368" w:rsidTr="00170F58">
        <w:trPr>
          <w:trHeight w:val="160"/>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Телефонные розетки</w:t>
            </w:r>
          </w:p>
        </w:tc>
        <w:tc>
          <w:tcPr>
            <w:tcW w:w="1985" w:type="dxa"/>
            <w:vAlign w:val="center"/>
          </w:tcPr>
          <w:p w:rsidR="00F23BB2" w:rsidRPr="007D7368" w:rsidRDefault="00F23BB2" w:rsidP="00170F58">
            <w:pPr>
              <w:pStyle w:val="ConsPlusNormal"/>
              <w:jc w:val="center"/>
              <w:rPr>
                <w:sz w:val="24"/>
                <w:szCs w:val="24"/>
              </w:rPr>
            </w:pPr>
            <w:r w:rsidRPr="007D7368">
              <w:rPr>
                <w:sz w:val="24"/>
                <w:szCs w:val="24"/>
              </w:rPr>
              <w:t>27,00</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30 шт. в год</w:t>
            </w:r>
          </w:p>
        </w:tc>
      </w:tr>
      <w:tr w:rsidR="00F23BB2" w:rsidRPr="007D7368" w:rsidTr="00170F58">
        <w:trPr>
          <w:trHeight w:val="142"/>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Электрический провод 2х1,5</w:t>
            </w:r>
          </w:p>
        </w:tc>
        <w:tc>
          <w:tcPr>
            <w:tcW w:w="1985" w:type="dxa"/>
            <w:vAlign w:val="center"/>
          </w:tcPr>
          <w:p w:rsidR="00F23BB2" w:rsidRPr="007D7368" w:rsidRDefault="00F23BB2" w:rsidP="00170F58">
            <w:pPr>
              <w:pStyle w:val="ConsPlusNormal"/>
              <w:jc w:val="center"/>
              <w:rPr>
                <w:sz w:val="24"/>
                <w:szCs w:val="24"/>
              </w:rPr>
            </w:pPr>
            <w:r w:rsidRPr="007D7368">
              <w:rPr>
                <w:sz w:val="24"/>
                <w:szCs w:val="24"/>
              </w:rPr>
              <w:t>20,00</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smartTag w:uri="urn:schemas-microsoft-com:office:smarttags" w:element="metricconverter">
              <w:smartTagPr>
                <w:attr w:name="ProductID" w:val="2013 г"/>
              </w:smartTagPr>
              <w:r w:rsidRPr="007D7368">
                <w:rPr>
                  <w:sz w:val="24"/>
                  <w:szCs w:val="24"/>
                </w:rPr>
                <w:t>200 метров</w:t>
              </w:r>
            </w:smartTag>
            <w:r w:rsidRPr="007D7368">
              <w:rPr>
                <w:sz w:val="24"/>
                <w:szCs w:val="24"/>
              </w:rPr>
              <w:t xml:space="preserve"> в год</w:t>
            </w:r>
          </w:p>
        </w:tc>
      </w:tr>
      <w:tr w:rsidR="00F23BB2" w:rsidRPr="007D7368" w:rsidTr="00170F58">
        <w:trPr>
          <w:trHeight w:val="170"/>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Телефонный провод трп2х0,5</w:t>
            </w:r>
          </w:p>
        </w:tc>
        <w:tc>
          <w:tcPr>
            <w:tcW w:w="1985" w:type="dxa"/>
            <w:vAlign w:val="center"/>
          </w:tcPr>
          <w:p w:rsidR="00F23BB2" w:rsidRPr="007D7368" w:rsidRDefault="00F23BB2" w:rsidP="00170F58">
            <w:pPr>
              <w:pStyle w:val="ConsPlusNormal"/>
              <w:jc w:val="center"/>
              <w:rPr>
                <w:sz w:val="24"/>
                <w:szCs w:val="24"/>
              </w:rPr>
            </w:pPr>
            <w:r w:rsidRPr="007D7368">
              <w:rPr>
                <w:sz w:val="24"/>
                <w:szCs w:val="24"/>
              </w:rPr>
              <w:t>6,00</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w:t>
            </w:r>
            <w:smartTag w:uri="urn:schemas-microsoft-com:office:smarttags" w:element="metricconverter">
              <w:smartTagPr>
                <w:attr w:name="ProductID" w:val="2013 г"/>
              </w:smartTagPr>
              <w:r w:rsidRPr="007D7368">
                <w:rPr>
                  <w:sz w:val="24"/>
                  <w:szCs w:val="24"/>
                </w:rPr>
                <w:t>500 метров</w:t>
              </w:r>
            </w:smartTag>
            <w:r w:rsidRPr="007D7368">
              <w:rPr>
                <w:sz w:val="24"/>
                <w:szCs w:val="24"/>
              </w:rPr>
              <w:t xml:space="preserve"> в год</w:t>
            </w:r>
          </w:p>
        </w:tc>
      </w:tr>
      <w:tr w:rsidR="00F23BB2" w:rsidRPr="007D7368" w:rsidTr="00170F58">
        <w:trPr>
          <w:trHeight w:val="170"/>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Изолента</w:t>
            </w:r>
          </w:p>
        </w:tc>
        <w:tc>
          <w:tcPr>
            <w:tcW w:w="1985" w:type="dxa"/>
            <w:vAlign w:val="center"/>
          </w:tcPr>
          <w:p w:rsidR="00F23BB2" w:rsidRPr="007D7368" w:rsidRDefault="00F23BB2" w:rsidP="00170F58">
            <w:pPr>
              <w:pStyle w:val="ConsPlusNormal"/>
              <w:jc w:val="center"/>
              <w:rPr>
                <w:sz w:val="24"/>
                <w:szCs w:val="24"/>
              </w:rPr>
            </w:pPr>
            <w:r w:rsidRPr="007D7368">
              <w:rPr>
                <w:sz w:val="24"/>
                <w:szCs w:val="24"/>
              </w:rPr>
              <w:t>52,33</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 xml:space="preserve">не более 5 </w:t>
            </w:r>
            <w:proofErr w:type="spellStart"/>
            <w:r w:rsidRPr="007D7368">
              <w:rPr>
                <w:sz w:val="24"/>
                <w:szCs w:val="24"/>
              </w:rPr>
              <w:t>рул</w:t>
            </w:r>
            <w:proofErr w:type="spellEnd"/>
            <w:r w:rsidRPr="007D7368">
              <w:rPr>
                <w:sz w:val="24"/>
                <w:szCs w:val="24"/>
              </w:rPr>
              <w:t>. в год</w:t>
            </w:r>
          </w:p>
        </w:tc>
      </w:tr>
      <w:tr w:rsidR="00F23BB2" w:rsidRPr="007D7368" w:rsidTr="00170F58">
        <w:trPr>
          <w:trHeight w:val="160"/>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Смеситель сантехнический</w:t>
            </w:r>
          </w:p>
        </w:tc>
        <w:tc>
          <w:tcPr>
            <w:tcW w:w="1985" w:type="dxa"/>
            <w:vAlign w:val="center"/>
          </w:tcPr>
          <w:p w:rsidR="00F23BB2" w:rsidRPr="007D7368" w:rsidRDefault="00F23BB2" w:rsidP="00170F58">
            <w:pPr>
              <w:pStyle w:val="ConsPlusNormal"/>
              <w:jc w:val="center"/>
              <w:rPr>
                <w:sz w:val="24"/>
                <w:szCs w:val="24"/>
              </w:rPr>
            </w:pPr>
            <w:r w:rsidRPr="007D7368">
              <w:rPr>
                <w:sz w:val="24"/>
                <w:szCs w:val="24"/>
              </w:rPr>
              <w:t>1435,33</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5 шт. в год</w:t>
            </w:r>
          </w:p>
        </w:tc>
      </w:tr>
      <w:tr w:rsidR="00F23BB2" w:rsidRPr="007D7368" w:rsidTr="00170F58">
        <w:trPr>
          <w:trHeight w:val="210"/>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Замок навесной</w:t>
            </w:r>
          </w:p>
        </w:tc>
        <w:tc>
          <w:tcPr>
            <w:tcW w:w="1985" w:type="dxa"/>
            <w:vAlign w:val="center"/>
          </w:tcPr>
          <w:p w:rsidR="00F23BB2" w:rsidRPr="007D7368" w:rsidRDefault="00F23BB2" w:rsidP="00170F58">
            <w:pPr>
              <w:pStyle w:val="ConsPlusNormal"/>
              <w:jc w:val="center"/>
              <w:rPr>
                <w:sz w:val="24"/>
                <w:szCs w:val="24"/>
              </w:rPr>
            </w:pPr>
            <w:r w:rsidRPr="007D7368">
              <w:rPr>
                <w:sz w:val="24"/>
                <w:szCs w:val="24"/>
              </w:rPr>
              <w:t>895,67</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5 шт. в год</w:t>
            </w:r>
          </w:p>
        </w:tc>
      </w:tr>
      <w:tr w:rsidR="00F23BB2" w:rsidRPr="007D7368" w:rsidTr="00170F58">
        <w:trPr>
          <w:trHeight w:val="552"/>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Замок врезной</w:t>
            </w:r>
          </w:p>
          <w:p w:rsidR="00F23BB2" w:rsidRPr="007D7368" w:rsidRDefault="00F23BB2" w:rsidP="00170F58">
            <w:pPr>
              <w:widowControl w:val="0"/>
              <w:autoSpaceDE w:val="0"/>
              <w:jc w:val="center"/>
              <w:rPr>
                <w:kern w:val="1"/>
                <w:lang w:eastAsia="ar-SA"/>
              </w:rPr>
            </w:pPr>
          </w:p>
        </w:tc>
        <w:tc>
          <w:tcPr>
            <w:tcW w:w="1985" w:type="dxa"/>
            <w:vAlign w:val="center"/>
          </w:tcPr>
          <w:p w:rsidR="00F23BB2" w:rsidRPr="007D7368" w:rsidRDefault="00F23BB2" w:rsidP="00170F58">
            <w:pPr>
              <w:pStyle w:val="ConsPlusNormal"/>
              <w:jc w:val="center"/>
              <w:rPr>
                <w:sz w:val="24"/>
                <w:szCs w:val="24"/>
              </w:rPr>
            </w:pPr>
            <w:r w:rsidRPr="007D7368">
              <w:rPr>
                <w:sz w:val="24"/>
                <w:szCs w:val="24"/>
              </w:rPr>
              <w:t>1531,33</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10 шт. в год</w:t>
            </w:r>
          </w:p>
        </w:tc>
      </w:tr>
      <w:tr w:rsidR="00F23BB2" w:rsidRPr="007D7368" w:rsidTr="00170F58">
        <w:trPr>
          <w:trHeight w:val="126"/>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Лампа светодиодная, цоколь Е27</w:t>
            </w:r>
          </w:p>
        </w:tc>
        <w:tc>
          <w:tcPr>
            <w:tcW w:w="1985" w:type="dxa"/>
            <w:vAlign w:val="center"/>
          </w:tcPr>
          <w:p w:rsidR="00F23BB2" w:rsidRPr="007D7368" w:rsidRDefault="00F23BB2" w:rsidP="00170F58">
            <w:pPr>
              <w:pStyle w:val="ConsPlusNormal"/>
              <w:jc w:val="center"/>
              <w:rPr>
                <w:sz w:val="24"/>
                <w:szCs w:val="24"/>
                <w:highlight w:val="red"/>
              </w:rPr>
            </w:pPr>
            <w:r w:rsidRPr="007D7368">
              <w:rPr>
                <w:sz w:val="24"/>
                <w:szCs w:val="24"/>
              </w:rPr>
              <w:t>261,67</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30 шт. в год</w:t>
            </w:r>
          </w:p>
        </w:tc>
      </w:tr>
      <w:tr w:rsidR="00F23BB2" w:rsidRPr="007D7368" w:rsidTr="00170F58">
        <w:trPr>
          <w:trHeight w:val="457"/>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Лампа светодиодная, цоколь Е14</w:t>
            </w:r>
          </w:p>
          <w:p w:rsidR="00F23BB2" w:rsidRPr="007D7368" w:rsidRDefault="00F23BB2" w:rsidP="00170F58">
            <w:pPr>
              <w:widowControl w:val="0"/>
              <w:autoSpaceDE w:val="0"/>
              <w:jc w:val="center"/>
              <w:rPr>
                <w:kern w:val="1"/>
                <w:lang w:eastAsia="ar-SA"/>
              </w:rPr>
            </w:pPr>
          </w:p>
        </w:tc>
        <w:tc>
          <w:tcPr>
            <w:tcW w:w="1985" w:type="dxa"/>
            <w:vAlign w:val="center"/>
          </w:tcPr>
          <w:p w:rsidR="00F23BB2" w:rsidRPr="007D7368" w:rsidRDefault="00F23BB2" w:rsidP="00170F58">
            <w:pPr>
              <w:pStyle w:val="ConsPlusNormal"/>
              <w:jc w:val="center"/>
              <w:rPr>
                <w:sz w:val="24"/>
                <w:szCs w:val="24"/>
              </w:rPr>
            </w:pPr>
            <w:r w:rsidRPr="007D7368">
              <w:rPr>
                <w:sz w:val="24"/>
                <w:szCs w:val="24"/>
              </w:rPr>
              <w:t>287,67</w:t>
            </w:r>
          </w:p>
        </w:tc>
        <w:tc>
          <w:tcPr>
            <w:tcW w:w="3827" w:type="dxa"/>
            <w:vAlign w:val="center"/>
          </w:tcPr>
          <w:p w:rsidR="00F23BB2" w:rsidRPr="007D7368" w:rsidRDefault="00F23BB2" w:rsidP="00170F58">
            <w:pPr>
              <w:pStyle w:val="ConsPlusNormal"/>
              <w:jc w:val="center"/>
              <w:rPr>
                <w:sz w:val="24"/>
                <w:szCs w:val="24"/>
              </w:rPr>
            </w:pPr>
            <w:r w:rsidRPr="007D7368">
              <w:rPr>
                <w:sz w:val="24"/>
                <w:szCs w:val="24"/>
              </w:rPr>
              <w:t>Не более 10 шт. в год</w:t>
            </w:r>
          </w:p>
        </w:tc>
      </w:tr>
      <w:tr w:rsidR="00F23BB2" w:rsidRPr="007D7368" w:rsidTr="00170F58">
        <w:trPr>
          <w:trHeight w:val="457"/>
        </w:trPr>
        <w:tc>
          <w:tcPr>
            <w:tcW w:w="4219" w:type="dxa"/>
            <w:vAlign w:val="center"/>
          </w:tcPr>
          <w:p w:rsidR="00F23BB2" w:rsidRPr="007D7368" w:rsidRDefault="00F23BB2" w:rsidP="00170F58">
            <w:pPr>
              <w:widowControl w:val="0"/>
              <w:autoSpaceDE w:val="0"/>
              <w:jc w:val="center"/>
              <w:rPr>
                <w:kern w:val="1"/>
                <w:lang w:eastAsia="ar-SA"/>
              </w:rPr>
            </w:pPr>
            <w:r>
              <w:rPr>
                <w:kern w:val="1"/>
                <w:lang w:eastAsia="ar-SA"/>
              </w:rPr>
              <w:t>Светильники люминесцентные</w:t>
            </w:r>
          </w:p>
        </w:tc>
        <w:tc>
          <w:tcPr>
            <w:tcW w:w="1985" w:type="dxa"/>
            <w:vAlign w:val="center"/>
          </w:tcPr>
          <w:p w:rsidR="00F23BB2" w:rsidRPr="007D7368" w:rsidRDefault="00F23BB2" w:rsidP="00170F58">
            <w:pPr>
              <w:pStyle w:val="ConsPlusNormal"/>
              <w:jc w:val="center"/>
              <w:rPr>
                <w:sz w:val="24"/>
                <w:szCs w:val="24"/>
              </w:rPr>
            </w:pPr>
            <w:r>
              <w:rPr>
                <w:sz w:val="24"/>
                <w:szCs w:val="24"/>
              </w:rPr>
              <w:t>821,10</w:t>
            </w:r>
          </w:p>
        </w:tc>
        <w:tc>
          <w:tcPr>
            <w:tcW w:w="3827" w:type="dxa"/>
            <w:vAlign w:val="center"/>
          </w:tcPr>
          <w:p w:rsidR="00F23BB2" w:rsidRPr="007D7368" w:rsidRDefault="00F23BB2" w:rsidP="00170F58">
            <w:pPr>
              <w:pStyle w:val="ConsPlusNormal"/>
              <w:jc w:val="center"/>
              <w:rPr>
                <w:sz w:val="24"/>
                <w:szCs w:val="24"/>
              </w:rPr>
            </w:pPr>
            <w:r>
              <w:rPr>
                <w:sz w:val="24"/>
                <w:szCs w:val="24"/>
              </w:rPr>
              <w:t>Не более 16 шт. в год</w:t>
            </w:r>
          </w:p>
        </w:tc>
      </w:tr>
      <w:tr w:rsidR="00F23BB2" w:rsidRPr="007D7368" w:rsidTr="00170F58">
        <w:trPr>
          <w:trHeight w:val="115"/>
        </w:trPr>
        <w:tc>
          <w:tcPr>
            <w:tcW w:w="4219" w:type="dxa"/>
            <w:vAlign w:val="center"/>
          </w:tcPr>
          <w:p w:rsidR="00F23BB2" w:rsidRPr="007D7368" w:rsidRDefault="00F23BB2" w:rsidP="00170F58">
            <w:pPr>
              <w:tabs>
                <w:tab w:val="left" w:pos="2127"/>
              </w:tabs>
              <w:suppressAutoHyphens/>
              <w:contextualSpacing/>
              <w:jc w:val="center"/>
              <w:rPr>
                <w:lang w:eastAsia="en-US"/>
              </w:rPr>
            </w:pPr>
            <w:r w:rsidRPr="007D7368">
              <w:rPr>
                <w:lang w:eastAsia="en-US"/>
              </w:rPr>
              <w:t>Флаг Российской Федерации</w:t>
            </w:r>
          </w:p>
        </w:tc>
        <w:tc>
          <w:tcPr>
            <w:tcW w:w="1985" w:type="dxa"/>
            <w:vAlign w:val="center"/>
          </w:tcPr>
          <w:p w:rsidR="00F23BB2" w:rsidRPr="007D7368" w:rsidRDefault="00F23BB2" w:rsidP="00170F58">
            <w:pPr>
              <w:tabs>
                <w:tab w:val="left" w:pos="2127"/>
              </w:tabs>
              <w:suppressAutoHyphens/>
              <w:contextualSpacing/>
              <w:jc w:val="center"/>
              <w:rPr>
                <w:lang w:eastAsia="en-US"/>
              </w:rPr>
            </w:pPr>
            <w:r w:rsidRPr="007D7368">
              <w:rPr>
                <w:lang w:eastAsia="en-US"/>
              </w:rPr>
              <w:t>390,00</w:t>
            </w:r>
          </w:p>
        </w:tc>
        <w:tc>
          <w:tcPr>
            <w:tcW w:w="3827" w:type="dxa"/>
            <w:vAlign w:val="center"/>
          </w:tcPr>
          <w:p w:rsidR="00F23BB2" w:rsidRPr="007D7368" w:rsidRDefault="00F23BB2" w:rsidP="00170F58">
            <w:pPr>
              <w:jc w:val="center"/>
            </w:pPr>
            <w:r w:rsidRPr="007D7368">
              <w:t>Не более 10 шт. в год</w:t>
            </w:r>
          </w:p>
        </w:tc>
      </w:tr>
      <w:tr w:rsidR="00F23BB2" w:rsidRPr="007D7368" w:rsidTr="00170F58">
        <w:trPr>
          <w:trHeight w:val="115"/>
        </w:trPr>
        <w:tc>
          <w:tcPr>
            <w:tcW w:w="4219" w:type="dxa"/>
            <w:vAlign w:val="center"/>
          </w:tcPr>
          <w:p w:rsidR="00F23BB2" w:rsidRPr="007D7368" w:rsidRDefault="00F23BB2" w:rsidP="00170F58">
            <w:pPr>
              <w:tabs>
                <w:tab w:val="left" w:pos="2127"/>
              </w:tabs>
              <w:suppressAutoHyphens/>
              <w:contextualSpacing/>
              <w:jc w:val="center"/>
              <w:rPr>
                <w:kern w:val="1"/>
                <w:lang w:eastAsia="ar-SA"/>
              </w:rPr>
            </w:pPr>
            <w:r w:rsidRPr="007D7368">
              <w:rPr>
                <w:kern w:val="1"/>
                <w:lang w:eastAsia="ar-SA"/>
              </w:rPr>
              <w:t>Флаг Ленинградской области</w:t>
            </w:r>
          </w:p>
        </w:tc>
        <w:tc>
          <w:tcPr>
            <w:tcW w:w="1985" w:type="dxa"/>
            <w:vAlign w:val="center"/>
          </w:tcPr>
          <w:p w:rsidR="00F23BB2" w:rsidRPr="007D7368" w:rsidRDefault="00F23BB2" w:rsidP="00170F58">
            <w:pPr>
              <w:tabs>
                <w:tab w:val="left" w:pos="2127"/>
              </w:tabs>
              <w:suppressAutoHyphens/>
              <w:contextualSpacing/>
              <w:jc w:val="center"/>
              <w:rPr>
                <w:lang w:eastAsia="en-US"/>
              </w:rPr>
            </w:pPr>
            <w:r w:rsidRPr="007D7368">
              <w:rPr>
                <w:lang w:eastAsia="en-US"/>
              </w:rPr>
              <w:t>955,00</w:t>
            </w:r>
          </w:p>
        </w:tc>
        <w:tc>
          <w:tcPr>
            <w:tcW w:w="3827" w:type="dxa"/>
            <w:vAlign w:val="center"/>
          </w:tcPr>
          <w:p w:rsidR="00F23BB2" w:rsidRPr="007D7368" w:rsidRDefault="00F23BB2" w:rsidP="00170F58">
            <w:pPr>
              <w:jc w:val="center"/>
            </w:pPr>
            <w:r w:rsidRPr="007D7368">
              <w:t>Не более 10 шт. в год</w:t>
            </w:r>
          </w:p>
        </w:tc>
      </w:tr>
      <w:tr w:rsidR="00F23BB2" w:rsidRPr="007D7368" w:rsidTr="00170F58">
        <w:trPr>
          <w:trHeight w:val="115"/>
        </w:trPr>
        <w:tc>
          <w:tcPr>
            <w:tcW w:w="4219" w:type="dxa"/>
            <w:vAlign w:val="center"/>
          </w:tcPr>
          <w:p w:rsidR="00F23BB2" w:rsidRPr="007D7368" w:rsidRDefault="00F23BB2" w:rsidP="00170F58">
            <w:pPr>
              <w:tabs>
                <w:tab w:val="left" w:pos="2127"/>
              </w:tabs>
              <w:suppressAutoHyphens/>
              <w:contextualSpacing/>
              <w:jc w:val="center"/>
              <w:rPr>
                <w:kern w:val="1"/>
                <w:lang w:eastAsia="ar-SA"/>
              </w:rPr>
            </w:pPr>
            <w:r w:rsidRPr="007D7368">
              <w:rPr>
                <w:kern w:val="1"/>
                <w:lang w:eastAsia="ar-SA"/>
              </w:rPr>
              <w:t xml:space="preserve">Флаг </w:t>
            </w:r>
            <w:proofErr w:type="spellStart"/>
            <w:r w:rsidRPr="007D7368">
              <w:rPr>
                <w:kern w:val="1"/>
                <w:lang w:eastAsia="ar-SA"/>
              </w:rPr>
              <w:t>Волховского</w:t>
            </w:r>
            <w:proofErr w:type="spellEnd"/>
            <w:r w:rsidRPr="007D7368">
              <w:rPr>
                <w:kern w:val="1"/>
                <w:lang w:eastAsia="ar-SA"/>
              </w:rPr>
              <w:t xml:space="preserve"> муниципального района</w:t>
            </w:r>
          </w:p>
        </w:tc>
        <w:tc>
          <w:tcPr>
            <w:tcW w:w="1985" w:type="dxa"/>
            <w:vAlign w:val="center"/>
          </w:tcPr>
          <w:p w:rsidR="00F23BB2" w:rsidRPr="007D7368" w:rsidRDefault="00F23BB2" w:rsidP="00170F58">
            <w:pPr>
              <w:tabs>
                <w:tab w:val="left" w:pos="2127"/>
              </w:tabs>
              <w:suppressAutoHyphens/>
              <w:contextualSpacing/>
              <w:jc w:val="center"/>
              <w:rPr>
                <w:lang w:eastAsia="en-US"/>
              </w:rPr>
            </w:pPr>
            <w:r w:rsidRPr="007D7368">
              <w:rPr>
                <w:lang w:eastAsia="en-US"/>
              </w:rPr>
              <w:t>955,00</w:t>
            </w:r>
          </w:p>
        </w:tc>
        <w:tc>
          <w:tcPr>
            <w:tcW w:w="3827" w:type="dxa"/>
            <w:vAlign w:val="center"/>
          </w:tcPr>
          <w:p w:rsidR="00F23BB2" w:rsidRPr="007D7368" w:rsidRDefault="00F23BB2" w:rsidP="00170F58">
            <w:pPr>
              <w:jc w:val="center"/>
            </w:pPr>
            <w:r w:rsidRPr="007D7368">
              <w:t>Не более 10 шт. в год</w:t>
            </w:r>
          </w:p>
        </w:tc>
      </w:tr>
      <w:tr w:rsidR="00F23BB2" w:rsidRPr="007D7368" w:rsidTr="00170F58">
        <w:trPr>
          <w:trHeight w:val="115"/>
        </w:trPr>
        <w:tc>
          <w:tcPr>
            <w:tcW w:w="4219" w:type="dxa"/>
            <w:vAlign w:val="center"/>
          </w:tcPr>
          <w:p w:rsidR="00F23BB2" w:rsidRPr="007D7368" w:rsidRDefault="00F23BB2" w:rsidP="00312C42">
            <w:pPr>
              <w:tabs>
                <w:tab w:val="left" w:pos="2127"/>
              </w:tabs>
              <w:suppressAutoHyphens/>
              <w:contextualSpacing/>
              <w:jc w:val="center"/>
              <w:rPr>
                <w:kern w:val="1"/>
                <w:lang w:eastAsia="ar-SA"/>
              </w:rPr>
            </w:pPr>
            <w:r w:rsidRPr="007D7368">
              <w:rPr>
                <w:kern w:val="1"/>
                <w:lang w:eastAsia="ar-SA"/>
              </w:rPr>
              <w:t xml:space="preserve">Флаг муниципального образования </w:t>
            </w:r>
            <w:proofErr w:type="spellStart"/>
            <w:r w:rsidR="00312C42">
              <w:rPr>
                <w:kern w:val="1"/>
                <w:lang w:eastAsia="ar-SA"/>
              </w:rPr>
              <w:t>Усадищенское</w:t>
            </w:r>
            <w:proofErr w:type="spellEnd"/>
            <w:r w:rsidR="00312C42">
              <w:rPr>
                <w:kern w:val="1"/>
                <w:lang w:eastAsia="ar-SA"/>
              </w:rPr>
              <w:t xml:space="preserve"> </w:t>
            </w:r>
            <w:r>
              <w:rPr>
                <w:kern w:val="1"/>
                <w:lang w:eastAsia="ar-SA"/>
              </w:rPr>
              <w:t xml:space="preserve"> сельское поселение</w:t>
            </w:r>
          </w:p>
        </w:tc>
        <w:tc>
          <w:tcPr>
            <w:tcW w:w="1985" w:type="dxa"/>
            <w:vAlign w:val="center"/>
          </w:tcPr>
          <w:p w:rsidR="00F23BB2" w:rsidRPr="007D7368" w:rsidRDefault="00F23BB2" w:rsidP="00170F58">
            <w:pPr>
              <w:tabs>
                <w:tab w:val="left" w:pos="2127"/>
              </w:tabs>
              <w:suppressAutoHyphens/>
              <w:contextualSpacing/>
              <w:jc w:val="center"/>
              <w:rPr>
                <w:lang w:eastAsia="en-US"/>
              </w:rPr>
            </w:pPr>
            <w:r w:rsidRPr="007D7368">
              <w:rPr>
                <w:lang w:eastAsia="en-US"/>
              </w:rPr>
              <w:t>955,00</w:t>
            </w:r>
          </w:p>
        </w:tc>
        <w:tc>
          <w:tcPr>
            <w:tcW w:w="3827" w:type="dxa"/>
            <w:vAlign w:val="center"/>
          </w:tcPr>
          <w:p w:rsidR="00F23BB2" w:rsidRPr="007D7368" w:rsidRDefault="00F23BB2" w:rsidP="00170F58">
            <w:pPr>
              <w:jc w:val="center"/>
            </w:pPr>
            <w:r w:rsidRPr="007D7368">
              <w:t>Не более 10 шт. в год</w:t>
            </w:r>
          </w:p>
        </w:tc>
      </w:tr>
      <w:tr w:rsidR="00F23BB2" w:rsidRPr="007D7368" w:rsidTr="00170F58">
        <w:trPr>
          <w:trHeight w:val="115"/>
        </w:trPr>
        <w:tc>
          <w:tcPr>
            <w:tcW w:w="4219" w:type="dxa"/>
            <w:vAlign w:val="center"/>
          </w:tcPr>
          <w:p w:rsidR="00F23BB2" w:rsidRPr="007D7368" w:rsidRDefault="00F23BB2" w:rsidP="00170F58">
            <w:pPr>
              <w:tabs>
                <w:tab w:val="left" w:pos="2127"/>
              </w:tabs>
              <w:suppressAutoHyphens/>
              <w:contextualSpacing/>
              <w:jc w:val="center"/>
              <w:rPr>
                <w:kern w:val="1"/>
                <w:lang w:eastAsia="ar-SA"/>
              </w:rPr>
            </w:pPr>
            <w:r w:rsidRPr="007D7368">
              <w:rPr>
                <w:kern w:val="1"/>
                <w:lang w:eastAsia="ar-SA"/>
              </w:rPr>
              <w:t>Удлинитель, 5м</w:t>
            </w:r>
          </w:p>
        </w:tc>
        <w:tc>
          <w:tcPr>
            <w:tcW w:w="1985" w:type="dxa"/>
            <w:vAlign w:val="center"/>
          </w:tcPr>
          <w:p w:rsidR="00F23BB2" w:rsidRPr="007D7368" w:rsidRDefault="00F23BB2" w:rsidP="00170F58">
            <w:pPr>
              <w:tabs>
                <w:tab w:val="left" w:pos="2127"/>
              </w:tabs>
              <w:suppressAutoHyphens/>
              <w:contextualSpacing/>
              <w:jc w:val="center"/>
              <w:rPr>
                <w:lang w:val="en-US" w:eastAsia="en-US"/>
              </w:rPr>
            </w:pPr>
            <w:r w:rsidRPr="007D7368">
              <w:rPr>
                <w:lang w:val="en-US" w:eastAsia="en-US"/>
              </w:rPr>
              <w:t>422</w:t>
            </w:r>
            <w:r w:rsidRPr="007D7368">
              <w:rPr>
                <w:lang w:eastAsia="en-US"/>
              </w:rPr>
              <w:t>,</w:t>
            </w:r>
            <w:r w:rsidRPr="007D7368">
              <w:rPr>
                <w:lang w:val="en-US" w:eastAsia="en-US"/>
              </w:rPr>
              <w:t>25</w:t>
            </w:r>
          </w:p>
        </w:tc>
        <w:tc>
          <w:tcPr>
            <w:tcW w:w="3827" w:type="dxa"/>
            <w:vAlign w:val="center"/>
          </w:tcPr>
          <w:p w:rsidR="00F23BB2" w:rsidRPr="007D7368" w:rsidRDefault="00F23BB2" w:rsidP="00170F58">
            <w:pPr>
              <w:jc w:val="center"/>
            </w:pPr>
            <w:r w:rsidRPr="007D7368">
              <w:t>Не более 5 шт. в год</w:t>
            </w:r>
          </w:p>
        </w:tc>
      </w:tr>
      <w:tr w:rsidR="00F23BB2" w:rsidRPr="007D7368" w:rsidTr="00170F58">
        <w:trPr>
          <w:trHeight w:val="115"/>
        </w:trPr>
        <w:tc>
          <w:tcPr>
            <w:tcW w:w="4219" w:type="dxa"/>
            <w:vAlign w:val="center"/>
          </w:tcPr>
          <w:p w:rsidR="00F23BB2" w:rsidRPr="007D7368" w:rsidRDefault="00F23BB2" w:rsidP="00170F58">
            <w:pPr>
              <w:tabs>
                <w:tab w:val="left" w:pos="2127"/>
              </w:tabs>
              <w:suppressAutoHyphens/>
              <w:contextualSpacing/>
              <w:jc w:val="center"/>
              <w:rPr>
                <w:kern w:val="1"/>
                <w:lang w:val="en-US" w:eastAsia="ar-SA"/>
              </w:rPr>
            </w:pPr>
            <w:r w:rsidRPr="007D7368">
              <w:rPr>
                <w:kern w:val="1"/>
                <w:lang w:eastAsia="ar-SA"/>
              </w:rPr>
              <w:t xml:space="preserve">Сетевой фильтр </w:t>
            </w:r>
            <w:r w:rsidRPr="007D7368">
              <w:rPr>
                <w:kern w:val="1"/>
                <w:lang w:val="en-US" w:eastAsia="ar-SA"/>
              </w:rPr>
              <w:t>Pilot</w:t>
            </w:r>
          </w:p>
        </w:tc>
        <w:tc>
          <w:tcPr>
            <w:tcW w:w="1985" w:type="dxa"/>
            <w:vAlign w:val="center"/>
          </w:tcPr>
          <w:p w:rsidR="00F23BB2" w:rsidRPr="007D7368" w:rsidRDefault="00F23BB2" w:rsidP="00170F58">
            <w:pPr>
              <w:tabs>
                <w:tab w:val="left" w:pos="2127"/>
              </w:tabs>
              <w:suppressAutoHyphens/>
              <w:contextualSpacing/>
              <w:jc w:val="center"/>
              <w:rPr>
                <w:lang w:val="en-US" w:eastAsia="en-US"/>
              </w:rPr>
            </w:pPr>
            <w:r w:rsidRPr="007D7368">
              <w:rPr>
                <w:lang w:val="en-US" w:eastAsia="en-US"/>
              </w:rPr>
              <w:t>910</w:t>
            </w:r>
            <w:r w:rsidRPr="007D7368">
              <w:rPr>
                <w:lang w:eastAsia="en-US"/>
              </w:rPr>
              <w:t>,</w:t>
            </w:r>
            <w:r w:rsidRPr="007D7368">
              <w:rPr>
                <w:lang w:val="en-US" w:eastAsia="en-US"/>
              </w:rPr>
              <w:t>00</w:t>
            </w:r>
          </w:p>
        </w:tc>
        <w:tc>
          <w:tcPr>
            <w:tcW w:w="3827" w:type="dxa"/>
            <w:vAlign w:val="center"/>
          </w:tcPr>
          <w:p w:rsidR="00F23BB2" w:rsidRPr="007D7368" w:rsidRDefault="00F23BB2" w:rsidP="00170F58">
            <w:pPr>
              <w:jc w:val="center"/>
            </w:pPr>
            <w:r w:rsidRPr="007D7368">
              <w:t>Не более 5 шт. в год</w:t>
            </w:r>
          </w:p>
        </w:tc>
      </w:tr>
      <w:tr w:rsidR="00F23BB2" w:rsidRPr="007D7368" w:rsidTr="00170F58">
        <w:trPr>
          <w:trHeight w:val="115"/>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Элемент питания LR- 6</w:t>
            </w:r>
          </w:p>
        </w:tc>
        <w:tc>
          <w:tcPr>
            <w:tcW w:w="1985" w:type="dxa"/>
            <w:vAlign w:val="center"/>
          </w:tcPr>
          <w:p w:rsidR="00F23BB2" w:rsidRPr="007D7368" w:rsidRDefault="00F23BB2" w:rsidP="00170F58">
            <w:pPr>
              <w:jc w:val="center"/>
            </w:pPr>
            <w:r w:rsidRPr="007D7368">
              <w:t>144,56</w:t>
            </w:r>
          </w:p>
        </w:tc>
        <w:tc>
          <w:tcPr>
            <w:tcW w:w="3827" w:type="dxa"/>
            <w:vAlign w:val="center"/>
          </w:tcPr>
          <w:p w:rsidR="00F23BB2" w:rsidRPr="007D7368" w:rsidRDefault="00F23BB2" w:rsidP="00170F58">
            <w:pPr>
              <w:jc w:val="center"/>
            </w:pPr>
            <w:r w:rsidRPr="007D7368">
              <w:t xml:space="preserve">Не более 30 </w:t>
            </w:r>
            <w:proofErr w:type="spellStart"/>
            <w:r w:rsidRPr="007D7368">
              <w:t>уп</w:t>
            </w:r>
            <w:proofErr w:type="spellEnd"/>
            <w:r w:rsidRPr="007D7368">
              <w:t>. в год</w:t>
            </w:r>
          </w:p>
        </w:tc>
      </w:tr>
      <w:tr w:rsidR="00F23BB2" w:rsidRPr="007D7368" w:rsidTr="00170F58">
        <w:trPr>
          <w:trHeight w:val="115"/>
        </w:trPr>
        <w:tc>
          <w:tcPr>
            <w:tcW w:w="4219" w:type="dxa"/>
            <w:vAlign w:val="center"/>
          </w:tcPr>
          <w:p w:rsidR="00F23BB2" w:rsidRPr="007D7368" w:rsidRDefault="00F23BB2" w:rsidP="00170F58">
            <w:pPr>
              <w:jc w:val="center"/>
            </w:pPr>
            <w:r w:rsidRPr="007D7368">
              <w:t>Элемент питания LR-20</w:t>
            </w:r>
          </w:p>
        </w:tc>
        <w:tc>
          <w:tcPr>
            <w:tcW w:w="1985" w:type="dxa"/>
            <w:vAlign w:val="center"/>
          </w:tcPr>
          <w:p w:rsidR="00F23BB2" w:rsidRPr="007D7368" w:rsidRDefault="00F23BB2" w:rsidP="00170F58">
            <w:pPr>
              <w:jc w:val="center"/>
            </w:pPr>
            <w:r w:rsidRPr="007D7368">
              <w:t>435,76</w:t>
            </w:r>
          </w:p>
        </w:tc>
        <w:tc>
          <w:tcPr>
            <w:tcW w:w="3827" w:type="dxa"/>
          </w:tcPr>
          <w:p w:rsidR="00F23BB2" w:rsidRPr="007D7368" w:rsidRDefault="00F23BB2" w:rsidP="00170F58">
            <w:pPr>
              <w:jc w:val="center"/>
            </w:pPr>
            <w:r w:rsidRPr="007D7368">
              <w:t xml:space="preserve">Не более 5 </w:t>
            </w:r>
            <w:proofErr w:type="spellStart"/>
            <w:r w:rsidRPr="007D7368">
              <w:t>уп</w:t>
            </w:r>
            <w:proofErr w:type="spellEnd"/>
            <w:r w:rsidRPr="007D7368">
              <w:t>. в год</w:t>
            </w:r>
          </w:p>
        </w:tc>
      </w:tr>
      <w:tr w:rsidR="00F23BB2" w:rsidRPr="007D7368" w:rsidTr="00170F58">
        <w:trPr>
          <w:trHeight w:val="115"/>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Элемент питания LR-03</w:t>
            </w:r>
          </w:p>
        </w:tc>
        <w:tc>
          <w:tcPr>
            <w:tcW w:w="1985" w:type="dxa"/>
            <w:vAlign w:val="center"/>
          </w:tcPr>
          <w:p w:rsidR="00F23BB2" w:rsidRPr="007D7368" w:rsidRDefault="00F23BB2" w:rsidP="00170F58">
            <w:pPr>
              <w:jc w:val="center"/>
            </w:pPr>
            <w:r w:rsidRPr="007D7368">
              <w:t>73,91</w:t>
            </w:r>
          </w:p>
        </w:tc>
        <w:tc>
          <w:tcPr>
            <w:tcW w:w="3827" w:type="dxa"/>
          </w:tcPr>
          <w:p w:rsidR="00F23BB2" w:rsidRPr="007D7368" w:rsidRDefault="00F23BB2" w:rsidP="00170F58">
            <w:pPr>
              <w:jc w:val="center"/>
            </w:pPr>
            <w:r w:rsidRPr="007D7368">
              <w:t xml:space="preserve">Не более 20 </w:t>
            </w:r>
            <w:proofErr w:type="spellStart"/>
            <w:r w:rsidRPr="007D7368">
              <w:t>уп</w:t>
            </w:r>
            <w:proofErr w:type="spellEnd"/>
            <w:r w:rsidRPr="007D7368">
              <w:t>. в год</w:t>
            </w:r>
          </w:p>
        </w:tc>
      </w:tr>
      <w:tr w:rsidR="00F23BB2" w:rsidRPr="007D7368" w:rsidTr="00170F58">
        <w:trPr>
          <w:trHeight w:val="115"/>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t>Швабра с ручкой,  дерево</w:t>
            </w:r>
          </w:p>
        </w:tc>
        <w:tc>
          <w:tcPr>
            <w:tcW w:w="1985" w:type="dxa"/>
            <w:vAlign w:val="center"/>
          </w:tcPr>
          <w:p w:rsidR="00F23BB2" w:rsidRPr="007D7368" w:rsidRDefault="00F23BB2" w:rsidP="00170F58">
            <w:pPr>
              <w:jc w:val="center"/>
            </w:pPr>
            <w:r w:rsidRPr="007D7368">
              <w:t>140,33</w:t>
            </w:r>
          </w:p>
        </w:tc>
        <w:tc>
          <w:tcPr>
            <w:tcW w:w="3827" w:type="dxa"/>
          </w:tcPr>
          <w:p w:rsidR="00F23BB2" w:rsidRPr="007D7368" w:rsidRDefault="00F23BB2" w:rsidP="00170F58">
            <w:pPr>
              <w:jc w:val="center"/>
            </w:pPr>
            <w:r w:rsidRPr="007D7368">
              <w:t xml:space="preserve">Не более </w:t>
            </w:r>
            <w:r>
              <w:t>2</w:t>
            </w:r>
            <w:r w:rsidRPr="007D7368">
              <w:t xml:space="preserve"> шт. в год</w:t>
            </w:r>
          </w:p>
        </w:tc>
      </w:tr>
      <w:tr w:rsidR="00F23BB2" w:rsidRPr="007D7368" w:rsidTr="00170F58">
        <w:trPr>
          <w:trHeight w:val="115"/>
        </w:trPr>
        <w:tc>
          <w:tcPr>
            <w:tcW w:w="4219" w:type="dxa"/>
            <w:vAlign w:val="center"/>
          </w:tcPr>
          <w:p w:rsidR="00F23BB2" w:rsidRPr="007D7368" w:rsidRDefault="00F23BB2" w:rsidP="00170F58">
            <w:pPr>
              <w:widowControl w:val="0"/>
              <w:autoSpaceDE w:val="0"/>
              <w:jc w:val="center"/>
              <w:rPr>
                <w:kern w:val="1"/>
                <w:lang w:eastAsia="ar-SA"/>
              </w:rPr>
            </w:pPr>
            <w:r w:rsidRPr="007D7368">
              <w:rPr>
                <w:kern w:val="1"/>
                <w:lang w:eastAsia="ar-SA"/>
              </w:rPr>
              <w:lastRenderedPageBreak/>
              <w:t>Швабра-щетка с ворсом,</w:t>
            </w:r>
          </w:p>
          <w:p w:rsidR="00F23BB2" w:rsidRPr="007D7368" w:rsidRDefault="00F23BB2" w:rsidP="00170F58">
            <w:pPr>
              <w:widowControl w:val="0"/>
              <w:autoSpaceDE w:val="0"/>
              <w:jc w:val="center"/>
              <w:rPr>
                <w:kern w:val="1"/>
                <w:lang w:eastAsia="ar-SA"/>
              </w:rPr>
            </w:pPr>
            <w:r w:rsidRPr="007D7368">
              <w:rPr>
                <w:kern w:val="1"/>
                <w:lang w:eastAsia="ar-SA"/>
              </w:rPr>
              <w:t xml:space="preserve"> на черенке</w:t>
            </w:r>
          </w:p>
        </w:tc>
        <w:tc>
          <w:tcPr>
            <w:tcW w:w="1985" w:type="dxa"/>
            <w:vAlign w:val="center"/>
          </w:tcPr>
          <w:p w:rsidR="00F23BB2" w:rsidRPr="007D7368" w:rsidRDefault="00F23BB2" w:rsidP="00170F58">
            <w:pPr>
              <w:jc w:val="center"/>
            </w:pPr>
            <w:r w:rsidRPr="007D7368">
              <w:t>137,33</w:t>
            </w:r>
          </w:p>
        </w:tc>
        <w:tc>
          <w:tcPr>
            <w:tcW w:w="3827" w:type="dxa"/>
          </w:tcPr>
          <w:p w:rsidR="00F23BB2" w:rsidRPr="007D7368" w:rsidRDefault="00F23BB2" w:rsidP="00170F58">
            <w:pPr>
              <w:jc w:val="center"/>
            </w:pPr>
            <w:r w:rsidRPr="007D7368">
              <w:t xml:space="preserve">Не более </w:t>
            </w:r>
            <w:r>
              <w:t>2</w:t>
            </w:r>
            <w:r w:rsidRPr="007D7368">
              <w:t xml:space="preserve"> шт. в год</w:t>
            </w:r>
          </w:p>
        </w:tc>
      </w:tr>
      <w:tr w:rsidR="00F23BB2" w:rsidRPr="007D7368" w:rsidTr="00170F58">
        <w:trPr>
          <w:trHeight w:val="115"/>
        </w:trPr>
        <w:tc>
          <w:tcPr>
            <w:tcW w:w="4219" w:type="dxa"/>
            <w:vAlign w:val="center"/>
          </w:tcPr>
          <w:p w:rsidR="00F23BB2" w:rsidRPr="007D7368" w:rsidRDefault="00F23BB2" w:rsidP="00170F58">
            <w:pPr>
              <w:widowControl w:val="0"/>
              <w:autoSpaceDE w:val="0"/>
              <w:jc w:val="center"/>
              <w:rPr>
                <w:kern w:val="1"/>
                <w:lang w:eastAsia="ar-SA"/>
              </w:rPr>
            </w:pPr>
            <w:r>
              <w:rPr>
                <w:kern w:val="1"/>
                <w:lang w:eastAsia="ar-SA"/>
              </w:rPr>
              <w:t>Леска для газонокосилки (м)</w:t>
            </w:r>
          </w:p>
        </w:tc>
        <w:tc>
          <w:tcPr>
            <w:tcW w:w="1985" w:type="dxa"/>
            <w:vAlign w:val="center"/>
          </w:tcPr>
          <w:p w:rsidR="00F23BB2" w:rsidRPr="007D7368" w:rsidRDefault="00F23BB2" w:rsidP="00170F58">
            <w:pPr>
              <w:jc w:val="center"/>
            </w:pPr>
            <w:r>
              <w:t>51,7</w:t>
            </w:r>
          </w:p>
        </w:tc>
        <w:tc>
          <w:tcPr>
            <w:tcW w:w="3827" w:type="dxa"/>
          </w:tcPr>
          <w:p w:rsidR="00F23BB2" w:rsidRPr="007D7368" w:rsidRDefault="00F23BB2" w:rsidP="00170F58">
            <w:pPr>
              <w:jc w:val="center"/>
            </w:pPr>
            <w:r>
              <w:t xml:space="preserve">Не более </w:t>
            </w:r>
            <w:smartTag w:uri="urn:schemas-microsoft-com:office:smarttags" w:element="metricconverter">
              <w:smartTagPr>
                <w:attr w:name="ProductID" w:val="2013 г"/>
              </w:smartTagPr>
              <w:r>
                <w:t>1000 м</w:t>
              </w:r>
            </w:smartTag>
            <w:r>
              <w:t xml:space="preserve"> в год</w:t>
            </w:r>
          </w:p>
        </w:tc>
      </w:tr>
      <w:tr w:rsidR="005F1788" w:rsidRPr="007D7368" w:rsidTr="00170F58">
        <w:trPr>
          <w:trHeight w:val="115"/>
        </w:trPr>
        <w:tc>
          <w:tcPr>
            <w:tcW w:w="4219" w:type="dxa"/>
            <w:vAlign w:val="center"/>
          </w:tcPr>
          <w:p w:rsidR="005F1788" w:rsidRDefault="005F1788" w:rsidP="00170F58">
            <w:pPr>
              <w:widowControl w:val="0"/>
              <w:autoSpaceDE w:val="0"/>
              <w:jc w:val="center"/>
              <w:rPr>
                <w:kern w:val="1"/>
                <w:lang w:eastAsia="ar-SA"/>
              </w:rPr>
            </w:pPr>
            <w:r>
              <w:rPr>
                <w:kern w:val="1"/>
                <w:lang w:eastAsia="ar-SA"/>
              </w:rPr>
              <w:t>Газонокосилка</w:t>
            </w:r>
          </w:p>
        </w:tc>
        <w:tc>
          <w:tcPr>
            <w:tcW w:w="1985" w:type="dxa"/>
            <w:vAlign w:val="center"/>
          </w:tcPr>
          <w:p w:rsidR="005F1788" w:rsidRDefault="005F1788" w:rsidP="00170F58">
            <w:pPr>
              <w:jc w:val="center"/>
            </w:pPr>
            <w:r>
              <w:t>25 000,00</w:t>
            </w:r>
          </w:p>
        </w:tc>
        <w:tc>
          <w:tcPr>
            <w:tcW w:w="3827" w:type="dxa"/>
          </w:tcPr>
          <w:p w:rsidR="005F1788" w:rsidRDefault="005F1788" w:rsidP="00170F58">
            <w:pPr>
              <w:jc w:val="center"/>
            </w:pPr>
            <w:r>
              <w:t>Не более 1 в год</w:t>
            </w:r>
          </w:p>
        </w:tc>
      </w:tr>
    </w:tbl>
    <w:p w:rsidR="00F23BB2" w:rsidRPr="007D7368" w:rsidRDefault="00F23BB2" w:rsidP="00170F58">
      <w:pPr>
        <w:widowControl w:val="0"/>
        <w:autoSpaceDE w:val="0"/>
        <w:autoSpaceDN w:val="0"/>
        <w:jc w:val="both"/>
      </w:pPr>
    </w:p>
    <w:p w:rsidR="00F23BB2" w:rsidRPr="007D7368" w:rsidRDefault="00F23BB2" w:rsidP="00170F58">
      <w:pPr>
        <w:widowControl w:val="0"/>
        <w:autoSpaceDE w:val="0"/>
        <w:autoSpaceDN w:val="0"/>
        <w:ind w:firstLine="540"/>
        <w:jc w:val="center"/>
        <w:rPr>
          <w:b/>
          <w:vertAlign w:val="subscript"/>
        </w:rPr>
      </w:pPr>
      <w:r w:rsidRPr="007D7368">
        <w:rPr>
          <w:b/>
        </w:rPr>
        <w:t>33. Нормативы количества и цен на приобретение моторного топлива</w:t>
      </w:r>
    </w:p>
    <w:p w:rsidR="00F23BB2" w:rsidRPr="007D7368" w:rsidRDefault="00F23BB2" w:rsidP="00170F58">
      <w:pPr>
        <w:widowControl w:val="0"/>
        <w:autoSpaceDE w:val="0"/>
        <w:autoSpaceDN w:val="0"/>
        <w:ind w:firstLine="540"/>
        <w:jc w:val="both"/>
      </w:pPr>
      <w:r w:rsidRPr="007D7368">
        <w:t xml:space="preserve"> - норма расхода топлива на </w:t>
      </w:r>
      <w:smartTag w:uri="urn:schemas-microsoft-com:office:smarttags" w:element="metricconverter">
        <w:smartTagPr>
          <w:attr w:name="ProductID" w:val="2013 г"/>
        </w:smartTagPr>
        <w:r w:rsidRPr="007D7368">
          <w:t>100 километров</w:t>
        </w:r>
      </w:smartTag>
      <w:r w:rsidRPr="007D7368">
        <w:t xml:space="preserve"> пробега i-</w:t>
      </w:r>
      <w:proofErr w:type="spellStart"/>
      <w:r w:rsidRPr="007D7368">
        <w:t>го</w:t>
      </w:r>
      <w:proofErr w:type="spellEnd"/>
      <w:r w:rsidRPr="007D7368">
        <w:t xml:space="preserve"> транспортного средства согласно методическим </w:t>
      </w:r>
      <w:hyperlink r:id="rId455" w:history="1">
        <w:r w:rsidRPr="007D7368">
          <w:rPr>
            <w:color w:val="0000FF"/>
          </w:rPr>
          <w:t>рекомендациям</w:t>
        </w:r>
      </w:hyperlink>
      <w:r w:rsidRPr="007D7368">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N АМ-23-р;</w:t>
      </w:r>
    </w:p>
    <w:p w:rsidR="00F23BB2" w:rsidRPr="007D7368" w:rsidRDefault="00F23BB2" w:rsidP="00170F58">
      <w:pPr>
        <w:widowControl w:val="0"/>
        <w:autoSpaceDE w:val="0"/>
        <w:autoSpaceDN w:val="0"/>
        <w:jc w:val="both"/>
      </w:pPr>
      <w:r w:rsidRPr="007D7368">
        <w:t xml:space="preserve">       - планируемое количество рабочих дней использования одного транспортного средства в очередном финансовом году устанавливается согласно табель-календаря на планируемый год;</w:t>
      </w:r>
    </w:p>
    <w:p w:rsidR="00F23BB2" w:rsidRPr="007D7368" w:rsidRDefault="00F23BB2" w:rsidP="00170F58">
      <w:pPr>
        <w:widowControl w:val="0"/>
        <w:autoSpaceDE w:val="0"/>
        <w:autoSpaceDN w:val="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1"/>
        <w:gridCol w:w="2694"/>
        <w:gridCol w:w="2129"/>
        <w:gridCol w:w="2409"/>
        <w:gridCol w:w="1701"/>
      </w:tblGrid>
      <w:tr w:rsidR="00F23BB2" w:rsidRPr="007D7368" w:rsidTr="00170F58">
        <w:trPr>
          <w:trHeight w:val="560"/>
        </w:trPr>
        <w:tc>
          <w:tcPr>
            <w:tcW w:w="1381" w:type="dxa"/>
            <w:vMerge w:val="restart"/>
          </w:tcPr>
          <w:p w:rsidR="00F23BB2" w:rsidRPr="007D7368" w:rsidRDefault="00F23BB2" w:rsidP="00170F58">
            <w:pPr>
              <w:pStyle w:val="ConsPlusNormal"/>
              <w:rPr>
                <w:sz w:val="24"/>
                <w:szCs w:val="24"/>
              </w:rPr>
            </w:pPr>
            <w:r w:rsidRPr="007D7368">
              <w:rPr>
                <w:sz w:val="24"/>
                <w:szCs w:val="24"/>
              </w:rPr>
              <w:t>Вид ГСМ</w:t>
            </w:r>
          </w:p>
        </w:tc>
        <w:tc>
          <w:tcPr>
            <w:tcW w:w="2694" w:type="dxa"/>
            <w:vMerge w:val="restart"/>
          </w:tcPr>
          <w:p w:rsidR="00F23BB2" w:rsidRPr="007D7368" w:rsidRDefault="00F23BB2" w:rsidP="00170F58">
            <w:pPr>
              <w:pStyle w:val="ConsPlusNormal"/>
              <w:rPr>
                <w:sz w:val="24"/>
                <w:szCs w:val="24"/>
              </w:rPr>
            </w:pPr>
            <w:r w:rsidRPr="007D7368">
              <w:rPr>
                <w:sz w:val="24"/>
                <w:szCs w:val="24"/>
              </w:rPr>
              <w:t xml:space="preserve">Вид </w:t>
            </w:r>
            <w:r>
              <w:rPr>
                <w:sz w:val="24"/>
                <w:szCs w:val="24"/>
              </w:rPr>
              <w:t>технических средств</w:t>
            </w:r>
          </w:p>
        </w:tc>
        <w:tc>
          <w:tcPr>
            <w:tcW w:w="2129" w:type="dxa"/>
            <w:vMerge w:val="restart"/>
          </w:tcPr>
          <w:p w:rsidR="00F23BB2" w:rsidRPr="007D7368" w:rsidRDefault="00F23BB2" w:rsidP="00170F58">
            <w:pPr>
              <w:pStyle w:val="ConsPlusNormal"/>
              <w:rPr>
                <w:sz w:val="24"/>
                <w:szCs w:val="24"/>
              </w:rPr>
            </w:pPr>
            <w:r w:rsidRPr="007D7368">
              <w:rPr>
                <w:position w:val="-12"/>
                <w:sz w:val="24"/>
                <w:szCs w:val="24"/>
              </w:rPr>
              <w:t xml:space="preserve">Количество </w:t>
            </w:r>
            <w:proofErr w:type="spellStart"/>
            <w:r>
              <w:rPr>
                <w:position w:val="-12"/>
                <w:sz w:val="24"/>
                <w:szCs w:val="24"/>
              </w:rPr>
              <w:t>технических</w:t>
            </w:r>
            <w:r w:rsidRPr="007D7368">
              <w:rPr>
                <w:position w:val="-12"/>
                <w:sz w:val="24"/>
                <w:szCs w:val="24"/>
              </w:rPr>
              <w:t>средств</w:t>
            </w:r>
            <w:proofErr w:type="spellEnd"/>
            <w:r w:rsidRPr="007D7368">
              <w:rPr>
                <w:position w:val="-12"/>
                <w:sz w:val="24"/>
                <w:szCs w:val="24"/>
              </w:rPr>
              <w:t>, каждого вида</w:t>
            </w:r>
          </w:p>
        </w:tc>
        <w:tc>
          <w:tcPr>
            <w:tcW w:w="2409" w:type="dxa"/>
            <w:vMerge w:val="restart"/>
          </w:tcPr>
          <w:p w:rsidR="00F23BB2" w:rsidRPr="007D7368" w:rsidRDefault="00F23BB2" w:rsidP="00170F58">
            <w:pPr>
              <w:pStyle w:val="ConsPlusNormal"/>
              <w:rPr>
                <w:sz w:val="24"/>
                <w:szCs w:val="24"/>
              </w:rPr>
            </w:pPr>
            <w:r w:rsidRPr="007D7368">
              <w:rPr>
                <w:position w:val="-12"/>
                <w:sz w:val="24"/>
                <w:szCs w:val="24"/>
              </w:rPr>
              <w:t>Цена топлива</w:t>
            </w:r>
          </w:p>
        </w:tc>
        <w:tc>
          <w:tcPr>
            <w:tcW w:w="1701" w:type="dxa"/>
            <w:vMerge w:val="restart"/>
          </w:tcPr>
          <w:p w:rsidR="00F23BB2" w:rsidRPr="007D7368" w:rsidRDefault="00F23BB2" w:rsidP="00170F58">
            <w:pPr>
              <w:pStyle w:val="ConsPlusNormal"/>
              <w:rPr>
                <w:position w:val="-12"/>
                <w:sz w:val="24"/>
                <w:szCs w:val="24"/>
              </w:rPr>
            </w:pPr>
            <w:r w:rsidRPr="007D7368">
              <w:rPr>
                <w:sz w:val="24"/>
                <w:szCs w:val="24"/>
              </w:rPr>
              <w:t>Норма среднего пробега за один рабочий день в году</w:t>
            </w:r>
          </w:p>
        </w:tc>
      </w:tr>
      <w:tr w:rsidR="00F23BB2" w:rsidRPr="007D7368" w:rsidTr="00170F58">
        <w:trPr>
          <w:trHeight w:val="276"/>
        </w:trPr>
        <w:tc>
          <w:tcPr>
            <w:tcW w:w="1381" w:type="dxa"/>
            <w:vMerge/>
          </w:tcPr>
          <w:p w:rsidR="00F23BB2" w:rsidRPr="007D7368" w:rsidRDefault="00F23BB2" w:rsidP="00170F58">
            <w:pPr>
              <w:pStyle w:val="ConsPlusNormal"/>
              <w:rPr>
                <w:sz w:val="24"/>
                <w:szCs w:val="24"/>
              </w:rPr>
            </w:pPr>
          </w:p>
        </w:tc>
        <w:tc>
          <w:tcPr>
            <w:tcW w:w="2694" w:type="dxa"/>
            <w:vMerge/>
          </w:tcPr>
          <w:p w:rsidR="00F23BB2" w:rsidRPr="007D7368" w:rsidRDefault="00F23BB2" w:rsidP="00170F58">
            <w:pPr>
              <w:pStyle w:val="ConsPlusNormal"/>
              <w:rPr>
                <w:sz w:val="24"/>
                <w:szCs w:val="24"/>
              </w:rPr>
            </w:pPr>
          </w:p>
        </w:tc>
        <w:tc>
          <w:tcPr>
            <w:tcW w:w="2129" w:type="dxa"/>
            <w:vMerge/>
          </w:tcPr>
          <w:p w:rsidR="00F23BB2" w:rsidRPr="007D7368" w:rsidRDefault="00F23BB2" w:rsidP="00170F58">
            <w:pPr>
              <w:pStyle w:val="ConsPlusNormal"/>
              <w:rPr>
                <w:position w:val="-12"/>
                <w:sz w:val="24"/>
                <w:szCs w:val="24"/>
              </w:rPr>
            </w:pPr>
          </w:p>
        </w:tc>
        <w:tc>
          <w:tcPr>
            <w:tcW w:w="2409" w:type="dxa"/>
            <w:vMerge/>
          </w:tcPr>
          <w:p w:rsidR="00F23BB2" w:rsidRPr="007D7368" w:rsidRDefault="00F23BB2" w:rsidP="00170F58">
            <w:pPr>
              <w:pStyle w:val="ConsPlusNormal"/>
              <w:rPr>
                <w:position w:val="-12"/>
                <w:sz w:val="24"/>
                <w:szCs w:val="24"/>
              </w:rPr>
            </w:pPr>
          </w:p>
        </w:tc>
        <w:tc>
          <w:tcPr>
            <w:tcW w:w="1701" w:type="dxa"/>
            <w:vMerge/>
          </w:tcPr>
          <w:p w:rsidR="00F23BB2" w:rsidRPr="007D7368" w:rsidRDefault="00F23BB2" w:rsidP="00170F58">
            <w:pPr>
              <w:pStyle w:val="ConsPlusNormal"/>
              <w:rPr>
                <w:position w:val="-12"/>
                <w:sz w:val="24"/>
                <w:szCs w:val="24"/>
              </w:rPr>
            </w:pPr>
          </w:p>
        </w:tc>
      </w:tr>
      <w:tr w:rsidR="00F23BB2" w:rsidRPr="007D7368" w:rsidTr="00170F58">
        <w:trPr>
          <w:trHeight w:val="276"/>
        </w:trPr>
        <w:tc>
          <w:tcPr>
            <w:tcW w:w="1381" w:type="dxa"/>
            <w:vMerge w:val="restart"/>
            <w:vAlign w:val="center"/>
          </w:tcPr>
          <w:p w:rsidR="00F23BB2" w:rsidRPr="007D7368" w:rsidRDefault="00F23BB2" w:rsidP="00170F58">
            <w:pPr>
              <w:jc w:val="center"/>
            </w:pPr>
            <w:r w:rsidRPr="007D7368">
              <w:t>Аи-9</w:t>
            </w:r>
            <w:r w:rsidR="005F1788">
              <w:t>2</w:t>
            </w:r>
          </w:p>
          <w:p w:rsidR="00F23BB2" w:rsidRPr="007D7368" w:rsidRDefault="00F23BB2" w:rsidP="00170F58">
            <w:pPr>
              <w:jc w:val="center"/>
            </w:pPr>
          </w:p>
          <w:p w:rsidR="00F23BB2" w:rsidRPr="007D7368" w:rsidRDefault="00F23BB2" w:rsidP="00170F58">
            <w:pPr>
              <w:jc w:val="center"/>
            </w:pPr>
          </w:p>
        </w:tc>
        <w:tc>
          <w:tcPr>
            <w:tcW w:w="2694" w:type="dxa"/>
            <w:vMerge w:val="restart"/>
            <w:vAlign w:val="center"/>
          </w:tcPr>
          <w:p w:rsidR="00F23BB2" w:rsidRPr="007D7368" w:rsidRDefault="00F23BB2" w:rsidP="00170F58">
            <w:pPr>
              <w:jc w:val="center"/>
            </w:pPr>
            <w:r w:rsidRPr="007D7368">
              <w:t>Легковой транспорт,</w:t>
            </w:r>
          </w:p>
          <w:p w:rsidR="00F23BB2" w:rsidRPr="007D7368" w:rsidRDefault="00F23BB2" w:rsidP="00170F58">
            <w:pPr>
              <w:jc w:val="center"/>
            </w:pPr>
            <w:r w:rsidRPr="007D7368">
              <w:t>среднего класса</w:t>
            </w:r>
          </w:p>
        </w:tc>
        <w:tc>
          <w:tcPr>
            <w:tcW w:w="2129" w:type="dxa"/>
            <w:vMerge w:val="restart"/>
          </w:tcPr>
          <w:p w:rsidR="00F23BB2" w:rsidRPr="007D7368" w:rsidRDefault="00F23BB2" w:rsidP="00170F58"/>
          <w:p w:rsidR="00F23BB2" w:rsidRPr="007D7368" w:rsidRDefault="00F23BB2" w:rsidP="00170F58">
            <w:r w:rsidRPr="007D7368">
              <w:t>Не более 1 единиц</w:t>
            </w:r>
            <w:r>
              <w:t>ы</w:t>
            </w:r>
          </w:p>
        </w:tc>
        <w:tc>
          <w:tcPr>
            <w:tcW w:w="2409" w:type="dxa"/>
            <w:vMerge w:val="restart"/>
          </w:tcPr>
          <w:p w:rsidR="00F23BB2" w:rsidRPr="007D7368" w:rsidRDefault="00F23BB2" w:rsidP="00170F58"/>
          <w:p w:rsidR="00F23BB2" w:rsidRPr="007D7368" w:rsidRDefault="00F23BB2" w:rsidP="00170F58">
            <w:r w:rsidRPr="007D7368">
              <w:t>Не более 40,67 руб. за один литр</w:t>
            </w:r>
          </w:p>
        </w:tc>
        <w:tc>
          <w:tcPr>
            <w:tcW w:w="1701" w:type="dxa"/>
            <w:vMerge w:val="restart"/>
          </w:tcPr>
          <w:p w:rsidR="00F23BB2" w:rsidRPr="007D7368" w:rsidRDefault="00F23BB2" w:rsidP="00170F58"/>
          <w:p w:rsidR="00F23BB2" w:rsidRPr="007D7368" w:rsidRDefault="00F23BB2" w:rsidP="00170F58">
            <w:r w:rsidRPr="007D7368">
              <w:t xml:space="preserve">Не более </w:t>
            </w:r>
            <w:smartTag w:uri="urn:schemas-microsoft-com:office:smarttags" w:element="metricconverter">
              <w:smartTagPr>
                <w:attr w:name="ProductID" w:val="2013 г"/>
              </w:smartTagPr>
              <w:r w:rsidRPr="007D7368">
                <w:t>250 км</w:t>
              </w:r>
            </w:smartTag>
            <w:r w:rsidRPr="007D7368">
              <w:t xml:space="preserve">. </w:t>
            </w:r>
          </w:p>
        </w:tc>
      </w:tr>
      <w:tr w:rsidR="00F23BB2" w:rsidRPr="007D7368" w:rsidTr="00170F58">
        <w:trPr>
          <w:trHeight w:val="276"/>
        </w:trPr>
        <w:tc>
          <w:tcPr>
            <w:tcW w:w="1381" w:type="dxa"/>
            <w:vMerge/>
            <w:vAlign w:val="center"/>
          </w:tcPr>
          <w:p w:rsidR="00F23BB2" w:rsidRPr="007D7368" w:rsidRDefault="00F23BB2" w:rsidP="00170F58">
            <w:pPr>
              <w:jc w:val="center"/>
            </w:pPr>
          </w:p>
        </w:tc>
        <w:tc>
          <w:tcPr>
            <w:tcW w:w="2694" w:type="dxa"/>
            <w:vMerge/>
            <w:vAlign w:val="center"/>
          </w:tcPr>
          <w:p w:rsidR="00F23BB2" w:rsidRPr="007D7368" w:rsidRDefault="00F23BB2" w:rsidP="00170F58">
            <w:pPr>
              <w:jc w:val="center"/>
            </w:pPr>
          </w:p>
        </w:tc>
        <w:tc>
          <w:tcPr>
            <w:tcW w:w="2129" w:type="dxa"/>
            <w:vMerge/>
          </w:tcPr>
          <w:p w:rsidR="00F23BB2" w:rsidRPr="007D7368" w:rsidRDefault="00F23BB2" w:rsidP="00170F58"/>
        </w:tc>
        <w:tc>
          <w:tcPr>
            <w:tcW w:w="2409" w:type="dxa"/>
            <w:vMerge/>
          </w:tcPr>
          <w:p w:rsidR="00F23BB2" w:rsidRPr="007D7368" w:rsidRDefault="00F23BB2" w:rsidP="00170F58"/>
        </w:tc>
        <w:tc>
          <w:tcPr>
            <w:tcW w:w="1701" w:type="dxa"/>
            <w:vMerge/>
          </w:tcPr>
          <w:p w:rsidR="00F23BB2" w:rsidRPr="007D7368" w:rsidRDefault="00F23BB2" w:rsidP="00170F58"/>
        </w:tc>
      </w:tr>
      <w:tr w:rsidR="00F23BB2" w:rsidRPr="007D7368" w:rsidTr="00170F58">
        <w:trPr>
          <w:trHeight w:val="276"/>
        </w:trPr>
        <w:tc>
          <w:tcPr>
            <w:tcW w:w="1381" w:type="dxa"/>
            <w:vMerge/>
            <w:vAlign w:val="center"/>
          </w:tcPr>
          <w:p w:rsidR="00F23BB2" w:rsidRPr="007D7368" w:rsidRDefault="00F23BB2" w:rsidP="00170F58">
            <w:pPr>
              <w:jc w:val="center"/>
            </w:pPr>
          </w:p>
        </w:tc>
        <w:tc>
          <w:tcPr>
            <w:tcW w:w="2694" w:type="dxa"/>
            <w:vMerge/>
            <w:vAlign w:val="center"/>
          </w:tcPr>
          <w:p w:rsidR="00F23BB2" w:rsidRPr="007D7368" w:rsidRDefault="00F23BB2" w:rsidP="00170F58">
            <w:pPr>
              <w:jc w:val="center"/>
            </w:pPr>
          </w:p>
        </w:tc>
        <w:tc>
          <w:tcPr>
            <w:tcW w:w="2129" w:type="dxa"/>
            <w:vMerge/>
          </w:tcPr>
          <w:p w:rsidR="00F23BB2" w:rsidRPr="007D7368" w:rsidRDefault="00F23BB2" w:rsidP="00170F58"/>
        </w:tc>
        <w:tc>
          <w:tcPr>
            <w:tcW w:w="2409" w:type="dxa"/>
            <w:vMerge/>
          </w:tcPr>
          <w:p w:rsidR="00F23BB2" w:rsidRPr="007D7368" w:rsidRDefault="00F23BB2" w:rsidP="00170F58"/>
        </w:tc>
        <w:tc>
          <w:tcPr>
            <w:tcW w:w="1701" w:type="dxa"/>
            <w:vMerge/>
          </w:tcPr>
          <w:p w:rsidR="00F23BB2" w:rsidRPr="007D7368" w:rsidRDefault="00F23BB2" w:rsidP="00170F58"/>
        </w:tc>
      </w:tr>
      <w:tr w:rsidR="00F23BB2" w:rsidRPr="007D7368" w:rsidTr="00170F58">
        <w:trPr>
          <w:trHeight w:val="605"/>
        </w:trPr>
        <w:tc>
          <w:tcPr>
            <w:tcW w:w="1381" w:type="dxa"/>
          </w:tcPr>
          <w:p w:rsidR="00F23BB2" w:rsidRPr="007D7368" w:rsidRDefault="00F23BB2" w:rsidP="00170F58">
            <w:pPr>
              <w:pStyle w:val="ConsPlusNormal"/>
              <w:rPr>
                <w:sz w:val="24"/>
                <w:szCs w:val="24"/>
              </w:rPr>
            </w:pPr>
          </w:p>
          <w:p w:rsidR="00F23BB2" w:rsidRPr="007D7368" w:rsidRDefault="00F23BB2" w:rsidP="00170F58">
            <w:pPr>
              <w:pStyle w:val="ConsPlusNormal"/>
              <w:rPr>
                <w:sz w:val="24"/>
                <w:szCs w:val="24"/>
              </w:rPr>
            </w:pPr>
            <w:r w:rsidRPr="007D7368">
              <w:rPr>
                <w:sz w:val="24"/>
                <w:szCs w:val="24"/>
              </w:rPr>
              <w:t xml:space="preserve">     Аи-92</w:t>
            </w:r>
          </w:p>
        </w:tc>
        <w:tc>
          <w:tcPr>
            <w:tcW w:w="2694" w:type="dxa"/>
            <w:vAlign w:val="center"/>
          </w:tcPr>
          <w:p w:rsidR="00F23BB2" w:rsidRPr="007D7368" w:rsidRDefault="00F23BB2" w:rsidP="00170F58">
            <w:pPr>
              <w:jc w:val="center"/>
            </w:pPr>
            <w:r>
              <w:t>Газонокосилки</w:t>
            </w:r>
          </w:p>
        </w:tc>
        <w:tc>
          <w:tcPr>
            <w:tcW w:w="2129" w:type="dxa"/>
          </w:tcPr>
          <w:p w:rsidR="00F23BB2" w:rsidRPr="007D7368" w:rsidRDefault="00F23BB2" w:rsidP="00170F58">
            <w:pPr>
              <w:pStyle w:val="ConsPlusNormal"/>
              <w:rPr>
                <w:sz w:val="24"/>
                <w:szCs w:val="24"/>
              </w:rPr>
            </w:pPr>
            <w:r>
              <w:rPr>
                <w:sz w:val="24"/>
                <w:szCs w:val="24"/>
              </w:rPr>
              <w:t>Не более 6</w:t>
            </w:r>
            <w:r w:rsidRPr="007D7368">
              <w:rPr>
                <w:sz w:val="24"/>
                <w:szCs w:val="24"/>
              </w:rPr>
              <w:t xml:space="preserve"> единицы</w:t>
            </w:r>
          </w:p>
        </w:tc>
        <w:tc>
          <w:tcPr>
            <w:tcW w:w="2409" w:type="dxa"/>
          </w:tcPr>
          <w:p w:rsidR="00F23BB2" w:rsidRPr="007D7368" w:rsidRDefault="00F23BB2" w:rsidP="00170F58">
            <w:pPr>
              <w:pStyle w:val="ConsPlusNormal"/>
              <w:rPr>
                <w:sz w:val="24"/>
                <w:szCs w:val="24"/>
              </w:rPr>
            </w:pPr>
          </w:p>
          <w:p w:rsidR="00F23BB2" w:rsidRPr="007D7368" w:rsidRDefault="00F23BB2" w:rsidP="005F1788">
            <w:pPr>
              <w:pStyle w:val="ConsPlusNormal"/>
              <w:rPr>
                <w:sz w:val="24"/>
                <w:szCs w:val="24"/>
              </w:rPr>
            </w:pPr>
            <w:r w:rsidRPr="007D7368">
              <w:rPr>
                <w:sz w:val="24"/>
                <w:szCs w:val="24"/>
              </w:rPr>
              <w:t xml:space="preserve">Не более </w:t>
            </w:r>
            <w:r w:rsidR="005F1788">
              <w:rPr>
                <w:sz w:val="24"/>
                <w:szCs w:val="24"/>
              </w:rPr>
              <w:t>40,67</w:t>
            </w:r>
            <w:r w:rsidRPr="007D7368">
              <w:rPr>
                <w:sz w:val="24"/>
                <w:szCs w:val="24"/>
              </w:rPr>
              <w:t xml:space="preserve"> руб. за один литр.</w:t>
            </w:r>
          </w:p>
        </w:tc>
        <w:tc>
          <w:tcPr>
            <w:tcW w:w="1701" w:type="dxa"/>
          </w:tcPr>
          <w:p w:rsidR="00F23BB2" w:rsidRPr="007D7368" w:rsidRDefault="00F23BB2" w:rsidP="00170F58">
            <w:pPr>
              <w:pStyle w:val="ConsPlusNormal"/>
              <w:rPr>
                <w:sz w:val="24"/>
                <w:szCs w:val="24"/>
              </w:rPr>
            </w:pPr>
          </w:p>
          <w:p w:rsidR="00F23BB2" w:rsidRPr="007D7368" w:rsidRDefault="00F23BB2" w:rsidP="006976C1">
            <w:pPr>
              <w:pStyle w:val="ConsPlusNormal"/>
              <w:rPr>
                <w:sz w:val="24"/>
                <w:szCs w:val="24"/>
              </w:rPr>
            </w:pPr>
            <w:r w:rsidRPr="007D7368">
              <w:rPr>
                <w:sz w:val="24"/>
                <w:szCs w:val="24"/>
              </w:rPr>
              <w:t xml:space="preserve">Не более </w:t>
            </w:r>
            <w:r w:rsidR="006976C1">
              <w:rPr>
                <w:sz w:val="24"/>
                <w:szCs w:val="24"/>
              </w:rPr>
              <w:t>24</w:t>
            </w:r>
            <w:r>
              <w:rPr>
                <w:sz w:val="24"/>
                <w:szCs w:val="24"/>
              </w:rPr>
              <w:t xml:space="preserve"> </w:t>
            </w:r>
            <w:proofErr w:type="spellStart"/>
            <w:r>
              <w:rPr>
                <w:sz w:val="24"/>
                <w:szCs w:val="24"/>
              </w:rPr>
              <w:t>моточасов</w:t>
            </w:r>
            <w:proofErr w:type="spellEnd"/>
          </w:p>
        </w:tc>
      </w:tr>
    </w:tbl>
    <w:p w:rsidR="00F23BB2" w:rsidRPr="007D7368" w:rsidRDefault="00F23BB2" w:rsidP="00170F58">
      <w:pPr>
        <w:pStyle w:val="ConsPlusNormal"/>
        <w:ind w:firstLine="540"/>
        <w:jc w:val="both"/>
        <w:rPr>
          <w:sz w:val="24"/>
          <w:szCs w:val="24"/>
        </w:rPr>
      </w:pPr>
    </w:p>
    <w:p w:rsidR="00F23BB2" w:rsidRPr="007D7368" w:rsidRDefault="00F23BB2" w:rsidP="00170F58">
      <w:pPr>
        <w:widowControl w:val="0"/>
        <w:autoSpaceDE w:val="0"/>
        <w:autoSpaceDN w:val="0"/>
        <w:ind w:firstLine="540"/>
        <w:jc w:val="center"/>
        <w:rPr>
          <w:b/>
        </w:rPr>
      </w:pPr>
      <w:r w:rsidRPr="007D7368">
        <w:rPr>
          <w:b/>
        </w:rPr>
        <w:t>34. Нормативы количество и цен на приобретение масел моторных, трансмиссионных и гидравлических масел, специальных масел и жидкостей;</w:t>
      </w:r>
    </w:p>
    <w:p w:rsidR="00F23BB2" w:rsidRPr="007D7368" w:rsidRDefault="00F23BB2" w:rsidP="00170F58">
      <w:pPr>
        <w:widowControl w:val="0"/>
        <w:autoSpaceDE w:val="0"/>
        <w:autoSpaceDN w:val="0"/>
      </w:pPr>
      <w:r w:rsidRPr="007D7368">
        <w:t xml:space="preserve">       -нормы  расхода масел моторных, трансмиссионных и гидравлических масел, специальных масел и жидкостей на </w:t>
      </w:r>
      <w:smartTag w:uri="urn:schemas-microsoft-com:office:smarttags" w:element="metricconverter">
        <w:smartTagPr>
          <w:attr w:name="ProductID" w:val="2013 г"/>
        </w:smartTagPr>
        <w:r w:rsidRPr="007D7368">
          <w:t>100 литров</w:t>
        </w:r>
      </w:smartTag>
      <w:r w:rsidRPr="007D7368">
        <w:t xml:space="preserve"> общего расхода топлива  i-</w:t>
      </w:r>
      <w:proofErr w:type="spellStart"/>
      <w:r w:rsidRPr="007D7368">
        <w:t>го</w:t>
      </w:r>
      <w:proofErr w:type="spellEnd"/>
      <w:r w:rsidRPr="007D7368">
        <w:t xml:space="preserve"> транспортного средства согласно методическим </w:t>
      </w:r>
      <w:hyperlink r:id="rId456" w:history="1">
        <w:r w:rsidRPr="007D7368">
          <w:rPr>
            <w:color w:val="0000FF"/>
          </w:rPr>
          <w:t>рекомендациям</w:t>
        </w:r>
      </w:hyperlink>
      <w:r w:rsidRPr="007D7368">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N АМ-23-р;</w:t>
      </w:r>
    </w:p>
    <w:p w:rsidR="00F23BB2" w:rsidRPr="007D7368" w:rsidRDefault="00F23BB2" w:rsidP="00170F58">
      <w:pPr>
        <w:widowControl w:val="0"/>
        <w:autoSpaceDE w:val="0"/>
        <w:autoSpaceDN w:val="0"/>
      </w:pPr>
    </w:p>
    <w:p w:rsidR="00F23BB2" w:rsidRPr="007D7368" w:rsidRDefault="00F23BB2" w:rsidP="00170F58">
      <w:pPr>
        <w:rPr>
          <w:vanish/>
        </w:rPr>
      </w:pPr>
    </w:p>
    <w:tbl>
      <w:tblPr>
        <w:tblW w:w="0" w:type="auto"/>
        <w:tblInd w:w="-12" w:type="dxa"/>
        <w:tblBorders>
          <w:top w:val="single" w:sz="4" w:space="0" w:color="auto"/>
        </w:tblBorders>
        <w:tblLook w:val="0000" w:firstRow="0" w:lastRow="0" w:firstColumn="0" w:lastColumn="0" w:noHBand="0" w:noVBand="0"/>
      </w:tblPr>
      <w:tblGrid>
        <w:gridCol w:w="760"/>
      </w:tblGrid>
      <w:tr w:rsidR="00F23BB2" w:rsidRPr="007D7368" w:rsidTr="00170F58">
        <w:trPr>
          <w:trHeight w:val="100"/>
          <w:hidden/>
        </w:trPr>
        <w:tc>
          <w:tcPr>
            <w:tcW w:w="760" w:type="dxa"/>
            <w:tcBorders>
              <w:top w:val="single" w:sz="4" w:space="0" w:color="auto"/>
            </w:tcBorders>
          </w:tcPr>
          <w:p w:rsidR="00F23BB2" w:rsidRPr="00671DAF" w:rsidRDefault="00F23BB2" w:rsidP="00170F58">
            <w:pPr>
              <w:rPr>
                <w:vanish/>
                <w:sz w:val="22"/>
                <w:szCs w:val="22"/>
              </w:rPr>
            </w:pPr>
          </w:p>
        </w:tc>
      </w:tr>
    </w:tbl>
    <w:p w:rsidR="00F23BB2" w:rsidRPr="007D7368" w:rsidRDefault="00F23BB2" w:rsidP="00170F58">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828"/>
        <w:gridCol w:w="3969"/>
      </w:tblGrid>
      <w:tr w:rsidR="00F23BB2" w:rsidRPr="007D7368" w:rsidTr="00170F58">
        <w:tc>
          <w:tcPr>
            <w:tcW w:w="2376" w:type="dxa"/>
          </w:tcPr>
          <w:p w:rsidR="00F23BB2" w:rsidRPr="007D7368" w:rsidRDefault="00F23BB2" w:rsidP="00170F58">
            <w:pPr>
              <w:pStyle w:val="ConsPlusNormal"/>
              <w:jc w:val="both"/>
              <w:rPr>
                <w:sz w:val="24"/>
                <w:szCs w:val="24"/>
              </w:rPr>
            </w:pPr>
            <w:r w:rsidRPr="007D7368">
              <w:rPr>
                <w:sz w:val="24"/>
                <w:szCs w:val="24"/>
              </w:rPr>
              <w:t xml:space="preserve">Цена моторного масла </w:t>
            </w:r>
          </w:p>
        </w:tc>
        <w:tc>
          <w:tcPr>
            <w:tcW w:w="3828" w:type="dxa"/>
          </w:tcPr>
          <w:p w:rsidR="00F23BB2" w:rsidRPr="007D7368" w:rsidRDefault="00F23BB2" w:rsidP="00170F58">
            <w:pPr>
              <w:pStyle w:val="ConsPlusNormal"/>
              <w:jc w:val="both"/>
              <w:rPr>
                <w:sz w:val="24"/>
                <w:szCs w:val="24"/>
              </w:rPr>
            </w:pPr>
            <w:r w:rsidRPr="007D7368">
              <w:rPr>
                <w:sz w:val="24"/>
                <w:szCs w:val="24"/>
              </w:rPr>
              <w:t>Цена трансмиссионного и гидравлического масла (с учетом трансмиссий как автоматических,  так и механических)</w:t>
            </w:r>
          </w:p>
        </w:tc>
        <w:tc>
          <w:tcPr>
            <w:tcW w:w="3969" w:type="dxa"/>
          </w:tcPr>
          <w:p w:rsidR="00F23BB2" w:rsidRPr="007D7368" w:rsidRDefault="00F23BB2" w:rsidP="00170F58">
            <w:pPr>
              <w:pStyle w:val="ConsPlusNormal"/>
              <w:jc w:val="both"/>
              <w:rPr>
                <w:sz w:val="24"/>
                <w:szCs w:val="24"/>
              </w:rPr>
            </w:pPr>
            <w:r w:rsidRPr="007D7368">
              <w:rPr>
                <w:sz w:val="24"/>
                <w:szCs w:val="24"/>
              </w:rPr>
              <w:t xml:space="preserve">Цена специальных масел и жидкостей (тормозная жидкость, охлаждающая жидкость, жидкость </w:t>
            </w:r>
            <w:proofErr w:type="spellStart"/>
            <w:r w:rsidRPr="007D7368">
              <w:rPr>
                <w:sz w:val="24"/>
                <w:szCs w:val="24"/>
              </w:rPr>
              <w:t>гидро</w:t>
            </w:r>
            <w:proofErr w:type="spellEnd"/>
            <w:r w:rsidRPr="007D7368">
              <w:rPr>
                <w:sz w:val="24"/>
                <w:szCs w:val="24"/>
              </w:rPr>
              <w:t xml:space="preserve">        усилителя)</w:t>
            </w:r>
          </w:p>
        </w:tc>
      </w:tr>
      <w:tr w:rsidR="00F23BB2" w:rsidRPr="007D7368" w:rsidTr="00170F58">
        <w:tc>
          <w:tcPr>
            <w:tcW w:w="2376" w:type="dxa"/>
          </w:tcPr>
          <w:p w:rsidR="00F23BB2" w:rsidRPr="007D7368" w:rsidRDefault="00F23BB2" w:rsidP="00170F58">
            <w:pPr>
              <w:pStyle w:val="ConsPlusNormal"/>
              <w:jc w:val="both"/>
              <w:rPr>
                <w:sz w:val="24"/>
                <w:szCs w:val="24"/>
              </w:rPr>
            </w:pPr>
            <w:r w:rsidRPr="007D7368">
              <w:rPr>
                <w:sz w:val="24"/>
                <w:szCs w:val="24"/>
              </w:rPr>
              <w:t>Не более 791,67 руб. за один литр</w:t>
            </w:r>
          </w:p>
        </w:tc>
        <w:tc>
          <w:tcPr>
            <w:tcW w:w="3828" w:type="dxa"/>
          </w:tcPr>
          <w:p w:rsidR="00F23BB2" w:rsidRPr="007D7368" w:rsidRDefault="00F23BB2" w:rsidP="00170F58">
            <w:pPr>
              <w:pStyle w:val="ConsPlusNormal"/>
              <w:jc w:val="both"/>
              <w:rPr>
                <w:sz w:val="24"/>
                <w:szCs w:val="24"/>
              </w:rPr>
            </w:pPr>
            <w:r w:rsidRPr="007D7368">
              <w:rPr>
                <w:sz w:val="24"/>
                <w:szCs w:val="24"/>
              </w:rPr>
              <w:t>Не более 1187,5 руб. за один литр</w:t>
            </w:r>
          </w:p>
        </w:tc>
        <w:tc>
          <w:tcPr>
            <w:tcW w:w="3969" w:type="dxa"/>
          </w:tcPr>
          <w:p w:rsidR="00F23BB2" w:rsidRPr="007D7368" w:rsidRDefault="00F23BB2" w:rsidP="00170F58">
            <w:pPr>
              <w:pStyle w:val="ConsPlusNormal"/>
              <w:jc w:val="both"/>
              <w:rPr>
                <w:sz w:val="24"/>
                <w:szCs w:val="24"/>
              </w:rPr>
            </w:pPr>
            <w:r w:rsidRPr="007D7368">
              <w:rPr>
                <w:sz w:val="24"/>
                <w:szCs w:val="24"/>
              </w:rPr>
              <w:t>Не более 554,17 руб. за один литр</w:t>
            </w:r>
          </w:p>
        </w:tc>
      </w:tr>
    </w:tbl>
    <w:p w:rsidR="00F23BB2" w:rsidRPr="007D7368" w:rsidRDefault="00F23BB2" w:rsidP="00170F58">
      <w:pPr>
        <w:pStyle w:val="ConsPlusNormal"/>
        <w:jc w:val="both"/>
        <w:rPr>
          <w:sz w:val="24"/>
          <w:szCs w:val="24"/>
        </w:rPr>
      </w:pPr>
    </w:p>
    <w:p w:rsidR="00F23BB2" w:rsidRPr="007D7368" w:rsidRDefault="00F23BB2" w:rsidP="00170F58">
      <w:pPr>
        <w:pStyle w:val="ConsPlusNormal"/>
        <w:ind w:firstLine="540"/>
        <w:jc w:val="center"/>
        <w:rPr>
          <w:sz w:val="24"/>
          <w:szCs w:val="24"/>
        </w:rPr>
      </w:pPr>
      <w:r w:rsidRPr="007D7368">
        <w:rPr>
          <w:b/>
          <w:sz w:val="24"/>
          <w:szCs w:val="24"/>
        </w:rPr>
        <w:t>35.  Нормативы количества и цен на приобретение материальных запасов для нужд гражданской обороны и чрезвычайных ситуаций</w:t>
      </w:r>
    </w:p>
    <w:p w:rsidR="00F23BB2" w:rsidRPr="007D7368" w:rsidRDefault="00F23BB2" w:rsidP="00170F58">
      <w:pPr>
        <w:pStyle w:val="ConsPlusNormal"/>
        <w:ind w:firstLine="540"/>
        <w:jc w:val="both"/>
        <w:rPr>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533"/>
        <w:gridCol w:w="2508"/>
        <w:gridCol w:w="2281"/>
      </w:tblGrid>
      <w:tr w:rsidR="006976C1" w:rsidRPr="007D7368" w:rsidTr="006976C1">
        <w:tc>
          <w:tcPr>
            <w:tcW w:w="1815" w:type="dxa"/>
          </w:tcPr>
          <w:p w:rsidR="006976C1" w:rsidRPr="007D7368" w:rsidRDefault="006976C1" w:rsidP="00170F58">
            <w:pPr>
              <w:pStyle w:val="ConsPlusNormal"/>
              <w:jc w:val="both"/>
              <w:rPr>
                <w:sz w:val="24"/>
                <w:szCs w:val="24"/>
              </w:rPr>
            </w:pPr>
            <w:r w:rsidRPr="007D7368">
              <w:rPr>
                <w:sz w:val="24"/>
                <w:szCs w:val="24"/>
              </w:rPr>
              <w:t xml:space="preserve">Наименование </w:t>
            </w:r>
          </w:p>
        </w:tc>
        <w:tc>
          <w:tcPr>
            <w:tcW w:w="3533" w:type="dxa"/>
          </w:tcPr>
          <w:p w:rsidR="006976C1" w:rsidRPr="007D7368" w:rsidRDefault="006976C1" w:rsidP="0092322B">
            <w:pPr>
              <w:pStyle w:val="ConsPlusNormal"/>
              <w:rPr>
                <w:sz w:val="24"/>
                <w:szCs w:val="24"/>
              </w:rPr>
            </w:pPr>
            <w:r w:rsidRPr="007D7368">
              <w:rPr>
                <w:sz w:val="24"/>
                <w:szCs w:val="24"/>
              </w:rPr>
              <w:t xml:space="preserve">Вид </w:t>
            </w:r>
            <w:r>
              <w:rPr>
                <w:sz w:val="24"/>
                <w:szCs w:val="24"/>
              </w:rPr>
              <w:t>технических средств</w:t>
            </w:r>
          </w:p>
        </w:tc>
        <w:tc>
          <w:tcPr>
            <w:tcW w:w="2508" w:type="dxa"/>
          </w:tcPr>
          <w:p w:rsidR="006976C1" w:rsidRPr="007D7368" w:rsidRDefault="006976C1" w:rsidP="006976C1">
            <w:pPr>
              <w:pStyle w:val="ConsPlusNormal"/>
              <w:jc w:val="both"/>
              <w:rPr>
                <w:sz w:val="24"/>
                <w:szCs w:val="24"/>
              </w:rPr>
            </w:pPr>
            <w:r w:rsidRPr="007D7368">
              <w:rPr>
                <w:position w:val="-12"/>
                <w:sz w:val="24"/>
                <w:szCs w:val="24"/>
              </w:rPr>
              <w:t xml:space="preserve">Цена топлива </w:t>
            </w:r>
          </w:p>
        </w:tc>
        <w:tc>
          <w:tcPr>
            <w:tcW w:w="2281" w:type="dxa"/>
          </w:tcPr>
          <w:p w:rsidR="006976C1" w:rsidRPr="007D7368" w:rsidRDefault="006976C1" w:rsidP="006976C1">
            <w:pPr>
              <w:pStyle w:val="ConsPlusNormal"/>
              <w:jc w:val="both"/>
              <w:rPr>
                <w:position w:val="-12"/>
                <w:sz w:val="24"/>
                <w:szCs w:val="24"/>
              </w:rPr>
            </w:pPr>
            <w:r w:rsidRPr="007D7368">
              <w:rPr>
                <w:sz w:val="24"/>
                <w:szCs w:val="24"/>
              </w:rPr>
              <w:t>Норма среднего пробега за один рабочий день в году</w:t>
            </w:r>
          </w:p>
        </w:tc>
      </w:tr>
      <w:tr w:rsidR="006976C1" w:rsidRPr="007D7368" w:rsidTr="006976C1">
        <w:tc>
          <w:tcPr>
            <w:tcW w:w="1815" w:type="dxa"/>
          </w:tcPr>
          <w:p w:rsidR="006976C1" w:rsidRPr="007D7368" w:rsidRDefault="006976C1" w:rsidP="006976C1">
            <w:pPr>
              <w:pStyle w:val="ConsPlusNormal"/>
              <w:jc w:val="both"/>
              <w:rPr>
                <w:sz w:val="24"/>
                <w:szCs w:val="24"/>
              </w:rPr>
            </w:pPr>
            <w:r w:rsidRPr="007D7368">
              <w:rPr>
                <w:sz w:val="24"/>
                <w:szCs w:val="24"/>
              </w:rPr>
              <w:t xml:space="preserve">     Аи-92</w:t>
            </w:r>
          </w:p>
        </w:tc>
        <w:tc>
          <w:tcPr>
            <w:tcW w:w="3533" w:type="dxa"/>
          </w:tcPr>
          <w:p w:rsidR="006976C1" w:rsidRPr="007D7368" w:rsidRDefault="006976C1" w:rsidP="00170F58">
            <w:pPr>
              <w:pStyle w:val="ConsPlusNormal"/>
              <w:jc w:val="both"/>
              <w:rPr>
                <w:sz w:val="24"/>
                <w:szCs w:val="24"/>
              </w:rPr>
            </w:pPr>
            <w:r>
              <w:rPr>
                <w:sz w:val="24"/>
                <w:szCs w:val="24"/>
              </w:rPr>
              <w:t>Пожарный автомобиль ЗИЛ -131</w:t>
            </w:r>
          </w:p>
        </w:tc>
        <w:tc>
          <w:tcPr>
            <w:tcW w:w="2508" w:type="dxa"/>
          </w:tcPr>
          <w:p w:rsidR="006976C1" w:rsidRPr="007D7368" w:rsidRDefault="006976C1" w:rsidP="00170F58">
            <w:pPr>
              <w:pStyle w:val="ConsPlusNormal"/>
              <w:jc w:val="both"/>
              <w:rPr>
                <w:sz w:val="24"/>
                <w:szCs w:val="24"/>
              </w:rPr>
            </w:pPr>
            <w:r w:rsidRPr="007D7368">
              <w:rPr>
                <w:sz w:val="24"/>
                <w:szCs w:val="24"/>
              </w:rPr>
              <w:t xml:space="preserve">Не более </w:t>
            </w:r>
            <w:r>
              <w:rPr>
                <w:sz w:val="24"/>
                <w:szCs w:val="24"/>
              </w:rPr>
              <w:t>40,67</w:t>
            </w:r>
            <w:r w:rsidRPr="007D7368">
              <w:rPr>
                <w:sz w:val="24"/>
                <w:szCs w:val="24"/>
              </w:rPr>
              <w:t xml:space="preserve"> руб. за один литр.</w:t>
            </w:r>
            <w:r>
              <w:rPr>
                <w:sz w:val="24"/>
                <w:szCs w:val="24"/>
              </w:rPr>
              <w:t>40,67</w:t>
            </w:r>
          </w:p>
        </w:tc>
        <w:tc>
          <w:tcPr>
            <w:tcW w:w="2281" w:type="dxa"/>
          </w:tcPr>
          <w:p w:rsidR="006976C1" w:rsidRPr="007D7368" w:rsidRDefault="006976C1" w:rsidP="00170F58">
            <w:pPr>
              <w:pStyle w:val="ConsPlusNormal"/>
              <w:jc w:val="both"/>
              <w:rPr>
                <w:sz w:val="24"/>
                <w:szCs w:val="24"/>
              </w:rPr>
            </w:pPr>
            <w:r>
              <w:rPr>
                <w:sz w:val="24"/>
                <w:szCs w:val="24"/>
              </w:rPr>
              <w:t>10 км.</w:t>
            </w:r>
          </w:p>
        </w:tc>
      </w:tr>
    </w:tbl>
    <w:p w:rsidR="00F23BB2" w:rsidRPr="007D7368" w:rsidRDefault="00F23BB2" w:rsidP="00170F58">
      <w:pPr>
        <w:pStyle w:val="ConsPlusNormal"/>
        <w:ind w:firstLine="540"/>
        <w:jc w:val="both"/>
        <w:rPr>
          <w:sz w:val="24"/>
          <w:szCs w:val="24"/>
        </w:rPr>
      </w:pPr>
      <w:r w:rsidRPr="007D7368">
        <w:rPr>
          <w:sz w:val="24"/>
          <w:szCs w:val="24"/>
        </w:rPr>
        <w:t xml:space="preserve">                                      </w:t>
      </w:r>
    </w:p>
    <w:p w:rsidR="00F23BB2" w:rsidRPr="007D7368" w:rsidRDefault="00F23BB2" w:rsidP="00170F58">
      <w:pPr>
        <w:pStyle w:val="ConsPlusNormal"/>
        <w:ind w:firstLine="540"/>
        <w:jc w:val="center"/>
        <w:rPr>
          <w:b/>
          <w:sz w:val="24"/>
          <w:szCs w:val="24"/>
        </w:rPr>
      </w:pPr>
      <w:r w:rsidRPr="007D7368">
        <w:rPr>
          <w:b/>
          <w:sz w:val="24"/>
          <w:szCs w:val="24"/>
        </w:rPr>
        <w:t>36.  Нормативы количества и цен на приобретение образовательных услуг по профессиональной переподготовке и повышению квалификации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9"/>
        <w:gridCol w:w="3064"/>
        <w:gridCol w:w="2552"/>
      </w:tblGrid>
      <w:tr w:rsidR="00F23BB2" w:rsidRPr="007D7368" w:rsidTr="00170F58">
        <w:trPr>
          <w:trHeight w:val="1258"/>
        </w:trPr>
        <w:tc>
          <w:tcPr>
            <w:tcW w:w="4449" w:type="dxa"/>
          </w:tcPr>
          <w:p w:rsidR="00F23BB2" w:rsidRPr="007D7368" w:rsidRDefault="00F23BB2" w:rsidP="00170F58">
            <w:pPr>
              <w:pStyle w:val="ConsPlusNormal"/>
              <w:jc w:val="both"/>
              <w:rPr>
                <w:sz w:val="24"/>
                <w:szCs w:val="24"/>
              </w:rPr>
            </w:pPr>
            <w:r w:rsidRPr="007D7368">
              <w:rPr>
                <w:sz w:val="24"/>
                <w:szCs w:val="24"/>
              </w:rPr>
              <w:lastRenderedPageBreak/>
              <w:t>Наименование образовательных услуг, характеристика</w:t>
            </w:r>
          </w:p>
        </w:tc>
        <w:tc>
          <w:tcPr>
            <w:tcW w:w="3064" w:type="dxa"/>
          </w:tcPr>
          <w:p w:rsidR="00F23BB2" w:rsidRPr="007D7368" w:rsidRDefault="00F23BB2" w:rsidP="00170F58">
            <w:pPr>
              <w:pStyle w:val="ConsPlusNormal"/>
              <w:jc w:val="both"/>
              <w:rPr>
                <w:sz w:val="24"/>
                <w:szCs w:val="24"/>
              </w:rPr>
            </w:pPr>
            <w:r w:rsidRPr="007D7368">
              <w:rPr>
                <w:position w:val="-12"/>
                <w:sz w:val="24"/>
                <w:szCs w:val="24"/>
              </w:rPr>
              <w:t>Количество сотрудников учреждения проходящих обучение, переподготовку и повышение квалификации</w:t>
            </w:r>
          </w:p>
        </w:tc>
        <w:tc>
          <w:tcPr>
            <w:tcW w:w="2552" w:type="dxa"/>
          </w:tcPr>
          <w:p w:rsidR="00F23BB2" w:rsidRPr="007D7368" w:rsidRDefault="00F23BB2" w:rsidP="00170F58">
            <w:pPr>
              <w:pStyle w:val="ConsPlusNormal"/>
              <w:jc w:val="both"/>
              <w:rPr>
                <w:sz w:val="24"/>
                <w:szCs w:val="24"/>
              </w:rPr>
            </w:pPr>
            <w:r w:rsidRPr="007D7368">
              <w:rPr>
                <w:sz w:val="24"/>
                <w:szCs w:val="24"/>
              </w:rPr>
              <w:t>цена обучения одного работника по одному виду дополнительного профессионального образования.</w:t>
            </w:r>
          </w:p>
        </w:tc>
      </w:tr>
      <w:tr w:rsidR="00F23BB2" w:rsidRPr="007D7368" w:rsidTr="00170F58">
        <w:tc>
          <w:tcPr>
            <w:tcW w:w="4449" w:type="dxa"/>
          </w:tcPr>
          <w:p w:rsidR="00F23BB2" w:rsidRPr="007D7368" w:rsidRDefault="00F23BB2" w:rsidP="00170F58">
            <w:pPr>
              <w:pStyle w:val="ConsPlusNormal"/>
              <w:jc w:val="both"/>
              <w:rPr>
                <w:sz w:val="24"/>
                <w:szCs w:val="24"/>
              </w:rPr>
            </w:pPr>
            <w:r>
              <w:rPr>
                <w:sz w:val="24"/>
                <w:szCs w:val="24"/>
              </w:rPr>
              <w:t>Обучение специалистов администрации</w:t>
            </w:r>
          </w:p>
        </w:tc>
        <w:tc>
          <w:tcPr>
            <w:tcW w:w="3064" w:type="dxa"/>
          </w:tcPr>
          <w:p w:rsidR="00F23BB2" w:rsidRPr="007D7368" w:rsidRDefault="00F23BB2" w:rsidP="00170F58">
            <w:pPr>
              <w:pStyle w:val="ConsPlusNormal"/>
              <w:jc w:val="both"/>
              <w:rPr>
                <w:sz w:val="24"/>
                <w:szCs w:val="24"/>
              </w:rPr>
            </w:pPr>
            <w:r w:rsidRPr="007D7368">
              <w:rPr>
                <w:sz w:val="24"/>
                <w:szCs w:val="24"/>
              </w:rPr>
              <w:t xml:space="preserve">Не более </w:t>
            </w:r>
            <w:r>
              <w:rPr>
                <w:sz w:val="24"/>
                <w:szCs w:val="24"/>
              </w:rPr>
              <w:t xml:space="preserve">трех сотрудников </w:t>
            </w:r>
            <w:r w:rsidRPr="007D7368">
              <w:rPr>
                <w:sz w:val="24"/>
                <w:szCs w:val="24"/>
              </w:rPr>
              <w:t xml:space="preserve"> в год</w:t>
            </w:r>
          </w:p>
        </w:tc>
        <w:tc>
          <w:tcPr>
            <w:tcW w:w="2552" w:type="dxa"/>
          </w:tcPr>
          <w:p w:rsidR="00F23BB2" w:rsidRPr="007D7368" w:rsidRDefault="00F23BB2" w:rsidP="00170F58">
            <w:pPr>
              <w:pStyle w:val="ConsPlusNormal"/>
              <w:jc w:val="both"/>
              <w:rPr>
                <w:sz w:val="24"/>
                <w:szCs w:val="24"/>
              </w:rPr>
            </w:pPr>
            <w:r w:rsidRPr="007D7368">
              <w:rPr>
                <w:sz w:val="24"/>
                <w:szCs w:val="24"/>
              </w:rPr>
              <w:t xml:space="preserve">Не более </w:t>
            </w:r>
            <w:r>
              <w:rPr>
                <w:sz w:val="24"/>
                <w:szCs w:val="24"/>
              </w:rPr>
              <w:t>8</w:t>
            </w:r>
            <w:r w:rsidRPr="007D7368">
              <w:rPr>
                <w:sz w:val="24"/>
                <w:szCs w:val="24"/>
              </w:rPr>
              <w:t xml:space="preserve">000,00 руб. </w:t>
            </w:r>
          </w:p>
        </w:tc>
      </w:tr>
    </w:tbl>
    <w:p w:rsidR="00F23BB2" w:rsidRPr="007D7368" w:rsidRDefault="00F23BB2" w:rsidP="00170F58">
      <w:pPr>
        <w:pStyle w:val="ConsPlusNormal"/>
        <w:ind w:left="720"/>
        <w:jc w:val="both"/>
        <w:rPr>
          <w:sz w:val="24"/>
          <w:szCs w:val="24"/>
        </w:rPr>
      </w:pPr>
    </w:p>
    <w:p w:rsidR="00F23BB2" w:rsidRPr="002F4719" w:rsidRDefault="00F23BB2" w:rsidP="00C86EB2">
      <w:pPr>
        <w:pStyle w:val="Default"/>
        <w:ind w:firstLine="708"/>
        <w:jc w:val="both"/>
        <w:rPr>
          <w:color w:val="auto"/>
          <w:sz w:val="26"/>
          <w:szCs w:val="26"/>
        </w:rPr>
      </w:pPr>
      <w:r w:rsidRPr="002F4719">
        <w:rPr>
          <w:sz w:val="26"/>
          <w:szCs w:val="26"/>
        </w:rPr>
        <w:t xml:space="preserve">Начальная (максимальная) цена контракта определяется и обосновывается методами, отраженными в статье 22 Федерального закона от 5 апреля </w:t>
      </w:r>
      <w:smartTag w:uri="urn:schemas-microsoft-com:office:smarttags" w:element="metricconverter">
        <w:smartTagPr>
          <w:attr w:name="ProductID" w:val="2013 г"/>
        </w:smartTagPr>
        <w:r w:rsidRPr="002F4719">
          <w:rPr>
            <w:sz w:val="26"/>
            <w:szCs w:val="26"/>
          </w:rPr>
          <w:t>2013 г</w:t>
        </w:r>
      </w:smartTag>
      <w:r w:rsidRPr="002F4719">
        <w:rPr>
          <w:sz w:val="26"/>
          <w:szCs w:val="26"/>
        </w:rPr>
        <w:t>. № 44-ФЗ «О контрактной системе в сфере закупок товаров, работ, услуг для обеспечения государственных и муниципальных нужд».</w:t>
      </w:r>
    </w:p>
    <w:p w:rsidR="00F23BB2" w:rsidRPr="002F4719" w:rsidRDefault="00F23BB2" w:rsidP="00C86EB2">
      <w:pPr>
        <w:pStyle w:val="ConsPlusNormal"/>
        <w:ind w:firstLine="708"/>
        <w:jc w:val="both"/>
        <w:rPr>
          <w:sz w:val="26"/>
          <w:szCs w:val="26"/>
        </w:rPr>
      </w:pPr>
      <w:r w:rsidRPr="002F4719">
        <w:rPr>
          <w:sz w:val="26"/>
          <w:szCs w:val="26"/>
        </w:rPr>
        <w:t>Срок полезного использования основных средств определяется в соответствии с общероссийским классификатором основных фондов (ОКОФ).</w:t>
      </w:r>
    </w:p>
    <w:p w:rsidR="00F23BB2" w:rsidRPr="002F4719" w:rsidRDefault="006976C1" w:rsidP="00C86EB2">
      <w:pPr>
        <w:pStyle w:val="Default"/>
        <w:ind w:firstLine="708"/>
        <w:jc w:val="both"/>
        <w:rPr>
          <w:sz w:val="26"/>
          <w:szCs w:val="26"/>
        </w:rPr>
      </w:pPr>
      <w:r>
        <w:rPr>
          <w:sz w:val="26"/>
          <w:szCs w:val="26"/>
        </w:rPr>
        <w:t xml:space="preserve">По решению </w:t>
      </w:r>
      <w:r w:rsidR="0070469D">
        <w:rPr>
          <w:sz w:val="26"/>
          <w:szCs w:val="26"/>
        </w:rPr>
        <w:t>а</w:t>
      </w:r>
      <w:r w:rsidR="00F23BB2" w:rsidRPr="002F4719">
        <w:rPr>
          <w:sz w:val="26"/>
          <w:szCs w:val="26"/>
        </w:rPr>
        <w:t xml:space="preserve">дминистрации </w:t>
      </w:r>
      <w:r w:rsidR="00F23BB2">
        <w:rPr>
          <w:sz w:val="26"/>
          <w:szCs w:val="26"/>
        </w:rPr>
        <w:t xml:space="preserve">муниципального образования </w:t>
      </w:r>
      <w:proofErr w:type="spellStart"/>
      <w:r w:rsidR="0070469D">
        <w:rPr>
          <w:sz w:val="26"/>
          <w:szCs w:val="26"/>
        </w:rPr>
        <w:t>Усадищенское</w:t>
      </w:r>
      <w:proofErr w:type="spellEnd"/>
      <w:r w:rsidR="00F23BB2">
        <w:rPr>
          <w:sz w:val="26"/>
          <w:szCs w:val="26"/>
        </w:rPr>
        <w:t xml:space="preserve"> сельское поселение </w:t>
      </w:r>
      <w:proofErr w:type="spellStart"/>
      <w:r w:rsidR="00F23BB2" w:rsidRPr="002F4719">
        <w:rPr>
          <w:sz w:val="26"/>
          <w:szCs w:val="26"/>
        </w:rPr>
        <w:t>Волховского</w:t>
      </w:r>
      <w:proofErr w:type="spellEnd"/>
      <w:r w:rsidR="00F23BB2" w:rsidRPr="002F4719">
        <w:rPr>
          <w:sz w:val="26"/>
          <w:szCs w:val="26"/>
        </w:rPr>
        <w:t xml:space="preserve"> муниципального района Ленинградской области объем расходов, рассчитанный с применением нормативных затрат, может быть изменен в пределах утвержденных на эти цели лимитов бюджетных обязательств по соответствующему коду классификации расходов бюджетов. </w:t>
      </w:r>
    </w:p>
    <w:p w:rsidR="00F23BB2" w:rsidRPr="002F4719" w:rsidRDefault="00F23BB2" w:rsidP="00C86EB2">
      <w:pPr>
        <w:pStyle w:val="Default"/>
        <w:ind w:firstLine="708"/>
        <w:rPr>
          <w:sz w:val="26"/>
          <w:szCs w:val="26"/>
        </w:rPr>
      </w:pPr>
      <w:r w:rsidRPr="002F4719">
        <w:rPr>
          <w:sz w:val="26"/>
          <w:szCs w:val="26"/>
        </w:rPr>
        <w:t xml:space="preserve"> Норматив цены может быт</w:t>
      </w:r>
      <w:r>
        <w:rPr>
          <w:sz w:val="26"/>
          <w:szCs w:val="26"/>
        </w:rPr>
        <w:t xml:space="preserve">ь изменен при изменении индекса </w:t>
      </w:r>
      <w:r w:rsidRPr="002F4719">
        <w:rPr>
          <w:sz w:val="26"/>
          <w:szCs w:val="26"/>
        </w:rPr>
        <w:t xml:space="preserve">потребительских цен. </w:t>
      </w:r>
    </w:p>
    <w:p w:rsidR="00F23BB2" w:rsidRPr="002F4719" w:rsidRDefault="00F23BB2" w:rsidP="00C86EB2">
      <w:pPr>
        <w:rPr>
          <w:sz w:val="26"/>
          <w:szCs w:val="26"/>
        </w:rPr>
      </w:pPr>
    </w:p>
    <w:p w:rsidR="00F23BB2" w:rsidRPr="002F4719" w:rsidRDefault="00F23BB2" w:rsidP="007D4E65">
      <w:pPr>
        <w:rPr>
          <w:b/>
          <w:sz w:val="26"/>
          <w:szCs w:val="26"/>
        </w:rPr>
      </w:pPr>
    </w:p>
    <w:sectPr w:rsidR="00F23BB2" w:rsidRPr="002F4719" w:rsidSect="0048428B">
      <w:pgSz w:w="11906" w:h="16838"/>
      <w:pgMar w:top="1021" w:right="85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8F" w:rsidRDefault="00503A8F" w:rsidP="005531F7">
      <w:r>
        <w:separator/>
      </w:r>
    </w:p>
  </w:endnote>
  <w:endnote w:type="continuationSeparator" w:id="0">
    <w:p w:rsidR="00503A8F" w:rsidRDefault="00503A8F" w:rsidP="0055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8F" w:rsidRDefault="00503A8F" w:rsidP="005531F7">
      <w:r>
        <w:separator/>
      </w:r>
    </w:p>
  </w:footnote>
  <w:footnote w:type="continuationSeparator" w:id="0">
    <w:p w:rsidR="00503A8F" w:rsidRDefault="00503A8F" w:rsidP="00553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73C9B"/>
    <w:multiLevelType w:val="multilevel"/>
    <w:tmpl w:val="301026F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E65"/>
    <w:rsid w:val="000143A1"/>
    <w:rsid w:val="000148C8"/>
    <w:rsid w:val="00037A0F"/>
    <w:rsid w:val="0005009E"/>
    <w:rsid w:val="00080F0F"/>
    <w:rsid w:val="000C03B3"/>
    <w:rsid w:val="00101092"/>
    <w:rsid w:val="00101EF8"/>
    <w:rsid w:val="001223BB"/>
    <w:rsid w:val="00124058"/>
    <w:rsid w:val="00136AA7"/>
    <w:rsid w:val="00137101"/>
    <w:rsid w:val="00147E12"/>
    <w:rsid w:val="00156265"/>
    <w:rsid w:val="00170F58"/>
    <w:rsid w:val="0017189A"/>
    <w:rsid w:val="00177596"/>
    <w:rsid w:val="001A69F2"/>
    <w:rsid w:val="001A6CC0"/>
    <w:rsid w:val="001B0F2C"/>
    <w:rsid w:val="001C3FD3"/>
    <w:rsid w:val="001D14C7"/>
    <w:rsid w:val="001D4F0D"/>
    <w:rsid w:val="001E028B"/>
    <w:rsid w:val="0023453C"/>
    <w:rsid w:val="00242253"/>
    <w:rsid w:val="00245108"/>
    <w:rsid w:val="002D40C7"/>
    <w:rsid w:val="002D436B"/>
    <w:rsid w:val="002F33FF"/>
    <w:rsid w:val="002F4719"/>
    <w:rsid w:val="00307A2A"/>
    <w:rsid w:val="00312C42"/>
    <w:rsid w:val="00315916"/>
    <w:rsid w:val="00323B44"/>
    <w:rsid w:val="00337FC2"/>
    <w:rsid w:val="00341034"/>
    <w:rsid w:val="00357089"/>
    <w:rsid w:val="00374CE2"/>
    <w:rsid w:val="00384D3F"/>
    <w:rsid w:val="00396531"/>
    <w:rsid w:val="003C42E0"/>
    <w:rsid w:val="004038F6"/>
    <w:rsid w:val="0041594E"/>
    <w:rsid w:val="00432796"/>
    <w:rsid w:val="00442D37"/>
    <w:rsid w:val="0045221B"/>
    <w:rsid w:val="0048428B"/>
    <w:rsid w:val="00485F2C"/>
    <w:rsid w:val="0049151D"/>
    <w:rsid w:val="00492F1F"/>
    <w:rsid w:val="00497324"/>
    <w:rsid w:val="004A774A"/>
    <w:rsid w:val="004B3A2B"/>
    <w:rsid w:val="004B66D2"/>
    <w:rsid w:val="004E6614"/>
    <w:rsid w:val="004F0BB5"/>
    <w:rsid w:val="004F5477"/>
    <w:rsid w:val="00503A8F"/>
    <w:rsid w:val="00504963"/>
    <w:rsid w:val="0051765A"/>
    <w:rsid w:val="005253CB"/>
    <w:rsid w:val="00531AE2"/>
    <w:rsid w:val="005531F7"/>
    <w:rsid w:val="00572FDB"/>
    <w:rsid w:val="0058047F"/>
    <w:rsid w:val="00585CEA"/>
    <w:rsid w:val="005A6EBB"/>
    <w:rsid w:val="005A721B"/>
    <w:rsid w:val="005C5875"/>
    <w:rsid w:val="005D543C"/>
    <w:rsid w:val="005E15CE"/>
    <w:rsid w:val="005F1788"/>
    <w:rsid w:val="005F2C54"/>
    <w:rsid w:val="006062A9"/>
    <w:rsid w:val="00620D71"/>
    <w:rsid w:val="006430A5"/>
    <w:rsid w:val="00670449"/>
    <w:rsid w:val="00671DAF"/>
    <w:rsid w:val="00676D99"/>
    <w:rsid w:val="006976C1"/>
    <w:rsid w:val="006B7FCF"/>
    <w:rsid w:val="006D3BD9"/>
    <w:rsid w:val="006D4792"/>
    <w:rsid w:val="006F1FC4"/>
    <w:rsid w:val="006F47E6"/>
    <w:rsid w:val="0070469D"/>
    <w:rsid w:val="007367E5"/>
    <w:rsid w:val="00737FF1"/>
    <w:rsid w:val="00757670"/>
    <w:rsid w:val="00765D54"/>
    <w:rsid w:val="00766555"/>
    <w:rsid w:val="00775885"/>
    <w:rsid w:val="007802FE"/>
    <w:rsid w:val="00781144"/>
    <w:rsid w:val="007D36F5"/>
    <w:rsid w:val="007D4E65"/>
    <w:rsid w:val="007D60DB"/>
    <w:rsid w:val="007D7368"/>
    <w:rsid w:val="00841AE1"/>
    <w:rsid w:val="0087388D"/>
    <w:rsid w:val="00893595"/>
    <w:rsid w:val="008B03DB"/>
    <w:rsid w:val="008C4E11"/>
    <w:rsid w:val="008E2B9D"/>
    <w:rsid w:val="0091638D"/>
    <w:rsid w:val="009214A2"/>
    <w:rsid w:val="0095645C"/>
    <w:rsid w:val="00992442"/>
    <w:rsid w:val="0099677C"/>
    <w:rsid w:val="009A48AC"/>
    <w:rsid w:val="009B3646"/>
    <w:rsid w:val="009D28F9"/>
    <w:rsid w:val="00A07CD0"/>
    <w:rsid w:val="00A35C39"/>
    <w:rsid w:val="00A400E7"/>
    <w:rsid w:val="00A67F42"/>
    <w:rsid w:val="00A7667A"/>
    <w:rsid w:val="00A94A5F"/>
    <w:rsid w:val="00AA4FFB"/>
    <w:rsid w:val="00AE5A34"/>
    <w:rsid w:val="00B16256"/>
    <w:rsid w:val="00B17A71"/>
    <w:rsid w:val="00B36462"/>
    <w:rsid w:val="00B77D25"/>
    <w:rsid w:val="00B85425"/>
    <w:rsid w:val="00B95FCD"/>
    <w:rsid w:val="00B97A0C"/>
    <w:rsid w:val="00BA1A6C"/>
    <w:rsid w:val="00BF1A7E"/>
    <w:rsid w:val="00C219AE"/>
    <w:rsid w:val="00C23643"/>
    <w:rsid w:val="00C30539"/>
    <w:rsid w:val="00C305F7"/>
    <w:rsid w:val="00C516F5"/>
    <w:rsid w:val="00C551E2"/>
    <w:rsid w:val="00C62C48"/>
    <w:rsid w:val="00C86EB2"/>
    <w:rsid w:val="00CA5D67"/>
    <w:rsid w:val="00CC0459"/>
    <w:rsid w:val="00CC1711"/>
    <w:rsid w:val="00CC6B70"/>
    <w:rsid w:val="00CD5E94"/>
    <w:rsid w:val="00D92CEB"/>
    <w:rsid w:val="00D96297"/>
    <w:rsid w:val="00DA0C8C"/>
    <w:rsid w:val="00DA2B92"/>
    <w:rsid w:val="00DB42D7"/>
    <w:rsid w:val="00DC4979"/>
    <w:rsid w:val="00DF0485"/>
    <w:rsid w:val="00E00AF8"/>
    <w:rsid w:val="00E02507"/>
    <w:rsid w:val="00E1241A"/>
    <w:rsid w:val="00E13A9E"/>
    <w:rsid w:val="00E563A2"/>
    <w:rsid w:val="00E652D8"/>
    <w:rsid w:val="00E66365"/>
    <w:rsid w:val="00E93BA7"/>
    <w:rsid w:val="00ED47FF"/>
    <w:rsid w:val="00EE7AD7"/>
    <w:rsid w:val="00F10881"/>
    <w:rsid w:val="00F23BB2"/>
    <w:rsid w:val="00F50572"/>
    <w:rsid w:val="00F62EC3"/>
    <w:rsid w:val="00F70EDF"/>
    <w:rsid w:val="00F71893"/>
    <w:rsid w:val="00F738A3"/>
    <w:rsid w:val="00F776E8"/>
    <w:rsid w:val="00F85DD9"/>
    <w:rsid w:val="00FC42FB"/>
    <w:rsid w:val="00FD104D"/>
    <w:rsid w:val="00FD60A3"/>
    <w:rsid w:val="00FE5D7B"/>
    <w:rsid w:val="00FF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65"/>
    <w:rPr>
      <w:rFonts w:ascii="Times New Roman" w:hAnsi="Times New Roman"/>
      <w:sz w:val="24"/>
      <w:szCs w:val="24"/>
    </w:rPr>
  </w:style>
  <w:style w:type="paragraph" w:styleId="1">
    <w:name w:val="heading 1"/>
    <w:basedOn w:val="a"/>
    <w:next w:val="a"/>
    <w:link w:val="10"/>
    <w:uiPriority w:val="99"/>
    <w:qFormat/>
    <w:rsid w:val="007D4E6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4E65"/>
    <w:rPr>
      <w:rFonts w:ascii="Arial" w:hAnsi="Arial" w:cs="Arial"/>
      <w:b/>
      <w:bCs/>
      <w:kern w:val="32"/>
      <w:sz w:val="32"/>
      <w:szCs w:val="32"/>
      <w:lang w:eastAsia="ru-RU"/>
    </w:rPr>
  </w:style>
  <w:style w:type="paragraph" w:customStyle="1" w:styleId="ConsPlusNormal">
    <w:name w:val="ConsPlusNormal"/>
    <w:link w:val="ConsPlusNormal0"/>
    <w:uiPriority w:val="99"/>
    <w:rsid w:val="007D4E65"/>
    <w:pPr>
      <w:widowControl w:val="0"/>
      <w:autoSpaceDE w:val="0"/>
      <w:autoSpaceDN w:val="0"/>
    </w:pPr>
    <w:rPr>
      <w:rFonts w:ascii="Times New Roman" w:hAnsi="Times New Roman"/>
      <w:sz w:val="22"/>
      <w:szCs w:val="22"/>
    </w:rPr>
  </w:style>
  <w:style w:type="paragraph" w:styleId="a3">
    <w:name w:val="header"/>
    <w:basedOn w:val="a"/>
    <w:link w:val="a4"/>
    <w:uiPriority w:val="99"/>
    <w:rsid w:val="007D4E65"/>
    <w:pPr>
      <w:tabs>
        <w:tab w:val="center" w:pos="4677"/>
        <w:tab w:val="right" w:pos="9355"/>
      </w:tabs>
    </w:pPr>
    <w:rPr>
      <w:rFonts w:ascii="Calibri" w:hAnsi="Calibri"/>
      <w:sz w:val="22"/>
      <w:szCs w:val="22"/>
      <w:lang w:eastAsia="en-US"/>
    </w:rPr>
  </w:style>
  <w:style w:type="character" w:customStyle="1" w:styleId="a4">
    <w:name w:val="Верхний колонтитул Знак"/>
    <w:link w:val="a3"/>
    <w:uiPriority w:val="99"/>
    <w:locked/>
    <w:rsid w:val="007D4E65"/>
    <w:rPr>
      <w:rFonts w:cs="Times New Roman"/>
    </w:rPr>
  </w:style>
  <w:style w:type="paragraph" w:styleId="a5">
    <w:name w:val="footer"/>
    <w:basedOn w:val="a"/>
    <w:link w:val="a6"/>
    <w:uiPriority w:val="99"/>
    <w:rsid w:val="007D4E65"/>
    <w:pPr>
      <w:tabs>
        <w:tab w:val="center" w:pos="4677"/>
        <w:tab w:val="right" w:pos="9355"/>
      </w:tabs>
    </w:pPr>
    <w:rPr>
      <w:rFonts w:ascii="Calibri" w:hAnsi="Calibri"/>
      <w:sz w:val="22"/>
      <w:szCs w:val="22"/>
      <w:lang w:eastAsia="en-US"/>
    </w:rPr>
  </w:style>
  <w:style w:type="character" w:customStyle="1" w:styleId="a6">
    <w:name w:val="Нижний колонтитул Знак"/>
    <w:link w:val="a5"/>
    <w:uiPriority w:val="99"/>
    <w:locked/>
    <w:rsid w:val="007D4E65"/>
    <w:rPr>
      <w:rFonts w:cs="Times New Roman"/>
    </w:rPr>
  </w:style>
  <w:style w:type="paragraph" w:styleId="a7">
    <w:name w:val="Balloon Text"/>
    <w:basedOn w:val="a"/>
    <w:link w:val="a8"/>
    <w:uiPriority w:val="99"/>
    <w:semiHidden/>
    <w:rsid w:val="007D4E65"/>
    <w:rPr>
      <w:rFonts w:ascii="Tahoma" w:hAnsi="Tahoma" w:cs="Tahoma"/>
      <w:sz w:val="16"/>
      <w:szCs w:val="16"/>
      <w:lang w:eastAsia="en-US"/>
    </w:rPr>
  </w:style>
  <w:style w:type="character" w:customStyle="1" w:styleId="a8">
    <w:name w:val="Текст выноски Знак"/>
    <w:link w:val="a7"/>
    <w:uiPriority w:val="99"/>
    <w:semiHidden/>
    <w:locked/>
    <w:rsid w:val="007D4E65"/>
    <w:rPr>
      <w:rFonts w:ascii="Tahoma" w:hAnsi="Tahoma" w:cs="Tahoma"/>
      <w:sz w:val="16"/>
      <w:szCs w:val="16"/>
    </w:rPr>
  </w:style>
  <w:style w:type="paragraph" w:customStyle="1" w:styleId="ConsPlusNonformat">
    <w:name w:val="ConsPlusNonformat"/>
    <w:uiPriority w:val="99"/>
    <w:rsid w:val="007D4E6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D4E65"/>
    <w:pPr>
      <w:widowControl w:val="0"/>
      <w:autoSpaceDE w:val="0"/>
      <w:autoSpaceDN w:val="0"/>
    </w:pPr>
    <w:rPr>
      <w:rFonts w:eastAsia="Times New Roman" w:cs="Calibri"/>
      <w:b/>
      <w:sz w:val="22"/>
    </w:rPr>
  </w:style>
  <w:style w:type="paragraph" w:customStyle="1" w:styleId="ConsPlusCell">
    <w:name w:val="ConsPlusCell"/>
    <w:uiPriority w:val="99"/>
    <w:rsid w:val="007D4E65"/>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D4E65"/>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D4E65"/>
    <w:pPr>
      <w:widowControl w:val="0"/>
      <w:autoSpaceDE w:val="0"/>
      <w:autoSpaceDN w:val="0"/>
    </w:pPr>
    <w:rPr>
      <w:rFonts w:ascii="Tahoma" w:eastAsia="Times New Roman" w:hAnsi="Tahoma" w:cs="Tahoma"/>
    </w:rPr>
  </w:style>
  <w:style w:type="paragraph" w:customStyle="1" w:styleId="ConsPlusJurTerm">
    <w:name w:val="ConsPlusJurTerm"/>
    <w:uiPriority w:val="99"/>
    <w:rsid w:val="007D4E65"/>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7D4E65"/>
    <w:pPr>
      <w:widowControl w:val="0"/>
      <w:autoSpaceDE w:val="0"/>
      <w:autoSpaceDN w:val="0"/>
      <w:adjustRightInd w:val="0"/>
      <w:spacing w:line="313" w:lineRule="exact"/>
      <w:jc w:val="center"/>
    </w:pPr>
    <w:rPr>
      <w:rFonts w:eastAsia="Times New Roman"/>
    </w:rPr>
  </w:style>
  <w:style w:type="paragraph" w:customStyle="1" w:styleId="Style7">
    <w:name w:val="Style7"/>
    <w:basedOn w:val="a"/>
    <w:uiPriority w:val="99"/>
    <w:rsid w:val="007D4E65"/>
    <w:pPr>
      <w:widowControl w:val="0"/>
      <w:autoSpaceDE w:val="0"/>
      <w:autoSpaceDN w:val="0"/>
      <w:adjustRightInd w:val="0"/>
    </w:pPr>
    <w:rPr>
      <w:rFonts w:eastAsia="Times New Roman"/>
    </w:rPr>
  </w:style>
  <w:style w:type="paragraph" w:customStyle="1" w:styleId="Style8">
    <w:name w:val="Style8"/>
    <w:basedOn w:val="a"/>
    <w:uiPriority w:val="99"/>
    <w:rsid w:val="007D4E65"/>
    <w:pPr>
      <w:widowControl w:val="0"/>
      <w:autoSpaceDE w:val="0"/>
      <w:autoSpaceDN w:val="0"/>
      <w:adjustRightInd w:val="0"/>
    </w:pPr>
    <w:rPr>
      <w:rFonts w:eastAsia="Times New Roman"/>
    </w:rPr>
  </w:style>
  <w:style w:type="character" w:customStyle="1" w:styleId="FontStyle14">
    <w:name w:val="Font Style14"/>
    <w:uiPriority w:val="99"/>
    <w:rsid w:val="007D4E65"/>
    <w:rPr>
      <w:rFonts w:ascii="Times New Roman" w:hAnsi="Times New Roman"/>
      <w:sz w:val="24"/>
    </w:rPr>
  </w:style>
  <w:style w:type="character" w:customStyle="1" w:styleId="FontStyle15">
    <w:name w:val="Font Style15"/>
    <w:uiPriority w:val="99"/>
    <w:rsid w:val="007D4E65"/>
    <w:rPr>
      <w:rFonts w:ascii="Times New Roman" w:hAnsi="Times New Roman"/>
      <w:b/>
      <w:spacing w:val="80"/>
      <w:sz w:val="30"/>
    </w:rPr>
  </w:style>
  <w:style w:type="character" w:customStyle="1" w:styleId="FontStyle16">
    <w:name w:val="Font Style16"/>
    <w:uiPriority w:val="99"/>
    <w:rsid w:val="007D4E65"/>
    <w:rPr>
      <w:rFonts w:ascii="Times New Roman" w:hAnsi="Times New Roman"/>
      <w:sz w:val="28"/>
    </w:rPr>
  </w:style>
  <w:style w:type="table" w:styleId="a9">
    <w:name w:val="Table Grid"/>
    <w:basedOn w:val="a1"/>
    <w:uiPriority w:val="99"/>
    <w:rsid w:val="007D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rsid w:val="007D4E65"/>
    <w:rPr>
      <w:rFonts w:cs="Times New Roman"/>
      <w:color w:val="0000FF"/>
      <w:u w:val="single"/>
    </w:rPr>
  </w:style>
  <w:style w:type="character" w:styleId="ab">
    <w:name w:val="FollowedHyperlink"/>
    <w:uiPriority w:val="99"/>
    <w:semiHidden/>
    <w:rsid w:val="007D4E65"/>
    <w:rPr>
      <w:rFonts w:cs="Times New Roman"/>
      <w:color w:val="800080"/>
      <w:u w:val="single"/>
    </w:rPr>
  </w:style>
  <w:style w:type="paragraph" w:customStyle="1" w:styleId="Default">
    <w:name w:val="Default"/>
    <w:uiPriority w:val="99"/>
    <w:rsid w:val="0041594E"/>
    <w:pPr>
      <w:autoSpaceDE w:val="0"/>
      <w:autoSpaceDN w:val="0"/>
      <w:adjustRightInd w:val="0"/>
    </w:pPr>
    <w:rPr>
      <w:rFonts w:ascii="Times New Roman" w:hAnsi="Times New Roman"/>
      <w:color w:val="000000"/>
      <w:sz w:val="24"/>
      <w:szCs w:val="24"/>
      <w:lang w:eastAsia="en-US"/>
    </w:rPr>
  </w:style>
  <w:style w:type="paragraph" w:styleId="ac">
    <w:name w:val="List Paragraph"/>
    <w:basedOn w:val="a"/>
    <w:uiPriority w:val="99"/>
    <w:qFormat/>
    <w:rsid w:val="00C219AE"/>
    <w:pPr>
      <w:widowControl w:val="0"/>
      <w:autoSpaceDE w:val="0"/>
      <w:autoSpaceDN w:val="0"/>
      <w:adjustRightInd w:val="0"/>
      <w:ind w:left="720"/>
      <w:contextualSpacing/>
    </w:pPr>
    <w:rPr>
      <w:rFonts w:eastAsia="Times New Roman"/>
      <w:b/>
      <w:bCs/>
      <w:sz w:val="20"/>
      <w:szCs w:val="20"/>
    </w:rPr>
  </w:style>
  <w:style w:type="character" w:customStyle="1" w:styleId="100">
    <w:name w:val="Основной текст + 10"/>
    <w:aliases w:val="5 pt,Полужирный,Основной текст (12) + 11"/>
    <w:uiPriority w:val="99"/>
    <w:rsid w:val="00531AE2"/>
    <w:rPr>
      <w:rFonts w:ascii="Times New Roman" w:hAnsi="Times New Roman" w:cs="Times New Roman"/>
      <w:b/>
      <w:bCs/>
      <w:spacing w:val="0"/>
      <w:sz w:val="21"/>
      <w:szCs w:val="21"/>
    </w:rPr>
  </w:style>
  <w:style w:type="paragraph" w:styleId="ad">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
    <w:link w:val="ae"/>
    <w:uiPriority w:val="99"/>
    <w:rsid w:val="00531AE2"/>
    <w:pPr>
      <w:shd w:val="clear" w:color="auto" w:fill="FFFFFF"/>
      <w:spacing w:before="240" w:line="240" w:lineRule="atLeast"/>
      <w:ind w:hanging="640"/>
      <w:jc w:val="center"/>
    </w:pPr>
    <w:rPr>
      <w:rFonts w:eastAsia="Arial Unicode MS"/>
      <w:sz w:val="26"/>
      <w:szCs w:val="26"/>
    </w:rPr>
  </w:style>
  <w:style w:type="character" w:customStyle="1" w:styleId="ae">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link w:val="ad"/>
    <w:uiPriority w:val="99"/>
    <w:locked/>
    <w:rsid w:val="00531AE2"/>
    <w:rPr>
      <w:rFonts w:ascii="Times New Roman" w:eastAsia="Arial Unicode MS" w:hAnsi="Times New Roman" w:cs="Times New Roman"/>
      <w:sz w:val="26"/>
      <w:szCs w:val="26"/>
      <w:shd w:val="clear" w:color="auto" w:fill="FFFFFF"/>
      <w:lang w:eastAsia="ru-RU"/>
    </w:rPr>
  </w:style>
  <w:style w:type="paragraph" w:customStyle="1" w:styleId="ConsNonformat">
    <w:name w:val="ConsNonformat"/>
    <w:link w:val="ConsNonformat0"/>
    <w:uiPriority w:val="99"/>
    <w:rsid w:val="00531AE2"/>
    <w:pPr>
      <w:widowControl w:val="0"/>
      <w:autoSpaceDE w:val="0"/>
      <w:autoSpaceDN w:val="0"/>
      <w:adjustRightInd w:val="0"/>
      <w:ind w:right="19772"/>
    </w:pPr>
    <w:rPr>
      <w:rFonts w:ascii="Courier New" w:hAnsi="Courier New"/>
      <w:sz w:val="22"/>
      <w:szCs w:val="22"/>
    </w:rPr>
  </w:style>
  <w:style w:type="character" w:customStyle="1" w:styleId="ConsPlusNormal0">
    <w:name w:val="ConsPlusNormal Знак"/>
    <w:link w:val="ConsPlusNormal"/>
    <w:uiPriority w:val="99"/>
    <w:locked/>
    <w:rsid w:val="00531AE2"/>
    <w:rPr>
      <w:rFonts w:ascii="Times New Roman" w:hAnsi="Times New Roman"/>
      <w:sz w:val="22"/>
      <w:lang w:eastAsia="ru-RU"/>
    </w:rPr>
  </w:style>
  <w:style w:type="character" w:customStyle="1" w:styleId="ConsNonformat0">
    <w:name w:val="ConsNonformat Знак"/>
    <w:link w:val="ConsNonformat"/>
    <w:uiPriority w:val="99"/>
    <w:locked/>
    <w:rsid w:val="00531AE2"/>
    <w:rPr>
      <w:rFonts w:ascii="Courier New" w:hAnsi="Courier New"/>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31287">
      <w:marLeft w:val="0"/>
      <w:marRight w:val="0"/>
      <w:marTop w:val="0"/>
      <w:marBottom w:val="0"/>
      <w:divBdr>
        <w:top w:val="none" w:sz="0" w:space="0" w:color="auto"/>
        <w:left w:val="none" w:sz="0" w:space="0" w:color="auto"/>
        <w:bottom w:val="none" w:sz="0" w:space="0" w:color="auto"/>
        <w:right w:val="none" w:sz="0" w:space="0" w:color="auto"/>
      </w:divBdr>
    </w:div>
    <w:div w:id="430131288">
      <w:marLeft w:val="0"/>
      <w:marRight w:val="0"/>
      <w:marTop w:val="0"/>
      <w:marBottom w:val="0"/>
      <w:divBdr>
        <w:top w:val="none" w:sz="0" w:space="0" w:color="auto"/>
        <w:left w:val="none" w:sz="0" w:space="0" w:color="auto"/>
        <w:bottom w:val="none" w:sz="0" w:space="0" w:color="auto"/>
        <w:right w:val="none" w:sz="0" w:space="0" w:color="auto"/>
      </w:divBdr>
    </w:div>
    <w:div w:id="430131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99" Type="http://schemas.openxmlformats.org/officeDocument/2006/relationships/image" Target="media/image289.wmf"/><Relationship Id="rId21" Type="http://schemas.openxmlformats.org/officeDocument/2006/relationships/image" Target="media/image13.wmf"/><Relationship Id="rId63" Type="http://schemas.openxmlformats.org/officeDocument/2006/relationships/image" Target="media/image53.wmf"/><Relationship Id="rId159" Type="http://schemas.openxmlformats.org/officeDocument/2006/relationships/image" Target="media/image149.wmf"/><Relationship Id="rId324" Type="http://schemas.openxmlformats.org/officeDocument/2006/relationships/image" Target="media/image314.wmf"/><Relationship Id="rId366" Type="http://schemas.openxmlformats.org/officeDocument/2006/relationships/image" Target="media/image356.wmf"/><Relationship Id="rId170" Type="http://schemas.openxmlformats.org/officeDocument/2006/relationships/image" Target="media/image160.wmf"/><Relationship Id="rId226" Type="http://schemas.openxmlformats.org/officeDocument/2006/relationships/image" Target="media/image216.wmf"/><Relationship Id="rId433" Type="http://schemas.openxmlformats.org/officeDocument/2006/relationships/image" Target="media/image421.wmf"/><Relationship Id="rId268" Type="http://schemas.openxmlformats.org/officeDocument/2006/relationships/image" Target="media/image258.wmf"/><Relationship Id="rId32" Type="http://schemas.openxmlformats.org/officeDocument/2006/relationships/image" Target="media/image24.wmf"/><Relationship Id="rId74" Type="http://schemas.openxmlformats.org/officeDocument/2006/relationships/image" Target="media/image64.wmf"/><Relationship Id="rId128" Type="http://schemas.openxmlformats.org/officeDocument/2006/relationships/image" Target="media/image118.wmf"/><Relationship Id="rId335" Type="http://schemas.openxmlformats.org/officeDocument/2006/relationships/image" Target="media/image325.wmf"/><Relationship Id="rId377" Type="http://schemas.openxmlformats.org/officeDocument/2006/relationships/image" Target="media/image367.wmf"/><Relationship Id="rId5" Type="http://schemas.openxmlformats.org/officeDocument/2006/relationships/settings" Target="settings.xml"/><Relationship Id="rId181" Type="http://schemas.openxmlformats.org/officeDocument/2006/relationships/image" Target="media/image171.wmf"/><Relationship Id="rId237" Type="http://schemas.openxmlformats.org/officeDocument/2006/relationships/image" Target="media/image227.wmf"/><Relationship Id="rId402" Type="http://schemas.openxmlformats.org/officeDocument/2006/relationships/image" Target="media/image390.wmf"/><Relationship Id="rId279" Type="http://schemas.openxmlformats.org/officeDocument/2006/relationships/image" Target="media/image269.wmf"/><Relationship Id="rId444" Type="http://schemas.openxmlformats.org/officeDocument/2006/relationships/image" Target="media/image430.wmf"/><Relationship Id="rId43" Type="http://schemas.openxmlformats.org/officeDocument/2006/relationships/image" Target="media/image35.wmf"/><Relationship Id="rId139" Type="http://schemas.openxmlformats.org/officeDocument/2006/relationships/image" Target="media/image129.wmf"/><Relationship Id="rId290" Type="http://schemas.openxmlformats.org/officeDocument/2006/relationships/image" Target="media/image280.wmf"/><Relationship Id="rId304" Type="http://schemas.openxmlformats.org/officeDocument/2006/relationships/image" Target="media/image294.wmf"/><Relationship Id="rId346" Type="http://schemas.openxmlformats.org/officeDocument/2006/relationships/image" Target="media/image336.wmf"/><Relationship Id="rId388" Type="http://schemas.openxmlformats.org/officeDocument/2006/relationships/image" Target="media/image377.wmf"/><Relationship Id="rId85" Type="http://schemas.openxmlformats.org/officeDocument/2006/relationships/image" Target="media/image75.wmf"/><Relationship Id="rId150" Type="http://schemas.openxmlformats.org/officeDocument/2006/relationships/image" Target="media/image140.wmf"/><Relationship Id="rId192" Type="http://schemas.openxmlformats.org/officeDocument/2006/relationships/image" Target="media/image182.wmf"/><Relationship Id="rId206" Type="http://schemas.openxmlformats.org/officeDocument/2006/relationships/image" Target="media/image196.wmf"/><Relationship Id="rId413" Type="http://schemas.openxmlformats.org/officeDocument/2006/relationships/image" Target="media/image401.wmf"/><Relationship Id="rId248" Type="http://schemas.openxmlformats.org/officeDocument/2006/relationships/image" Target="media/image238.wmf"/><Relationship Id="rId455" Type="http://schemas.openxmlformats.org/officeDocument/2006/relationships/hyperlink" Target="consultantplus://offline/ref=FE0D42F319E894CDD5E8AC658E68FC40E126C5E0372F2B0FB53936BA88E2007564E2AF45EC0803D4AAJCH" TargetMode="External"/><Relationship Id="rId12" Type="http://schemas.openxmlformats.org/officeDocument/2006/relationships/image" Target="media/image4.wmf"/><Relationship Id="rId108" Type="http://schemas.openxmlformats.org/officeDocument/2006/relationships/image" Target="media/image98.wmf"/><Relationship Id="rId315" Type="http://schemas.openxmlformats.org/officeDocument/2006/relationships/image" Target="media/image305.wmf"/><Relationship Id="rId357" Type="http://schemas.openxmlformats.org/officeDocument/2006/relationships/image" Target="media/image347.wmf"/><Relationship Id="rId54" Type="http://schemas.openxmlformats.org/officeDocument/2006/relationships/image" Target="media/image44.wmf"/><Relationship Id="rId96" Type="http://schemas.openxmlformats.org/officeDocument/2006/relationships/image" Target="media/image86.wmf"/><Relationship Id="rId161" Type="http://schemas.openxmlformats.org/officeDocument/2006/relationships/image" Target="media/image151.wmf"/><Relationship Id="rId217" Type="http://schemas.openxmlformats.org/officeDocument/2006/relationships/image" Target="media/image207.wmf"/><Relationship Id="rId399" Type="http://schemas.openxmlformats.org/officeDocument/2006/relationships/image" Target="media/image387.wmf"/><Relationship Id="rId259" Type="http://schemas.openxmlformats.org/officeDocument/2006/relationships/image" Target="media/image249.wmf"/><Relationship Id="rId424" Type="http://schemas.openxmlformats.org/officeDocument/2006/relationships/image" Target="media/image412.wmf"/><Relationship Id="rId23" Type="http://schemas.openxmlformats.org/officeDocument/2006/relationships/image" Target="media/image15.wmf"/><Relationship Id="rId119" Type="http://schemas.openxmlformats.org/officeDocument/2006/relationships/image" Target="media/image109.wmf"/><Relationship Id="rId270" Type="http://schemas.openxmlformats.org/officeDocument/2006/relationships/image" Target="media/image260.wmf"/><Relationship Id="rId291" Type="http://schemas.openxmlformats.org/officeDocument/2006/relationships/image" Target="media/image281.wmf"/><Relationship Id="rId305" Type="http://schemas.openxmlformats.org/officeDocument/2006/relationships/image" Target="media/image295.wmf"/><Relationship Id="rId326" Type="http://schemas.openxmlformats.org/officeDocument/2006/relationships/image" Target="media/image316.wmf"/><Relationship Id="rId347" Type="http://schemas.openxmlformats.org/officeDocument/2006/relationships/image" Target="media/image337.wmf"/><Relationship Id="rId44" Type="http://schemas.openxmlformats.org/officeDocument/2006/relationships/image" Target="media/image36.wmf"/><Relationship Id="rId65" Type="http://schemas.openxmlformats.org/officeDocument/2006/relationships/image" Target="media/image55.wmf"/><Relationship Id="rId86" Type="http://schemas.openxmlformats.org/officeDocument/2006/relationships/image" Target="media/image76.wmf"/><Relationship Id="rId130" Type="http://schemas.openxmlformats.org/officeDocument/2006/relationships/image" Target="media/image120.wmf"/><Relationship Id="rId151" Type="http://schemas.openxmlformats.org/officeDocument/2006/relationships/image" Target="media/image141.wmf"/><Relationship Id="rId368" Type="http://schemas.openxmlformats.org/officeDocument/2006/relationships/image" Target="media/image358.wmf"/><Relationship Id="rId389" Type="http://schemas.openxmlformats.org/officeDocument/2006/relationships/image" Target="media/image378.wmf"/><Relationship Id="rId172" Type="http://schemas.openxmlformats.org/officeDocument/2006/relationships/image" Target="media/image162.wmf"/><Relationship Id="rId193" Type="http://schemas.openxmlformats.org/officeDocument/2006/relationships/image" Target="media/image183.wmf"/><Relationship Id="rId207" Type="http://schemas.openxmlformats.org/officeDocument/2006/relationships/image" Target="media/image197.wmf"/><Relationship Id="rId228" Type="http://schemas.openxmlformats.org/officeDocument/2006/relationships/image" Target="media/image218.wmf"/><Relationship Id="rId249" Type="http://schemas.openxmlformats.org/officeDocument/2006/relationships/image" Target="media/image239.wmf"/><Relationship Id="rId414" Type="http://schemas.openxmlformats.org/officeDocument/2006/relationships/image" Target="media/image402.wmf"/><Relationship Id="rId435" Type="http://schemas.openxmlformats.org/officeDocument/2006/relationships/image" Target="media/image423.wmf"/><Relationship Id="rId456" Type="http://schemas.openxmlformats.org/officeDocument/2006/relationships/hyperlink" Target="consultantplus://offline/ref=FE0D42F319E894CDD5E8AC658E68FC40E126C5E0372F2B0FB53936BA88E2007564E2AF45EC0803D4AAJCH" TargetMode="External"/><Relationship Id="rId13" Type="http://schemas.openxmlformats.org/officeDocument/2006/relationships/image" Target="media/image5.wmf"/><Relationship Id="rId109" Type="http://schemas.openxmlformats.org/officeDocument/2006/relationships/image" Target="media/image99.wmf"/><Relationship Id="rId260" Type="http://schemas.openxmlformats.org/officeDocument/2006/relationships/image" Target="media/image250.wmf"/><Relationship Id="rId281" Type="http://schemas.openxmlformats.org/officeDocument/2006/relationships/image" Target="media/image271.wmf"/><Relationship Id="rId316" Type="http://schemas.openxmlformats.org/officeDocument/2006/relationships/image" Target="media/image306.wmf"/><Relationship Id="rId337" Type="http://schemas.openxmlformats.org/officeDocument/2006/relationships/image" Target="media/image327.wmf"/><Relationship Id="rId34" Type="http://schemas.openxmlformats.org/officeDocument/2006/relationships/image" Target="media/image26.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87.wmf"/><Relationship Id="rId120" Type="http://schemas.openxmlformats.org/officeDocument/2006/relationships/image" Target="media/image110.wmf"/><Relationship Id="rId141" Type="http://schemas.openxmlformats.org/officeDocument/2006/relationships/image" Target="media/image131.wmf"/><Relationship Id="rId358" Type="http://schemas.openxmlformats.org/officeDocument/2006/relationships/image" Target="media/image348.wmf"/><Relationship Id="rId379" Type="http://schemas.openxmlformats.org/officeDocument/2006/relationships/image" Target="media/image369.wmf"/><Relationship Id="rId7" Type="http://schemas.openxmlformats.org/officeDocument/2006/relationships/footnotes" Target="footnotes.xml"/><Relationship Id="rId162" Type="http://schemas.openxmlformats.org/officeDocument/2006/relationships/image" Target="media/image152.wmf"/><Relationship Id="rId183" Type="http://schemas.openxmlformats.org/officeDocument/2006/relationships/image" Target="media/image173.wmf"/><Relationship Id="rId218" Type="http://schemas.openxmlformats.org/officeDocument/2006/relationships/image" Target="media/image208.wmf"/><Relationship Id="rId239" Type="http://schemas.openxmlformats.org/officeDocument/2006/relationships/image" Target="media/image229.wmf"/><Relationship Id="rId390" Type="http://schemas.openxmlformats.org/officeDocument/2006/relationships/hyperlink" Target="consultantplus://offline/ref=FE0D42F319E894CDD5E8AC658E68FC40E129C2EB3C2E2B0FB53936BA88E2007564E2AF45EC0803DCAAJ3H" TargetMode="External"/><Relationship Id="rId404" Type="http://schemas.openxmlformats.org/officeDocument/2006/relationships/image" Target="media/image392.wmf"/><Relationship Id="rId425" Type="http://schemas.openxmlformats.org/officeDocument/2006/relationships/image" Target="media/image413.wmf"/><Relationship Id="rId446" Type="http://schemas.openxmlformats.org/officeDocument/2006/relationships/hyperlink" Target="consultantplus://offline/ref=FE0D42F319E894CDD5E8AC658E68FC40E129C7E63A2B2B0FB53936BA88E2007564E2AF45EC0801D5AAJCH" TargetMode="External"/><Relationship Id="rId250" Type="http://schemas.openxmlformats.org/officeDocument/2006/relationships/image" Target="media/image240.wmf"/><Relationship Id="rId271" Type="http://schemas.openxmlformats.org/officeDocument/2006/relationships/image" Target="media/image261.wmf"/><Relationship Id="rId292" Type="http://schemas.openxmlformats.org/officeDocument/2006/relationships/image" Target="media/image282.wmf"/><Relationship Id="rId306" Type="http://schemas.openxmlformats.org/officeDocument/2006/relationships/image" Target="media/image296.wmf"/><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image" Target="media/image100.wmf"/><Relationship Id="rId131" Type="http://schemas.openxmlformats.org/officeDocument/2006/relationships/image" Target="media/image121.wmf"/><Relationship Id="rId327" Type="http://schemas.openxmlformats.org/officeDocument/2006/relationships/image" Target="media/image317.wmf"/><Relationship Id="rId348" Type="http://schemas.openxmlformats.org/officeDocument/2006/relationships/image" Target="media/image338.wmf"/><Relationship Id="rId369" Type="http://schemas.openxmlformats.org/officeDocument/2006/relationships/image" Target="media/image359.wmf"/><Relationship Id="rId152" Type="http://schemas.openxmlformats.org/officeDocument/2006/relationships/image" Target="media/image142.wmf"/><Relationship Id="rId173" Type="http://schemas.openxmlformats.org/officeDocument/2006/relationships/image" Target="media/image163.wmf"/><Relationship Id="rId194" Type="http://schemas.openxmlformats.org/officeDocument/2006/relationships/image" Target="media/image184.wmf"/><Relationship Id="rId208" Type="http://schemas.openxmlformats.org/officeDocument/2006/relationships/image" Target="media/image198.wmf"/><Relationship Id="rId229" Type="http://schemas.openxmlformats.org/officeDocument/2006/relationships/image" Target="media/image219.wmf"/><Relationship Id="rId380" Type="http://schemas.openxmlformats.org/officeDocument/2006/relationships/image" Target="media/image370.wmf"/><Relationship Id="rId415" Type="http://schemas.openxmlformats.org/officeDocument/2006/relationships/image" Target="media/image403.wmf"/><Relationship Id="rId436" Type="http://schemas.openxmlformats.org/officeDocument/2006/relationships/image" Target="media/image424.wmf"/><Relationship Id="rId457" Type="http://schemas.openxmlformats.org/officeDocument/2006/relationships/fontTable" Target="fontTable.xml"/><Relationship Id="rId240" Type="http://schemas.openxmlformats.org/officeDocument/2006/relationships/image" Target="media/image230.wmf"/><Relationship Id="rId261" Type="http://schemas.openxmlformats.org/officeDocument/2006/relationships/image" Target="media/image251.wmf"/><Relationship Id="rId14" Type="http://schemas.openxmlformats.org/officeDocument/2006/relationships/image" Target="media/image6.wmf"/><Relationship Id="rId35" Type="http://schemas.openxmlformats.org/officeDocument/2006/relationships/image" Target="media/image27.wmf"/><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image" Target="media/image272.wmf"/><Relationship Id="rId317" Type="http://schemas.openxmlformats.org/officeDocument/2006/relationships/image" Target="media/image307.wmf"/><Relationship Id="rId338" Type="http://schemas.openxmlformats.org/officeDocument/2006/relationships/image" Target="media/image328.wmf"/><Relationship Id="rId359" Type="http://schemas.openxmlformats.org/officeDocument/2006/relationships/image" Target="media/image349.wmf"/><Relationship Id="rId8" Type="http://schemas.openxmlformats.org/officeDocument/2006/relationships/endnotes" Target="endnotes.xml"/><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2.wmf"/><Relationship Id="rId163" Type="http://schemas.openxmlformats.org/officeDocument/2006/relationships/image" Target="media/image153.wmf"/><Relationship Id="rId184" Type="http://schemas.openxmlformats.org/officeDocument/2006/relationships/image" Target="media/image174.wmf"/><Relationship Id="rId219" Type="http://schemas.openxmlformats.org/officeDocument/2006/relationships/image" Target="media/image209.wmf"/><Relationship Id="rId370" Type="http://schemas.openxmlformats.org/officeDocument/2006/relationships/image" Target="media/image360.wmf"/><Relationship Id="rId391" Type="http://schemas.openxmlformats.org/officeDocument/2006/relationships/image" Target="media/image379.wmf"/><Relationship Id="rId405" Type="http://schemas.openxmlformats.org/officeDocument/2006/relationships/image" Target="media/image393.wmf"/><Relationship Id="rId426" Type="http://schemas.openxmlformats.org/officeDocument/2006/relationships/image" Target="media/image414.wmf"/><Relationship Id="rId447" Type="http://schemas.openxmlformats.org/officeDocument/2006/relationships/hyperlink" Target="consultantplus://offline/ref=FE0D42F319E894CDD5E8AC658E68FC40E129C7E63A2B2B0FB53936BA88E2007564E2AF45EC0801D5AAJCH" TargetMode="External"/><Relationship Id="rId230" Type="http://schemas.openxmlformats.org/officeDocument/2006/relationships/image" Target="media/image220.wmf"/><Relationship Id="rId251" Type="http://schemas.openxmlformats.org/officeDocument/2006/relationships/image" Target="media/image241.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7.wmf"/><Relationship Id="rId272" Type="http://schemas.openxmlformats.org/officeDocument/2006/relationships/image" Target="media/image262.wmf"/><Relationship Id="rId293" Type="http://schemas.openxmlformats.org/officeDocument/2006/relationships/image" Target="media/image283.wmf"/><Relationship Id="rId307" Type="http://schemas.openxmlformats.org/officeDocument/2006/relationships/image" Target="media/image297.wmf"/><Relationship Id="rId328" Type="http://schemas.openxmlformats.org/officeDocument/2006/relationships/image" Target="media/image318.wmf"/><Relationship Id="rId349" Type="http://schemas.openxmlformats.org/officeDocument/2006/relationships/image" Target="media/image339.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wmf"/><Relationship Id="rId195" Type="http://schemas.openxmlformats.org/officeDocument/2006/relationships/image" Target="media/image185.wmf"/><Relationship Id="rId209" Type="http://schemas.openxmlformats.org/officeDocument/2006/relationships/image" Target="media/image199.wmf"/><Relationship Id="rId360" Type="http://schemas.openxmlformats.org/officeDocument/2006/relationships/image" Target="media/image350.wmf"/><Relationship Id="rId381" Type="http://schemas.openxmlformats.org/officeDocument/2006/relationships/hyperlink" Target="consultantplus://offline/ref=FE0D42F319E894CDD5E8AC658E68FC40E129C6E33D2E2B0FB53936BA88AEJ2H" TargetMode="External"/><Relationship Id="rId416" Type="http://schemas.openxmlformats.org/officeDocument/2006/relationships/image" Target="media/image404.wmf"/><Relationship Id="rId220" Type="http://schemas.openxmlformats.org/officeDocument/2006/relationships/image" Target="media/image210.wmf"/><Relationship Id="rId241" Type="http://schemas.openxmlformats.org/officeDocument/2006/relationships/image" Target="media/image231.wmf"/><Relationship Id="rId437" Type="http://schemas.openxmlformats.org/officeDocument/2006/relationships/image" Target="media/image425.wmf"/><Relationship Id="rId458" Type="http://schemas.openxmlformats.org/officeDocument/2006/relationships/theme" Target="theme/theme1.xml"/><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7.wmf"/><Relationship Id="rId262" Type="http://schemas.openxmlformats.org/officeDocument/2006/relationships/image" Target="media/image252.wmf"/><Relationship Id="rId283" Type="http://schemas.openxmlformats.org/officeDocument/2006/relationships/image" Target="media/image273.wmf"/><Relationship Id="rId318" Type="http://schemas.openxmlformats.org/officeDocument/2006/relationships/image" Target="media/image308.wmf"/><Relationship Id="rId339" Type="http://schemas.openxmlformats.org/officeDocument/2006/relationships/image" Target="media/image329.wmf"/><Relationship Id="rId78" Type="http://schemas.openxmlformats.org/officeDocument/2006/relationships/image" Target="media/image68.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3.wmf"/><Relationship Id="rId164" Type="http://schemas.openxmlformats.org/officeDocument/2006/relationships/image" Target="media/image154.wmf"/><Relationship Id="rId185" Type="http://schemas.openxmlformats.org/officeDocument/2006/relationships/image" Target="media/image175.wmf"/><Relationship Id="rId350" Type="http://schemas.openxmlformats.org/officeDocument/2006/relationships/image" Target="media/image340.wmf"/><Relationship Id="rId371" Type="http://schemas.openxmlformats.org/officeDocument/2006/relationships/image" Target="media/image361.wmf"/><Relationship Id="rId406" Type="http://schemas.openxmlformats.org/officeDocument/2006/relationships/image" Target="media/image394.wmf"/><Relationship Id="rId9" Type="http://schemas.openxmlformats.org/officeDocument/2006/relationships/image" Target="media/image1.png"/><Relationship Id="rId210" Type="http://schemas.openxmlformats.org/officeDocument/2006/relationships/image" Target="media/image200.wmf"/><Relationship Id="rId392" Type="http://schemas.openxmlformats.org/officeDocument/2006/relationships/image" Target="media/image380.wmf"/><Relationship Id="rId427" Type="http://schemas.openxmlformats.org/officeDocument/2006/relationships/image" Target="media/image415.wmf"/><Relationship Id="rId448" Type="http://schemas.openxmlformats.org/officeDocument/2006/relationships/hyperlink" Target="consultantplus://offline/ref=FE0D42F319E894CDD5E8AC658E68FC40E129C7E63A2B2B0FB53936BA88E2007564E2AF45EC0801D5AAJCH" TargetMode="External"/><Relationship Id="rId26" Type="http://schemas.openxmlformats.org/officeDocument/2006/relationships/image" Target="media/image18.wmf"/><Relationship Id="rId231" Type="http://schemas.openxmlformats.org/officeDocument/2006/relationships/image" Target="media/image221.wmf"/><Relationship Id="rId252" Type="http://schemas.openxmlformats.org/officeDocument/2006/relationships/image" Target="media/image242.wmf"/><Relationship Id="rId273" Type="http://schemas.openxmlformats.org/officeDocument/2006/relationships/image" Target="media/image263.wmf"/><Relationship Id="rId294" Type="http://schemas.openxmlformats.org/officeDocument/2006/relationships/image" Target="media/image284.wmf"/><Relationship Id="rId308" Type="http://schemas.openxmlformats.org/officeDocument/2006/relationships/image" Target="media/image298.wmf"/><Relationship Id="rId329" Type="http://schemas.openxmlformats.org/officeDocument/2006/relationships/image" Target="media/image319.wmf"/><Relationship Id="rId47" Type="http://schemas.openxmlformats.org/officeDocument/2006/relationships/image" Target="media/image39.wmf"/><Relationship Id="rId68" Type="http://schemas.openxmlformats.org/officeDocument/2006/relationships/image" Target="media/image58.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wmf"/><Relationship Id="rId340" Type="http://schemas.openxmlformats.org/officeDocument/2006/relationships/image" Target="media/image330.wmf"/><Relationship Id="rId361" Type="http://schemas.openxmlformats.org/officeDocument/2006/relationships/image" Target="media/image351.wmf"/><Relationship Id="rId196" Type="http://schemas.openxmlformats.org/officeDocument/2006/relationships/image" Target="media/image186.wmf"/><Relationship Id="rId200" Type="http://schemas.openxmlformats.org/officeDocument/2006/relationships/image" Target="media/image190.wmf"/><Relationship Id="rId382" Type="http://schemas.openxmlformats.org/officeDocument/2006/relationships/image" Target="media/image371.wmf"/><Relationship Id="rId417" Type="http://schemas.openxmlformats.org/officeDocument/2006/relationships/image" Target="media/image405.wmf"/><Relationship Id="rId438" Type="http://schemas.openxmlformats.org/officeDocument/2006/relationships/image" Target="media/image426.wmf"/><Relationship Id="rId16" Type="http://schemas.openxmlformats.org/officeDocument/2006/relationships/image" Target="media/image8.wmf"/><Relationship Id="rId221" Type="http://schemas.openxmlformats.org/officeDocument/2006/relationships/image" Target="media/image211.wmf"/><Relationship Id="rId242" Type="http://schemas.openxmlformats.org/officeDocument/2006/relationships/image" Target="media/image232.wmf"/><Relationship Id="rId263" Type="http://schemas.openxmlformats.org/officeDocument/2006/relationships/image" Target="media/image253.wmf"/><Relationship Id="rId284" Type="http://schemas.openxmlformats.org/officeDocument/2006/relationships/image" Target="media/image274.wmf"/><Relationship Id="rId319" Type="http://schemas.openxmlformats.org/officeDocument/2006/relationships/image" Target="media/image309.wmf"/><Relationship Id="rId37" Type="http://schemas.openxmlformats.org/officeDocument/2006/relationships/image" Target="media/image29.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3.wmf"/><Relationship Id="rId144" Type="http://schemas.openxmlformats.org/officeDocument/2006/relationships/image" Target="media/image134.wmf"/><Relationship Id="rId330" Type="http://schemas.openxmlformats.org/officeDocument/2006/relationships/image" Target="media/image320.wmf"/><Relationship Id="rId90" Type="http://schemas.openxmlformats.org/officeDocument/2006/relationships/image" Target="media/image80.wmf"/><Relationship Id="rId165" Type="http://schemas.openxmlformats.org/officeDocument/2006/relationships/image" Target="media/image155.wmf"/><Relationship Id="rId186" Type="http://schemas.openxmlformats.org/officeDocument/2006/relationships/image" Target="media/image176.wmf"/><Relationship Id="rId351" Type="http://schemas.openxmlformats.org/officeDocument/2006/relationships/image" Target="media/image341.wmf"/><Relationship Id="rId372" Type="http://schemas.openxmlformats.org/officeDocument/2006/relationships/image" Target="media/image362.wmf"/><Relationship Id="rId393" Type="http://schemas.openxmlformats.org/officeDocument/2006/relationships/image" Target="media/image381.wmf"/><Relationship Id="rId407" Type="http://schemas.openxmlformats.org/officeDocument/2006/relationships/image" Target="media/image395.wmf"/><Relationship Id="rId428" Type="http://schemas.openxmlformats.org/officeDocument/2006/relationships/image" Target="media/image416.wmf"/><Relationship Id="rId449" Type="http://schemas.openxmlformats.org/officeDocument/2006/relationships/image" Target="media/image432.wmf"/><Relationship Id="rId211" Type="http://schemas.openxmlformats.org/officeDocument/2006/relationships/image" Target="media/image201.wmf"/><Relationship Id="rId232" Type="http://schemas.openxmlformats.org/officeDocument/2006/relationships/image" Target="media/image222.wmf"/><Relationship Id="rId253" Type="http://schemas.openxmlformats.org/officeDocument/2006/relationships/image" Target="media/image243.wmf"/><Relationship Id="rId274" Type="http://schemas.openxmlformats.org/officeDocument/2006/relationships/image" Target="media/image264.wmf"/><Relationship Id="rId295" Type="http://schemas.openxmlformats.org/officeDocument/2006/relationships/image" Target="media/image285.wmf"/><Relationship Id="rId309" Type="http://schemas.openxmlformats.org/officeDocument/2006/relationships/image" Target="media/image299.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59.wmf"/><Relationship Id="rId113" Type="http://schemas.openxmlformats.org/officeDocument/2006/relationships/image" Target="media/image103.wmf"/><Relationship Id="rId134" Type="http://schemas.openxmlformats.org/officeDocument/2006/relationships/image" Target="media/image124.wmf"/><Relationship Id="rId320" Type="http://schemas.openxmlformats.org/officeDocument/2006/relationships/image" Target="media/image310.wmf"/><Relationship Id="rId80" Type="http://schemas.openxmlformats.org/officeDocument/2006/relationships/image" Target="media/image70.wmf"/><Relationship Id="rId155" Type="http://schemas.openxmlformats.org/officeDocument/2006/relationships/image" Target="media/image145.wmf"/><Relationship Id="rId176" Type="http://schemas.openxmlformats.org/officeDocument/2006/relationships/image" Target="media/image166.wmf"/><Relationship Id="rId197" Type="http://schemas.openxmlformats.org/officeDocument/2006/relationships/image" Target="media/image187.wmf"/><Relationship Id="rId341" Type="http://schemas.openxmlformats.org/officeDocument/2006/relationships/image" Target="media/image331.wmf"/><Relationship Id="rId362" Type="http://schemas.openxmlformats.org/officeDocument/2006/relationships/image" Target="media/image352.wmf"/><Relationship Id="rId383" Type="http://schemas.openxmlformats.org/officeDocument/2006/relationships/image" Target="media/image372.wmf"/><Relationship Id="rId418" Type="http://schemas.openxmlformats.org/officeDocument/2006/relationships/image" Target="media/image406.wmf"/><Relationship Id="rId439" Type="http://schemas.openxmlformats.org/officeDocument/2006/relationships/image" Target="media/image427.png"/><Relationship Id="rId201" Type="http://schemas.openxmlformats.org/officeDocument/2006/relationships/image" Target="media/image191.wmf"/><Relationship Id="rId222" Type="http://schemas.openxmlformats.org/officeDocument/2006/relationships/image" Target="media/image212.wmf"/><Relationship Id="rId243" Type="http://schemas.openxmlformats.org/officeDocument/2006/relationships/image" Target="media/image233.wmf"/><Relationship Id="rId264" Type="http://schemas.openxmlformats.org/officeDocument/2006/relationships/image" Target="media/image254.wmf"/><Relationship Id="rId285" Type="http://schemas.openxmlformats.org/officeDocument/2006/relationships/image" Target="media/image275.wmf"/><Relationship Id="rId450" Type="http://schemas.openxmlformats.org/officeDocument/2006/relationships/image" Target="media/image433.w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49.wmf"/><Relationship Id="rId103" Type="http://schemas.openxmlformats.org/officeDocument/2006/relationships/image" Target="media/image93.wmf"/><Relationship Id="rId124" Type="http://schemas.openxmlformats.org/officeDocument/2006/relationships/image" Target="media/image114.wmf"/><Relationship Id="rId310" Type="http://schemas.openxmlformats.org/officeDocument/2006/relationships/image" Target="media/image300.wmf"/><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7.wmf"/><Relationship Id="rId331" Type="http://schemas.openxmlformats.org/officeDocument/2006/relationships/image" Target="media/image321.wmf"/><Relationship Id="rId352" Type="http://schemas.openxmlformats.org/officeDocument/2006/relationships/image" Target="media/image342.wmf"/><Relationship Id="rId373" Type="http://schemas.openxmlformats.org/officeDocument/2006/relationships/image" Target="media/image363.wmf"/><Relationship Id="rId394" Type="http://schemas.openxmlformats.org/officeDocument/2006/relationships/image" Target="media/image382.wmf"/><Relationship Id="rId408" Type="http://schemas.openxmlformats.org/officeDocument/2006/relationships/image" Target="media/image396.wmf"/><Relationship Id="rId429" Type="http://schemas.openxmlformats.org/officeDocument/2006/relationships/image" Target="media/image417.wmf"/><Relationship Id="rId1" Type="http://schemas.openxmlformats.org/officeDocument/2006/relationships/customXml" Target="../customXml/item1.xml"/><Relationship Id="rId212" Type="http://schemas.openxmlformats.org/officeDocument/2006/relationships/image" Target="media/image202.wmf"/><Relationship Id="rId233" Type="http://schemas.openxmlformats.org/officeDocument/2006/relationships/image" Target="media/image223.wmf"/><Relationship Id="rId254" Type="http://schemas.openxmlformats.org/officeDocument/2006/relationships/image" Target="media/image244.wmf"/><Relationship Id="rId440" Type="http://schemas.openxmlformats.org/officeDocument/2006/relationships/hyperlink" Target="consultantplus://offline/ref=FE0D42F319E894CDD5E8AC658E68FC40E126C5E0372F2B0FB53936BA88E2007564E2AF45EC0803D4AAJCH" TargetMode="External"/><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4.wmf"/><Relationship Id="rId275" Type="http://schemas.openxmlformats.org/officeDocument/2006/relationships/image" Target="media/image265.wmf"/><Relationship Id="rId296" Type="http://schemas.openxmlformats.org/officeDocument/2006/relationships/image" Target="media/image286.wmf"/><Relationship Id="rId300" Type="http://schemas.openxmlformats.org/officeDocument/2006/relationships/image" Target="media/image290.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image" Target="media/image167.wmf"/><Relationship Id="rId198" Type="http://schemas.openxmlformats.org/officeDocument/2006/relationships/image" Target="media/image188.wmf"/><Relationship Id="rId321" Type="http://schemas.openxmlformats.org/officeDocument/2006/relationships/image" Target="media/image311.wmf"/><Relationship Id="rId342" Type="http://schemas.openxmlformats.org/officeDocument/2006/relationships/image" Target="media/image332.wmf"/><Relationship Id="rId363" Type="http://schemas.openxmlformats.org/officeDocument/2006/relationships/image" Target="media/image353.wmf"/><Relationship Id="rId384" Type="http://schemas.openxmlformats.org/officeDocument/2006/relationships/image" Target="media/image373.wmf"/><Relationship Id="rId419" Type="http://schemas.openxmlformats.org/officeDocument/2006/relationships/image" Target="media/image407.wmf"/><Relationship Id="rId202" Type="http://schemas.openxmlformats.org/officeDocument/2006/relationships/image" Target="media/image192.wmf"/><Relationship Id="rId223" Type="http://schemas.openxmlformats.org/officeDocument/2006/relationships/image" Target="media/image213.wmf"/><Relationship Id="rId244" Type="http://schemas.openxmlformats.org/officeDocument/2006/relationships/image" Target="media/image234.wmf"/><Relationship Id="rId430" Type="http://schemas.openxmlformats.org/officeDocument/2006/relationships/image" Target="media/image418.wmf"/><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55.wmf"/><Relationship Id="rId286" Type="http://schemas.openxmlformats.org/officeDocument/2006/relationships/image" Target="media/image276.wmf"/><Relationship Id="rId451" Type="http://schemas.openxmlformats.org/officeDocument/2006/relationships/image" Target="media/image434.wmf"/><Relationship Id="rId50" Type="http://schemas.openxmlformats.org/officeDocument/2006/relationships/image" Target="media/image42.wmf"/><Relationship Id="rId104" Type="http://schemas.openxmlformats.org/officeDocument/2006/relationships/image" Target="media/image94.wmf"/><Relationship Id="rId125" Type="http://schemas.openxmlformats.org/officeDocument/2006/relationships/image" Target="media/image115.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8.wmf"/><Relationship Id="rId311" Type="http://schemas.openxmlformats.org/officeDocument/2006/relationships/image" Target="media/image301.wmf"/><Relationship Id="rId332" Type="http://schemas.openxmlformats.org/officeDocument/2006/relationships/image" Target="media/image322.wmf"/><Relationship Id="rId353" Type="http://schemas.openxmlformats.org/officeDocument/2006/relationships/image" Target="media/image343.wmf"/><Relationship Id="rId374" Type="http://schemas.openxmlformats.org/officeDocument/2006/relationships/image" Target="media/image364.wmf"/><Relationship Id="rId395" Type="http://schemas.openxmlformats.org/officeDocument/2006/relationships/image" Target="media/image383.wmf"/><Relationship Id="rId409" Type="http://schemas.openxmlformats.org/officeDocument/2006/relationships/image" Target="media/image397.wmf"/><Relationship Id="rId71" Type="http://schemas.openxmlformats.org/officeDocument/2006/relationships/image" Target="media/image61.wmf"/><Relationship Id="rId92" Type="http://schemas.openxmlformats.org/officeDocument/2006/relationships/image" Target="media/image82.wmf"/><Relationship Id="rId213" Type="http://schemas.openxmlformats.org/officeDocument/2006/relationships/image" Target="media/image203.wmf"/><Relationship Id="rId234" Type="http://schemas.openxmlformats.org/officeDocument/2006/relationships/image" Target="media/image224.wmf"/><Relationship Id="rId420" Type="http://schemas.openxmlformats.org/officeDocument/2006/relationships/image" Target="media/image408.wmf"/><Relationship Id="rId2" Type="http://schemas.openxmlformats.org/officeDocument/2006/relationships/numbering" Target="numbering.xml"/><Relationship Id="rId29" Type="http://schemas.openxmlformats.org/officeDocument/2006/relationships/image" Target="media/image21.wmf"/><Relationship Id="rId255" Type="http://schemas.openxmlformats.org/officeDocument/2006/relationships/image" Target="media/image245.wmf"/><Relationship Id="rId276" Type="http://schemas.openxmlformats.org/officeDocument/2006/relationships/image" Target="media/image266.wmf"/><Relationship Id="rId297" Type="http://schemas.openxmlformats.org/officeDocument/2006/relationships/image" Target="media/image287.wmf"/><Relationship Id="rId441" Type="http://schemas.openxmlformats.org/officeDocument/2006/relationships/hyperlink" Target="consultantplus://offline/ref=FE0D42F319E894CDD5E8AC658E68FC40E126C5E0372F2B0FB53936BA88E2007564E2AF45EC0803D4AAJCH" TargetMode="External"/><Relationship Id="rId40" Type="http://schemas.openxmlformats.org/officeDocument/2006/relationships/image" Target="media/image32.wmf"/><Relationship Id="rId115" Type="http://schemas.openxmlformats.org/officeDocument/2006/relationships/image" Target="media/image105.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image" Target="media/image168.wmf"/><Relationship Id="rId301" Type="http://schemas.openxmlformats.org/officeDocument/2006/relationships/image" Target="media/image291.wmf"/><Relationship Id="rId322" Type="http://schemas.openxmlformats.org/officeDocument/2006/relationships/image" Target="media/image312.wmf"/><Relationship Id="rId343" Type="http://schemas.openxmlformats.org/officeDocument/2006/relationships/image" Target="media/image333.wmf"/><Relationship Id="rId364" Type="http://schemas.openxmlformats.org/officeDocument/2006/relationships/image" Target="media/image354.wmf"/><Relationship Id="rId61" Type="http://schemas.openxmlformats.org/officeDocument/2006/relationships/image" Target="media/image51.wmf"/><Relationship Id="rId82" Type="http://schemas.openxmlformats.org/officeDocument/2006/relationships/image" Target="media/image72.wmf"/><Relationship Id="rId199" Type="http://schemas.openxmlformats.org/officeDocument/2006/relationships/image" Target="media/image189.wmf"/><Relationship Id="rId203" Type="http://schemas.openxmlformats.org/officeDocument/2006/relationships/image" Target="media/image193.wmf"/><Relationship Id="rId385" Type="http://schemas.openxmlformats.org/officeDocument/2006/relationships/image" Target="media/image374.wmf"/><Relationship Id="rId19" Type="http://schemas.openxmlformats.org/officeDocument/2006/relationships/image" Target="media/image11.wmf"/><Relationship Id="rId224" Type="http://schemas.openxmlformats.org/officeDocument/2006/relationships/image" Target="media/image214.wmf"/><Relationship Id="rId245" Type="http://schemas.openxmlformats.org/officeDocument/2006/relationships/image" Target="media/image235.wmf"/><Relationship Id="rId266" Type="http://schemas.openxmlformats.org/officeDocument/2006/relationships/image" Target="media/image256.wmf"/><Relationship Id="rId287" Type="http://schemas.openxmlformats.org/officeDocument/2006/relationships/image" Target="media/image277.wmf"/><Relationship Id="rId410" Type="http://schemas.openxmlformats.org/officeDocument/2006/relationships/image" Target="media/image398.wmf"/><Relationship Id="rId431" Type="http://schemas.openxmlformats.org/officeDocument/2006/relationships/image" Target="media/image419.wmf"/><Relationship Id="rId452" Type="http://schemas.openxmlformats.org/officeDocument/2006/relationships/image" Target="media/image435.wmf"/><Relationship Id="rId30" Type="http://schemas.openxmlformats.org/officeDocument/2006/relationships/image" Target="media/image22.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image" Target="media/image137.wmf"/><Relationship Id="rId168" Type="http://schemas.openxmlformats.org/officeDocument/2006/relationships/image" Target="media/image158.wmf"/><Relationship Id="rId312" Type="http://schemas.openxmlformats.org/officeDocument/2006/relationships/image" Target="media/image302.wmf"/><Relationship Id="rId333" Type="http://schemas.openxmlformats.org/officeDocument/2006/relationships/image" Target="media/image323.wmf"/><Relationship Id="rId354" Type="http://schemas.openxmlformats.org/officeDocument/2006/relationships/image" Target="media/image344.wmf"/><Relationship Id="rId51" Type="http://schemas.openxmlformats.org/officeDocument/2006/relationships/hyperlink" Target="file:///C:\Users\Peterson\AppData\Local\Microsoft\Windows\Temporary%20Internet%20Files\Content.IE5\7B3XMLG7\&#1055;&#1088;&#1072;&#1074;&#1080;&#1083;&#1072;%20&#1086;&#1087;&#1088;&#1077;&#1076;&#1077;&#1083;&#1077;&#1085;&#1080;&#1103;%20&#1085;&#1086;&#1088;&#1084;&#1072;&#1090;.&#1079;&#1072;&#1090;&#1088;&#1072;&#1090;%20213.docx" TargetMode="External"/><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9.wmf"/><Relationship Id="rId375" Type="http://schemas.openxmlformats.org/officeDocument/2006/relationships/image" Target="media/image365.wmf"/><Relationship Id="rId396" Type="http://schemas.openxmlformats.org/officeDocument/2006/relationships/image" Target="media/image384.wmf"/><Relationship Id="rId3" Type="http://schemas.openxmlformats.org/officeDocument/2006/relationships/styles" Target="styles.xml"/><Relationship Id="rId214" Type="http://schemas.openxmlformats.org/officeDocument/2006/relationships/image" Target="media/image204.wmf"/><Relationship Id="rId235" Type="http://schemas.openxmlformats.org/officeDocument/2006/relationships/image" Target="media/image225.wmf"/><Relationship Id="rId256" Type="http://schemas.openxmlformats.org/officeDocument/2006/relationships/image" Target="media/image246.wmf"/><Relationship Id="rId277" Type="http://schemas.openxmlformats.org/officeDocument/2006/relationships/image" Target="media/image267.wmf"/><Relationship Id="rId298" Type="http://schemas.openxmlformats.org/officeDocument/2006/relationships/image" Target="media/image288.wmf"/><Relationship Id="rId400" Type="http://schemas.openxmlformats.org/officeDocument/2006/relationships/image" Target="media/image388.wmf"/><Relationship Id="rId421" Type="http://schemas.openxmlformats.org/officeDocument/2006/relationships/image" Target="media/image409.wmf"/><Relationship Id="rId442" Type="http://schemas.openxmlformats.org/officeDocument/2006/relationships/image" Target="media/image428.wmf"/><Relationship Id="rId116" Type="http://schemas.openxmlformats.org/officeDocument/2006/relationships/image" Target="media/image106.wmf"/><Relationship Id="rId137" Type="http://schemas.openxmlformats.org/officeDocument/2006/relationships/image" Target="media/image127.wmf"/><Relationship Id="rId158" Type="http://schemas.openxmlformats.org/officeDocument/2006/relationships/image" Target="media/image148.wmf"/><Relationship Id="rId302" Type="http://schemas.openxmlformats.org/officeDocument/2006/relationships/image" Target="media/image292.wmf"/><Relationship Id="rId323" Type="http://schemas.openxmlformats.org/officeDocument/2006/relationships/image" Target="media/image313.wmf"/><Relationship Id="rId344" Type="http://schemas.openxmlformats.org/officeDocument/2006/relationships/image" Target="media/image334.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2.wmf"/><Relationship Id="rId83" Type="http://schemas.openxmlformats.org/officeDocument/2006/relationships/image" Target="media/image73.wmf"/><Relationship Id="rId179" Type="http://schemas.openxmlformats.org/officeDocument/2006/relationships/image" Target="media/image169.wmf"/><Relationship Id="rId365" Type="http://schemas.openxmlformats.org/officeDocument/2006/relationships/image" Target="media/image355.wmf"/><Relationship Id="rId386" Type="http://schemas.openxmlformats.org/officeDocument/2006/relationships/image" Target="media/image375.wmf"/><Relationship Id="rId190" Type="http://schemas.openxmlformats.org/officeDocument/2006/relationships/image" Target="media/image180.wmf"/><Relationship Id="rId204" Type="http://schemas.openxmlformats.org/officeDocument/2006/relationships/image" Target="media/image194.wmf"/><Relationship Id="rId225" Type="http://schemas.openxmlformats.org/officeDocument/2006/relationships/image" Target="media/image215.wmf"/><Relationship Id="rId246" Type="http://schemas.openxmlformats.org/officeDocument/2006/relationships/image" Target="media/image236.wmf"/><Relationship Id="rId267" Type="http://schemas.openxmlformats.org/officeDocument/2006/relationships/image" Target="media/image257.wmf"/><Relationship Id="rId288" Type="http://schemas.openxmlformats.org/officeDocument/2006/relationships/image" Target="media/image278.wmf"/><Relationship Id="rId411" Type="http://schemas.openxmlformats.org/officeDocument/2006/relationships/image" Target="media/image399.wmf"/><Relationship Id="rId432" Type="http://schemas.openxmlformats.org/officeDocument/2006/relationships/image" Target="media/image420.wmf"/><Relationship Id="rId453" Type="http://schemas.openxmlformats.org/officeDocument/2006/relationships/hyperlink" Target="consultantplus://offline/ref=FE0D42F319E894CDD5E8AC658E68FC40E129C7E63A2B2B0FB53936BA88E2007564E2AF45EC0801D5AAJCH" TargetMode="External"/><Relationship Id="rId106" Type="http://schemas.openxmlformats.org/officeDocument/2006/relationships/image" Target="media/image96.wmf"/><Relationship Id="rId127" Type="http://schemas.openxmlformats.org/officeDocument/2006/relationships/image" Target="media/image117.wmf"/><Relationship Id="rId313" Type="http://schemas.openxmlformats.org/officeDocument/2006/relationships/image" Target="media/image303.wmf"/><Relationship Id="rId10" Type="http://schemas.openxmlformats.org/officeDocument/2006/relationships/image" Target="media/image2.wmf"/><Relationship Id="rId31" Type="http://schemas.openxmlformats.org/officeDocument/2006/relationships/image" Target="media/image23.wmf"/><Relationship Id="rId52" Type="http://schemas.openxmlformats.org/officeDocument/2006/relationships/hyperlink" Target="file:///C:\Users\Peterson\AppData\Local\Microsoft\Windows\Temporary%20Internet%20Files\Content.IE5\7B3XMLG7\&#1055;&#1088;&#1072;&#1074;&#1080;&#1083;&#1072;%20&#1086;&#1087;&#1088;&#1077;&#1076;&#1077;&#1083;&#1077;&#1085;&#1080;&#1103;%20&#1085;&#1086;&#1088;&#1084;&#1072;&#1090;.&#1079;&#1072;&#1090;&#1088;&#1072;&#1090;%20213.docx" TargetMode="External"/><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8.wmf"/><Relationship Id="rId169" Type="http://schemas.openxmlformats.org/officeDocument/2006/relationships/image" Target="media/image159.wmf"/><Relationship Id="rId334" Type="http://schemas.openxmlformats.org/officeDocument/2006/relationships/image" Target="media/image324.wmf"/><Relationship Id="rId355" Type="http://schemas.openxmlformats.org/officeDocument/2006/relationships/image" Target="media/image345.wmf"/><Relationship Id="rId376" Type="http://schemas.openxmlformats.org/officeDocument/2006/relationships/image" Target="media/image366.wmf"/><Relationship Id="rId397" Type="http://schemas.openxmlformats.org/officeDocument/2006/relationships/image" Target="media/image385.wmf"/><Relationship Id="rId4" Type="http://schemas.microsoft.com/office/2007/relationships/stylesWithEffects" Target="stylesWithEffects.xml"/><Relationship Id="rId180" Type="http://schemas.openxmlformats.org/officeDocument/2006/relationships/image" Target="media/image170.wmf"/><Relationship Id="rId215" Type="http://schemas.openxmlformats.org/officeDocument/2006/relationships/image" Target="media/image205.wmf"/><Relationship Id="rId236" Type="http://schemas.openxmlformats.org/officeDocument/2006/relationships/image" Target="media/image226.wmf"/><Relationship Id="rId257" Type="http://schemas.openxmlformats.org/officeDocument/2006/relationships/image" Target="media/image247.wmf"/><Relationship Id="rId278" Type="http://schemas.openxmlformats.org/officeDocument/2006/relationships/image" Target="media/image268.wmf"/><Relationship Id="rId401" Type="http://schemas.openxmlformats.org/officeDocument/2006/relationships/image" Target="media/image389.wmf"/><Relationship Id="rId422" Type="http://schemas.openxmlformats.org/officeDocument/2006/relationships/image" Target="media/image410.wmf"/><Relationship Id="rId443" Type="http://schemas.openxmlformats.org/officeDocument/2006/relationships/image" Target="media/image429.wmf"/><Relationship Id="rId303" Type="http://schemas.openxmlformats.org/officeDocument/2006/relationships/image" Target="media/image293.wmf"/><Relationship Id="rId42" Type="http://schemas.openxmlformats.org/officeDocument/2006/relationships/image" Target="media/image34.wmf"/><Relationship Id="rId84" Type="http://schemas.openxmlformats.org/officeDocument/2006/relationships/image" Target="media/image74.wmf"/><Relationship Id="rId138" Type="http://schemas.openxmlformats.org/officeDocument/2006/relationships/image" Target="media/image128.wmf"/><Relationship Id="rId345" Type="http://schemas.openxmlformats.org/officeDocument/2006/relationships/image" Target="media/image335.wmf"/><Relationship Id="rId387" Type="http://schemas.openxmlformats.org/officeDocument/2006/relationships/image" Target="media/image376.wmf"/><Relationship Id="rId191" Type="http://schemas.openxmlformats.org/officeDocument/2006/relationships/image" Target="media/image181.wmf"/><Relationship Id="rId205" Type="http://schemas.openxmlformats.org/officeDocument/2006/relationships/image" Target="media/image195.wmf"/><Relationship Id="rId247" Type="http://schemas.openxmlformats.org/officeDocument/2006/relationships/image" Target="media/image237.wmf"/><Relationship Id="rId412" Type="http://schemas.openxmlformats.org/officeDocument/2006/relationships/image" Target="media/image400.wmf"/><Relationship Id="rId107" Type="http://schemas.openxmlformats.org/officeDocument/2006/relationships/image" Target="media/image97.wmf"/><Relationship Id="rId289" Type="http://schemas.openxmlformats.org/officeDocument/2006/relationships/image" Target="media/image279.wmf"/><Relationship Id="rId454" Type="http://schemas.openxmlformats.org/officeDocument/2006/relationships/hyperlink" Target="consultantplus://offline/ref=FE0D42F319E894CDD5E8AC658E68FC40E129C6E33D2E2B0FB53936BA88AEJ2H" TargetMode="External"/><Relationship Id="rId11" Type="http://schemas.openxmlformats.org/officeDocument/2006/relationships/image" Target="media/image3.wmf"/><Relationship Id="rId53" Type="http://schemas.openxmlformats.org/officeDocument/2006/relationships/image" Target="media/image43.wmf"/><Relationship Id="rId149" Type="http://schemas.openxmlformats.org/officeDocument/2006/relationships/image" Target="media/image139.wmf"/><Relationship Id="rId314" Type="http://schemas.openxmlformats.org/officeDocument/2006/relationships/image" Target="media/image304.wmf"/><Relationship Id="rId356" Type="http://schemas.openxmlformats.org/officeDocument/2006/relationships/image" Target="media/image346.wmf"/><Relationship Id="rId398" Type="http://schemas.openxmlformats.org/officeDocument/2006/relationships/image" Target="media/image386.wmf"/><Relationship Id="rId95" Type="http://schemas.openxmlformats.org/officeDocument/2006/relationships/image" Target="media/image85.wmf"/><Relationship Id="rId160" Type="http://schemas.openxmlformats.org/officeDocument/2006/relationships/image" Target="media/image150.wmf"/><Relationship Id="rId216" Type="http://schemas.openxmlformats.org/officeDocument/2006/relationships/image" Target="media/image206.wmf"/><Relationship Id="rId423" Type="http://schemas.openxmlformats.org/officeDocument/2006/relationships/image" Target="media/image411.wmf"/><Relationship Id="rId258" Type="http://schemas.openxmlformats.org/officeDocument/2006/relationships/image" Target="media/image248.wmf"/><Relationship Id="rId22" Type="http://schemas.openxmlformats.org/officeDocument/2006/relationships/image" Target="media/image14.wmf"/><Relationship Id="rId64" Type="http://schemas.openxmlformats.org/officeDocument/2006/relationships/image" Target="media/image54.wmf"/><Relationship Id="rId118" Type="http://schemas.openxmlformats.org/officeDocument/2006/relationships/image" Target="media/image108.wmf"/><Relationship Id="rId325" Type="http://schemas.openxmlformats.org/officeDocument/2006/relationships/image" Target="media/image315.wmf"/><Relationship Id="rId367" Type="http://schemas.openxmlformats.org/officeDocument/2006/relationships/image" Target="media/image357.wmf"/><Relationship Id="rId171" Type="http://schemas.openxmlformats.org/officeDocument/2006/relationships/image" Target="media/image161.wmf"/><Relationship Id="rId227" Type="http://schemas.openxmlformats.org/officeDocument/2006/relationships/image" Target="media/image217.wmf"/><Relationship Id="rId269" Type="http://schemas.openxmlformats.org/officeDocument/2006/relationships/image" Target="media/image259.wmf"/><Relationship Id="rId434" Type="http://schemas.openxmlformats.org/officeDocument/2006/relationships/image" Target="media/image422.wmf"/><Relationship Id="rId33" Type="http://schemas.openxmlformats.org/officeDocument/2006/relationships/image" Target="media/image25.wmf"/><Relationship Id="rId129" Type="http://schemas.openxmlformats.org/officeDocument/2006/relationships/image" Target="media/image119.wmf"/><Relationship Id="rId280" Type="http://schemas.openxmlformats.org/officeDocument/2006/relationships/image" Target="media/image270.wmf"/><Relationship Id="rId336" Type="http://schemas.openxmlformats.org/officeDocument/2006/relationships/image" Target="media/image326.wmf"/><Relationship Id="rId75" Type="http://schemas.openxmlformats.org/officeDocument/2006/relationships/image" Target="media/image65.wmf"/><Relationship Id="rId140" Type="http://schemas.openxmlformats.org/officeDocument/2006/relationships/image" Target="media/image130.wmf"/><Relationship Id="rId182" Type="http://schemas.openxmlformats.org/officeDocument/2006/relationships/image" Target="media/image172.wmf"/><Relationship Id="rId378" Type="http://schemas.openxmlformats.org/officeDocument/2006/relationships/image" Target="media/image368.wmf"/><Relationship Id="rId403" Type="http://schemas.openxmlformats.org/officeDocument/2006/relationships/image" Target="media/image391.wmf"/><Relationship Id="rId6" Type="http://schemas.openxmlformats.org/officeDocument/2006/relationships/webSettings" Target="webSettings.xml"/><Relationship Id="rId238" Type="http://schemas.openxmlformats.org/officeDocument/2006/relationships/image" Target="media/image228.wmf"/><Relationship Id="rId445" Type="http://schemas.openxmlformats.org/officeDocument/2006/relationships/image" Target="media/image4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1E54-C297-4794-B0C4-77CC48B4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11262</Words>
  <Characters>64194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dc:creator>
  <cp:keywords/>
  <dc:description/>
  <cp:lastModifiedBy>User</cp:lastModifiedBy>
  <cp:revision>20</cp:revision>
  <cp:lastPrinted>2016-06-15T12:13:00Z</cp:lastPrinted>
  <dcterms:created xsi:type="dcterms:W3CDTF">2016-05-12T08:43:00Z</dcterms:created>
  <dcterms:modified xsi:type="dcterms:W3CDTF">2016-07-14T12:18:00Z</dcterms:modified>
</cp:coreProperties>
</file>