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C08" w:rsidRDefault="00D90C08" w:rsidP="000C4C7E">
      <w:r>
        <w:t xml:space="preserve">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4" o:title=""/>
          </v:shape>
          <o:OLEObject Type="Embed" ProgID="MSPhotoEd.3" ShapeID="_x0000_i1025" DrawAspect="Content" ObjectID="_1537601522" r:id="rId5"/>
        </w:object>
      </w:r>
      <w:r>
        <w:t xml:space="preserve">                              </w:t>
      </w:r>
    </w:p>
    <w:p w:rsidR="00D90C08" w:rsidRDefault="00D90C08" w:rsidP="00FA2AE2">
      <w:pPr>
        <w:pStyle w:val="Title"/>
      </w:pPr>
      <w:r>
        <w:t>АДМИНИСТРАЦИЯ</w:t>
      </w:r>
    </w:p>
    <w:p w:rsidR="00D90C08" w:rsidRPr="00C8393F" w:rsidRDefault="00D90C08" w:rsidP="00FA2AE2">
      <w:pPr>
        <w:pStyle w:val="Subtitle"/>
      </w:pPr>
      <w:r w:rsidRPr="00C8393F">
        <w:t>МУНИЦИПАЛЬНОГО ОБРАЗОВАНИЯ</w:t>
      </w:r>
    </w:p>
    <w:p w:rsidR="00D90C08" w:rsidRPr="00C8393F" w:rsidRDefault="00D90C08" w:rsidP="00FA2AE2">
      <w:pPr>
        <w:pStyle w:val="Subtitle"/>
      </w:pPr>
      <w:r w:rsidRPr="00C8393F">
        <w:t>УСАДИЩЕНСКОЕ СЕЛЬСКОЕ  ПОСЕЛЕНИЕ</w:t>
      </w:r>
    </w:p>
    <w:p w:rsidR="00D90C08" w:rsidRPr="00C8393F" w:rsidRDefault="00D90C08" w:rsidP="00FA2AE2">
      <w:pPr>
        <w:jc w:val="center"/>
        <w:rPr>
          <w:sz w:val="28"/>
          <w:szCs w:val="28"/>
        </w:rPr>
      </w:pPr>
      <w:r w:rsidRPr="00C8393F">
        <w:rPr>
          <w:sz w:val="28"/>
          <w:szCs w:val="28"/>
        </w:rPr>
        <w:t>Волховского муниципального района</w:t>
      </w:r>
    </w:p>
    <w:p w:rsidR="00D90C08" w:rsidRDefault="00D90C08" w:rsidP="00FA2AE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Pr="00C8393F">
        <w:rPr>
          <w:sz w:val="28"/>
          <w:szCs w:val="28"/>
        </w:rPr>
        <w:t>Ленинградской области</w:t>
      </w:r>
      <w:r>
        <w:rPr>
          <w:sz w:val="28"/>
          <w:szCs w:val="28"/>
        </w:rPr>
        <w:t xml:space="preserve">                                  </w:t>
      </w:r>
    </w:p>
    <w:p w:rsidR="00D90C08" w:rsidRPr="00675B1D" w:rsidRDefault="00D90C08" w:rsidP="00FA2AE2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деревня </w:t>
      </w:r>
      <w:r w:rsidRPr="00675B1D">
        <w:rPr>
          <w:sz w:val="22"/>
          <w:szCs w:val="22"/>
        </w:rPr>
        <w:t>Усадище, д. 127</w:t>
      </w:r>
    </w:p>
    <w:p w:rsidR="00D90C08" w:rsidRPr="00500317" w:rsidRDefault="00D90C08" w:rsidP="00FA2AE2">
      <w:pPr>
        <w:pStyle w:val="Heading3"/>
        <w:jc w:val="center"/>
        <w:rPr>
          <w:rFonts w:ascii="Times New Roman" w:hAnsi="Times New Roman" w:cs="Times New Roman"/>
          <w:sz w:val="28"/>
          <w:szCs w:val="28"/>
        </w:rPr>
      </w:pPr>
      <w:r w:rsidRPr="00500317">
        <w:rPr>
          <w:rFonts w:ascii="Times New Roman" w:hAnsi="Times New Roman" w:cs="Times New Roman"/>
          <w:sz w:val="28"/>
          <w:szCs w:val="28"/>
        </w:rPr>
        <w:t>П О С Т А Н О В Л Е Н И Е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D90C08" w:rsidRDefault="00D90C08" w:rsidP="00FA2AE2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D90C08" w:rsidRDefault="00D90C08" w:rsidP="00FA2AE2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>от 10 октября 2016 года  № 160</w:t>
      </w:r>
    </w:p>
    <w:p w:rsidR="00D90C08" w:rsidRDefault="00D90C08" w:rsidP="00BC3FDA">
      <w:pPr>
        <w:jc w:val="center"/>
      </w:pPr>
    </w:p>
    <w:p w:rsidR="00D90C08" w:rsidRDefault="00D90C08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 установлении средней рыночной стоимости одного</w:t>
      </w:r>
    </w:p>
    <w:p w:rsidR="00D90C08" w:rsidRPr="00C32643" w:rsidRDefault="00D90C08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метра рыночной площади жилья на 4 квартал 2016 года</w:t>
      </w:r>
      <w:r w:rsidRPr="00C32643">
        <w:rPr>
          <w:sz w:val="28"/>
          <w:szCs w:val="28"/>
        </w:rPr>
        <w:t xml:space="preserve"> </w:t>
      </w:r>
      <w:r w:rsidRPr="00C32643">
        <w:rPr>
          <w:b/>
          <w:sz w:val="28"/>
          <w:szCs w:val="28"/>
        </w:rPr>
        <w:t>в рамках реализации подпрограммы «Обеспечение жильем молодых семей» федеральной целевой программы «Жилище» на 2015-2020 годы, подпрограмм «Жилье для молодежи» и «Поддержка граждан, нуждающихся в улучшении жилищных условий, на основе принципов ипотечного кредитования в Ленинградской области» государственной программы Ленинградской области «Обеспечение качественным жильем граждан на территории Ленинградской области»</w:t>
      </w:r>
    </w:p>
    <w:p w:rsidR="00D90C08" w:rsidRDefault="00D90C08" w:rsidP="00BC3FDA">
      <w:pPr>
        <w:pStyle w:val="Header"/>
        <w:tabs>
          <w:tab w:val="left" w:pos="708"/>
        </w:tabs>
        <w:jc w:val="center"/>
        <w:rPr>
          <w:b/>
          <w:sz w:val="28"/>
          <w:szCs w:val="28"/>
        </w:rPr>
      </w:pPr>
    </w:p>
    <w:p w:rsidR="00D90C08" w:rsidRPr="000E3534" w:rsidRDefault="00D90C08" w:rsidP="00B30F0A">
      <w:pPr>
        <w:ind w:firstLine="708"/>
        <w:jc w:val="both"/>
        <w:rPr>
          <w:sz w:val="28"/>
          <w:szCs w:val="28"/>
        </w:rPr>
      </w:pPr>
      <w:r w:rsidRPr="000E3534">
        <w:rPr>
          <w:sz w:val="28"/>
          <w:szCs w:val="28"/>
        </w:rPr>
        <w:t xml:space="preserve">Руководствуясь </w:t>
      </w:r>
      <w:r>
        <w:rPr>
          <w:sz w:val="28"/>
        </w:rPr>
        <w:t>методикой определения норматива стоимости 1 кв.м. общей площади жилья по Российской Федерации и средней рыночной стоимости 1 кв.м. общей площади жилья по субъектам Российской Федерации, в соответствии с Распоряжением комитета по строительству Ленинградской области от 04.12.2015 года № 552,</w:t>
      </w:r>
      <w:r>
        <w:rPr>
          <w:sz w:val="28"/>
          <w:szCs w:val="28"/>
        </w:rPr>
        <w:t xml:space="preserve"> по данным Ленинградского областного жилищного агентства ипотечного кредитования, территориального органа Федеральной службы государственной статистики по г.Санкт-Петербургу и Ленинградской области,  муниципального казенного учреждения по строительству и землеустройству Волховского муниципального района Ленинградской области,  договоров на приобретение (строительство жилья), </w:t>
      </w:r>
    </w:p>
    <w:p w:rsidR="00D90C08" w:rsidRPr="00FA2AE2" w:rsidRDefault="00D90C08" w:rsidP="00FA2AE2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 w:rsidRPr="00FA2AE2">
        <w:rPr>
          <w:sz w:val="28"/>
          <w:szCs w:val="28"/>
        </w:rPr>
        <w:t>п о с т а н о в л я ю:</w:t>
      </w:r>
    </w:p>
    <w:p w:rsidR="00D90C08" w:rsidRPr="008D7DD3" w:rsidRDefault="00D90C08" w:rsidP="008D7DD3">
      <w:pPr>
        <w:ind w:firstLine="708"/>
        <w:jc w:val="both"/>
        <w:rPr>
          <w:sz w:val="28"/>
          <w:szCs w:val="28"/>
        </w:rPr>
      </w:pPr>
      <w:r w:rsidRPr="008D7DD3">
        <w:rPr>
          <w:sz w:val="28"/>
          <w:szCs w:val="28"/>
        </w:rPr>
        <w:t xml:space="preserve">1. Утвердить среднюю рыночную стоимость 1 кв.м. общей площади жилья по муниципальному образованию Усадищенское сельское поселение  Волховского муниципального района Ленинградской области в рамках реализации подпрограммы «Обеспечение жильем молодых семей» федеральной целевой программы «Жилище» на 2015-2020 годы, подпрограмм «Жилье для молодежи» и «Поддержка граждан, нуждающихся в улучшении жилищных условий, на основе принципов ипотечного кредитования в Ленинградской области» государственной программы Ленинградской области «Обеспечение качественным жильем граждан на территории Ленинградской области» для расчета размера субсидий предоставляемых на приобретение (строительство жилья),  на </w:t>
      </w:r>
      <w:r>
        <w:rPr>
          <w:sz w:val="28"/>
          <w:szCs w:val="28"/>
        </w:rPr>
        <w:t>4</w:t>
      </w:r>
      <w:r w:rsidRPr="008D7DD3">
        <w:rPr>
          <w:sz w:val="28"/>
          <w:szCs w:val="28"/>
        </w:rPr>
        <w:t xml:space="preserve"> квартал 2016 года в размере </w:t>
      </w:r>
      <w:r w:rsidRPr="00F848C8">
        <w:rPr>
          <w:sz w:val="28"/>
          <w:szCs w:val="28"/>
        </w:rPr>
        <w:t>3</w:t>
      </w:r>
      <w:r>
        <w:rPr>
          <w:sz w:val="28"/>
          <w:szCs w:val="28"/>
        </w:rPr>
        <w:t xml:space="preserve">5 718 </w:t>
      </w:r>
      <w:r w:rsidRPr="008D7DD3">
        <w:rPr>
          <w:sz w:val="28"/>
          <w:szCs w:val="28"/>
        </w:rPr>
        <w:t>рублей (</w:t>
      </w:r>
      <w:r>
        <w:rPr>
          <w:sz w:val="28"/>
          <w:szCs w:val="28"/>
        </w:rPr>
        <w:t>Тридцать пять тысяч</w:t>
      </w:r>
      <w:r w:rsidRPr="00761AAB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семьсот восемнадцать)</w:t>
      </w:r>
      <w:r w:rsidRPr="008D7DD3">
        <w:rPr>
          <w:sz w:val="28"/>
          <w:szCs w:val="28"/>
        </w:rPr>
        <w:t xml:space="preserve"> рублей</w:t>
      </w:r>
      <w:r>
        <w:rPr>
          <w:sz w:val="28"/>
          <w:szCs w:val="28"/>
        </w:rPr>
        <w:t xml:space="preserve"> 00 копеек</w:t>
      </w:r>
      <w:r w:rsidRPr="008D7DD3">
        <w:rPr>
          <w:sz w:val="28"/>
          <w:szCs w:val="28"/>
        </w:rPr>
        <w:t>. Приложении 1.</w:t>
      </w:r>
    </w:p>
    <w:p w:rsidR="00D90C08" w:rsidRDefault="00D90C08" w:rsidP="008D7DD3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Данное постановление подлежит опубликованию в средствах массовой информации, размещению на официальном сайте МО Усадищенское сельское поселение и вступает в силу со дня его официального  опубликования.</w:t>
      </w:r>
    </w:p>
    <w:p w:rsidR="00D90C08" w:rsidRDefault="00D90C0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3. Контроль за исполнением данного постановления оставляю за собой.</w:t>
      </w:r>
    </w:p>
    <w:p w:rsidR="00D90C08" w:rsidRDefault="00D90C08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D90C08" w:rsidRDefault="00D90C0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D90C08" w:rsidRDefault="00D90C08" w:rsidP="00BC3FDA">
      <w:pPr>
        <w:pStyle w:val="Header"/>
        <w:tabs>
          <w:tab w:val="left" w:pos="708"/>
        </w:tabs>
        <w:jc w:val="right"/>
        <w:rPr>
          <w:sz w:val="20"/>
          <w:szCs w:val="28"/>
        </w:rPr>
      </w:pPr>
    </w:p>
    <w:p w:rsidR="00D90C08" w:rsidRPr="009C74E4" w:rsidRDefault="00D90C08" w:rsidP="00FA2AE2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</w:t>
      </w:r>
    </w:p>
    <w:p w:rsidR="00D90C08" w:rsidRDefault="00D90C08" w:rsidP="00FA2AE2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Усадищенское сельское поселение                                           </w:t>
      </w:r>
      <w:r>
        <w:rPr>
          <w:sz w:val="28"/>
          <w:szCs w:val="28"/>
        </w:rPr>
        <w:t xml:space="preserve">     </w:t>
      </w:r>
      <w:r w:rsidRPr="009C74E4">
        <w:rPr>
          <w:sz w:val="28"/>
          <w:szCs w:val="28"/>
        </w:rPr>
        <w:t xml:space="preserve"> </w:t>
      </w:r>
      <w:r>
        <w:rPr>
          <w:sz w:val="28"/>
          <w:szCs w:val="28"/>
        </w:rPr>
        <w:t>В.В.Кращенко</w:t>
      </w:r>
    </w:p>
    <w:p w:rsidR="00D90C08" w:rsidRDefault="00D90C08" w:rsidP="00BC3FDA">
      <w:pPr>
        <w:pStyle w:val="Header"/>
        <w:tabs>
          <w:tab w:val="left" w:pos="708"/>
        </w:tabs>
        <w:jc w:val="right"/>
        <w:rPr>
          <w:sz w:val="20"/>
          <w:szCs w:val="28"/>
        </w:rPr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Pr="008D7DD3" w:rsidRDefault="00D90C08" w:rsidP="008D7DD3">
      <w:pPr>
        <w:pStyle w:val="Header"/>
        <w:tabs>
          <w:tab w:val="left" w:pos="708"/>
        </w:tabs>
        <w:rPr>
          <w:sz w:val="16"/>
          <w:szCs w:val="16"/>
        </w:rPr>
      </w:pPr>
      <w:r w:rsidRPr="008D7DD3">
        <w:rPr>
          <w:sz w:val="16"/>
          <w:szCs w:val="16"/>
        </w:rPr>
        <w:t>Исп.Володина О.А.</w:t>
      </w:r>
    </w:p>
    <w:p w:rsidR="00D90C08" w:rsidRPr="008D7DD3" w:rsidRDefault="00D90C08" w:rsidP="008D7DD3">
      <w:pPr>
        <w:pStyle w:val="Header"/>
        <w:tabs>
          <w:tab w:val="left" w:pos="708"/>
        </w:tabs>
        <w:rPr>
          <w:sz w:val="16"/>
          <w:szCs w:val="16"/>
        </w:rPr>
      </w:pPr>
      <w:r w:rsidRPr="008D7DD3">
        <w:rPr>
          <w:sz w:val="16"/>
          <w:szCs w:val="16"/>
        </w:rPr>
        <w:t>Тел.34 434</w:t>
      </w: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</w:p>
    <w:p w:rsidR="00D90C08" w:rsidRDefault="00D90C08" w:rsidP="00BC3FDA">
      <w:pPr>
        <w:pStyle w:val="Header"/>
        <w:tabs>
          <w:tab w:val="left" w:pos="708"/>
        </w:tabs>
        <w:jc w:val="right"/>
      </w:pPr>
      <w:r>
        <w:t xml:space="preserve">Утвержден </w:t>
      </w:r>
    </w:p>
    <w:p w:rsidR="00D90C08" w:rsidRDefault="00D90C08" w:rsidP="00BC3FDA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>постановлением</w:t>
      </w:r>
    </w:p>
    <w:p w:rsidR="00D90C08" w:rsidRDefault="00D90C08" w:rsidP="00BC3FDA">
      <w:pPr>
        <w:pStyle w:val="Header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                           от 10.10.2016г. № 160  </w:t>
      </w:r>
    </w:p>
    <w:p w:rsidR="00D90C08" w:rsidRPr="007B4552" w:rsidRDefault="00D90C08" w:rsidP="007B4552">
      <w:pPr>
        <w:pStyle w:val="Header"/>
        <w:tabs>
          <w:tab w:val="left" w:pos="708"/>
        </w:tabs>
        <w:ind w:firstLine="708"/>
        <w:jc w:val="right"/>
        <w:rPr>
          <w:sz w:val="20"/>
          <w:szCs w:val="22"/>
        </w:rPr>
      </w:pPr>
      <w:r>
        <w:rPr>
          <w:sz w:val="20"/>
          <w:szCs w:val="22"/>
        </w:rPr>
        <w:t>Приложение 1</w:t>
      </w:r>
    </w:p>
    <w:p w:rsidR="00D90C08" w:rsidRDefault="00D90C08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РАСЧЕТ</w:t>
      </w:r>
    </w:p>
    <w:p w:rsidR="00D90C08" w:rsidRDefault="00D90C08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Средней рыночной стоимости</w:t>
      </w:r>
    </w:p>
    <w:p w:rsidR="00D90C08" w:rsidRDefault="00D90C08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одного квадратного метра общей площади жилья</w:t>
      </w:r>
    </w:p>
    <w:p w:rsidR="00D90C08" w:rsidRDefault="00D90C08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на 3 квартал 2016 года на территории муниципального образования</w:t>
      </w:r>
    </w:p>
    <w:p w:rsidR="00D90C08" w:rsidRDefault="00D90C08" w:rsidP="00BC3FDA">
      <w:pPr>
        <w:pStyle w:val="Header"/>
        <w:tabs>
          <w:tab w:val="left" w:pos="708"/>
        </w:tabs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Усадищенское сельское поселение</w:t>
      </w:r>
    </w:p>
    <w:p w:rsidR="00D90C08" w:rsidRDefault="00D90C08" w:rsidP="00BC3FDA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</w:p>
    <w:p w:rsidR="00D90C08" w:rsidRDefault="00D90C08" w:rsidP="00BC3FDA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Ст.дог. х 0,92 + Ст.кред. х 0,92 + Ст.стат. + Ст.строй</w:t>
      </w:r>
    </w:p>
    <w:p w:rsidR="00D90C08" w:rsidRDefault="00D90C08" w:rsidP="00BC3FDA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>Ср. к.вм. = -----------------------------------------------------------------------------</w:t>
      </w:r>
    </w:p>
    <w:p w:rsidR="00D90C08" w:rsidRDefault="00D90C08" w:rsidP="00BF6F74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  <w:lang w:val="en-US"/>
        </w:rPr>
        <w:t>N</w:t>
      </w:r>
    </w:p>
    <w:p w:rsidR="00D90C08" w:rsidRDefault="00D90C08" w:rsidP="00BF6F74">
      <w:pPr>
        <w:pStyle w:val="Header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>Где:</w:t>
      </w:r>
    </w:p>
    <w:p w:rsidR="00D90C08" w:rsidRDefault="00D90C0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Ср. кв.м. – среднее значение </w:t>
      </w:r>
      <w:smartTag w:uri="urn:schemas-microsoft-com:office:smarttags" w:element="metricconverter">
        <w:smartTagPr>
          <w:attr w:name="ProductID" w:val="1 кв. метра"/>
        </w:smartTagPr>
        <w:r>
          <w:rPr>
            <w:sz w:val="28"/>
            <w:szCs w:val="28"/>
          </w:rPr>
          <w:t>1 кв. метра</w:t>
        </w:r>
      </w:smartTag>
      <w:r>
        <w:rPr>
          <w:sz w:val="28"/>
          <w:szCs w:val="28"/>
        </w:rPr>
        <w:t xml:space="preserve"> общей площади жилья по муниципальному образованию;</w:t>
      </w:r>
    </w:p>
    <w:p w:rsidR="00D90C08" w:rsidRDefault="00D90C0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Ст. дог. – ставка договорная, по данным договоров на приобретение (строительство) жилья представленных участниками мероприятий, реализуемых в рамках федеральных и региональных программ  –27 720руб.</w:t>
      </w:r>
    </w:p>
    <w:p w:rsidR="00D90C08" w:rsidRDefault="00D90C0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Ст. кред. – ставка кредитования, используемая на основании данных ОАО «Ленинградское областное жилищное агентство ипотечного кредитования» -  20 000 руб.;</w:t>
      </w:r>
    </w:p>
    <w:p w:rsidR="00D90C08" w:rsidRDefault="00D90C08" w:rsidP="00BC3FDA">
      <w:pPr>
        <w:pStyle w:val="Header"/>
        <w:tabs>
          <w:tab w:val="left" w:pos="708"/>
        </w:tabs>
        <w:ind w:firstLine="708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Ст. стат. – стоимость 1 кв.м. по данным территориального органа федеральной службы государственной статистики по г. Санкт-Петербургу и Ленинградской области (Петростат) на вторичном рынке – 55 955 руб.;  </w:t>
      </w:r>
    </w:p>
    <w:p w:rsidR="00D90C08" w:rsidRDefault="00D90C0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Ст. строй. – стоимость 1 кв.м. общей площади жилья по данным застройщика. – 41 180 руб.;</w:t>
      </w:r>
    </w:p>
    <w:p w:rsidR="00D90C08" w:rsidRDefault="00D90C0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0,92 – коэффициент, учитывающий долю затрат покупателя по оплате услуг риэлторов, нотариусов, кредитных организаций (банков) и других затрат;</w:t>
      </w:r>
    </w:p>
    <w:p w:rsidR="00D90C08" w:rsidRDefault="00D90C0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- количество показателей, используемых при  расчете.       </w:t>
      </w:r>
    </w:p>
    <w:p w:rsidR="00D90C08" w:rsidRDefault="00D90C08" w:rsidP="00BC3FDA">
      <w:pPr>
        <w:pStyle w:val="Header"/>
        <w:tabs>
          <w:tab w:val="left" w:pos="708"/>
        </w:tabs>
        <w:jc w:val="center"/>
        <w:rPr>
          <w:sz w:val="28"/>
          <w:szCs w:val="28"/>
        </w:rPr>
      </w:pPr>
    </w:p>
    <w:p w:rsidR="00D90C08" w:rsidRDefault="00D90C08" w:rsidP="00BC3FD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27 720 х 0,92 + 20 000 х 0,92 + 55 955 + 41 180</w:t>
      </w:r>
    </w:p>
    <w:p w:rsidR="00D90C08" w:rsidRDefault="00D90C08" w:rsidP="00BC3FD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Ср. кв.м. = ------------------------------------------------------------------- =                           </w:t>
      </w:r>
    </w:p>
    <w:p w:rsidR="00D90C08" w:rsidRDefault="00D90C08" w:rsidP="00BC3FDA">
      <w:pPr>
        <w:pStyle w:val="Header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D90C08" w:rsidRDefault="00D90C08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D90C08" w:rsidRDefault="00D90C08" w:rsidP="00BC3FDA">
      <w:pPr>
        <w:pStyle w:val="Header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= (25 502 + 18 400  + 97 135) : 4 = 141 037 : 4 = 35 259,25руб.</w:t>
      </w:r>
    </w:p>
    <w:p w:rsidR="00D90C08" w:rsidRDefault="00D90C08" w:rsidP="00BC3FDA">
      <w:pPr>
        <w:pStyle w:val="Header"/>
        <w:ind w:left="360"/>
        <w:jc w:val="both"/>
        <w:rPr>
          <w:sz w:val="28"/>
          <w:szCs w:val="28"/>
        </w:rPr>
      </w:pPr>
    </w:p>
    <w:p w:rsidR="00D90C08" w:rsidRDefault="00D90C08" w:rsidP="00BC3FDA">
      <w:pPr>
        <w:pStyle w:val="Header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Ср. ст. кв.м = Ср.кв.м. х К.дефл.</w:t>
      </w:r>
    </w:p>
    <w:p w:rsidR="00D90C08" w:rsidRDefault="00D90C08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Где: </w:t>
      </w:r>
    </w:p>
    <w:p w:rsidR="00D90C08" w:rsidRDefault="00D90C08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>Ср. ст. кв.м. – норматив средней рыночной стоимости 1 кв.м общей площади на 4 квартал 2016 года с учетом индексов – дефляторов</w:t>
      </w:r>
    </w:p>
    <w:p w:rsidR="00D90C08" w:rsidRDefault="00D90C08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>К дефл. – дефлятор на очередной квартал, определяемый на основании ежеквартальных  индексов – дефлятор Минэкономразвития России – 101,3</w:t>
      </w:r>
    </w:p>
    <w:p w:rsidR="00D90C08" w:rsidRDefault="00D90C08" w:rsidP="00BC3FDA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p w:rsidR="00D90C08" w:rsidRPr="00F848C8" w:rsidRDefault="00D90C08" w:rsidP="00E31A1A">
      <w:pPr>
        <w:pStyle w:val="Header"/>
        <w:tabs>
          <w:tab w:val="left" w:pos="708"/>
        </w:tabs>
        <w:jc w:val="both"/>
        <w:rPr>
          <w:sz w:val="28"/>
          <w:szCs w:val="28"/>
        </w:rPr>
      </w:pPr>
      <w:r w:rsidRPr="00F848C8">
        <w:rPr>
          <w:sz w:val="28"/>
          <w:szCs w:val="28"/>
        </w:rPr>
        <w:t>Ср. ст. кв.м =  3</w:t>
      </w:r>
      <w:r>
        <w:rPr>
          <w:sz w:val="28"/>
          <w:szCs w:val="28"/>
        </w:rPr>
        <w:t>5</w:t>
      </w:r>
      <w:r w:rsidRPr="00F848C8">
        <w:rPr>
          <w:sz w:val="28"/>
          <w:szCs w:val="28"/>
        </w:rPr>
        <w:t xml:space="preserve"> </w:t>
      </w:r>
      <w:r>
        <w:rPr>
          <w:sz w:val="28"/>
          <w:szCs w:val="28"/>
        </w:rPr>
        <w:t>259</w:t>
      </w:r>
      <w:r w:rsidRPr="00F848C8">
        <w:rPr>
          <w:sz w:val="28"/>
          <w:szCs w:val="28"/>
        </w:rPr>
        <w:t>,</w:t>
      </w:r>
      <w:r>
        <w:rPr>
          <w:sz w:val="28"/>
          <w:szCs w:val="28"/>
        </w:rPr>
        <w:t>2</w:t>
      </w:r>
      <w:r w:rsidRPr="00F848C8">
        <w:rPr>
          <w:sz w:val="28"/>
          <w:szCs w:val="28"/>
        </w:rPr>
        <w:t>5 х 101,3</w:t>
      </w:r>
      <w:r w:rsidRPr="00F848C8">
        <w:rPr>
          <w:b/>
          <w:sz w:val="28"/>
          <w:szCs w:val="28"/>
        </w:rPr>
        <w:t xml:space="preserve"> =</w:t>
      </w:r>
      <w:r w:rsidRPr="00F848C8">
        <w:rPr>
          <w:sz w:val="28"/>
          <w:szCs w:val="28"/>
        </w:rPr>
        <w:t xml:space="preserve"> 3</w:t>
      </w:r>
      <w:r>
        <w:rPr>
          <w:sz w:val="28"/>
          <w:szCs w:val="28"/>
        </w:rPr>
        <w:t>5</w:t>
      </w:r>
      <w:r w:rsidRPr="00F848C8">
        <w:rPr>
          <w:sz w:val="28"/>
          <w:szCs w:val="28"/>
        </w:rPr>
        <w:t> </w:t>
      </w:r>
      <w:r>
        <w:rPr>
          <w:sz w:val="28"/>
          <w:szCs w:val="28"/>
        </w:rPr>
        <w:t>718</w:t>
      </w:r>
      <w:r w:rsidRPr="00F848C8">
        <w:rPr>
          <w:sz w:val="28"/>
          <w:szCs w:val="28"/>
        </w:rPr>
        <w:t xml:space="preserve"> руб. </w:t>
      </w:r>
    </w:p>
    <w:p w:rsidR="00D90C08" w:rsidRDefault="00D90C08" w:rsidP="00CB4CC7">
      <w:pPr>
        <w:jc w:val="center"/>
        <w:rPr>
          <w:b/>
          <w:sz w:val="28"/>
          <w:szCs w:val="28"/>
        </w:rPr>
      </w:pPr>
      <w:r w:rsidRPr="0026657E">
        <w:rPr>
          <w:b/>
          <w:sz w:val="28"/>
          <w:szCs w:val="28"/>
        </w:rPr>
        <w:t xml:space="preserve">Показатели средней рыночной стоимости одного квадратного метра общей площади жилья муниципальных образований, </w:t>
      </w:r>
      <w:r>
        <w:rPr>
          <w:b/>
          <w:sz w:val="28"/>
          <w:szCs w:val="28"/>
        </w:rPr>
        <w:t>расположенных в границах</w:t>
      </w:r>
      <w:r w:rsidRPr="0026657E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МО Усадищенское сельское поселение Волховского</w:t>
      </w:r>
      <w:r w:rsidRPr="0026657E">
        <w:rPr>
          <w:b/>
          <w:sz w:val="28"/>
          <w:szCs w:val="28"/>
        </w:rPr>
        <w:t xml:space="preserve"> муниципального района Ленинградской области </w:t>
      </w:r>
      <w:r>
        <w:rPr>
          <w:b/>
          <w:sz w:val="28"/>
          <w:szCs w:val="28"/>
        </w:rPr>
        <w:br/>
      </w:r>
      <w:r w:rsidRPr="0026657E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 xml:space="preserve"> 4</w:t>
      </w:r>
      <w:r w:rsidRPr="0026657E">
        <w:rPr>
          <w:b/>
          <w:sz w:val="28"/>
          <w:szCs w:val="28"/>
        </w:rPr>
        <w:t xml:space="preserve"> кварт</w:t>
      </w:r>
      <w:r>
        <w:rPr>
          <w:b/>
          <w:sz w:val="28"/>
          <w:szCs w:val="28"/>
        </w:rPr>
        <w:t>а</w:t>
      </w:r>
      <w:r w:rsidRPr="0026657E">
        <w:rPr>
          <w:b/>
          <w:sz w:val="28"/>
          <w:szCs w:val="28"/>
        </w:rPr>
        <w:t xml:space="preserve">ле </w:t>
      </w:r>
      <w:r>
        <w:rPr>
          <w:b/>
          <w:sz w:val="28"/>
          <w:szCs w:val="28"/>
        </w:rPr>
        <w:t xml:space="preserve">2016 </w:t>
      </w:r>
      <w:r w:rsidRPr="0026657E">
        <w:rPr>
          <w:b/>
          <w:sz w:val="28"/>
          <w:szCs w:val="28"/>
        </w:rPr>
        <w:t xml:space="preserve"> года</w:t>
      </w:r>
    </w:p>
    <w:p w:rsidR="00D90C08" w:rsidRDefault="00D90C08" w:rsidP="00CB4CC7">
      <w:pPr>
        <w:jc w:val="center"/>
        <w:rPr>
          <w:b/>
        </w:rPr>
      </w:pPr>
    </w:p>
    <w:p w:rsidR="00D90C08" w:rsidRPr="0026657E" w:rsidRDefault="00D90C08" w:rsidP="00CB4CC7">
      <w:pPr>
        <w:jc w:val="center"/>
        <w:rPr>
          <w:b/>
        </w:rPr>
      </w:pPr>
    </w:p>
    <w:tbl>
      <w:tblPr>
        <w:tblW w:w="10089" w:type="dxa"/>
        <w:tblInd w:w="70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1820"/>
        <w:gridCol w:w="2520"/>
        <w:gridCol w:w="1780"/>
        <w:gridCol w:w="1020"/>
        <w:gridCol w:w="949"/>
        <w:gridCol w:w="955"/>
        <w:gridCol w:w="1045"/>
      </w:tblGrid>
      <w:tr w:rsidR="00D90C08" w:rsidRPr="0026657E" w:rsidTr="002238DE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08" w:rsidRPr="0026657E" w:rsidRDefault="00D90C08" w:rsidP="002238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Наименование </w:t>
            </w:r>
            <w:r w:rsidRPr="0026657E">
              <w:rPr>
                <w:rFonts w:ascii="Times New Roman" w:hAnsi="Times New Roman" w:cs="Times New Roman"/>
              </w:rPr>
              <w:br/>
              <w:t>муниципального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образования  </w:t>
            </w:r>
            <w:r>
              <w:rPr>
                <w:rFonts w:ascii="Times New Roman" w:hAnsi="Times New Roman" w:cs="Times New Roman"/>
              </w:rPr>
              <w:t>(поселения)</w:t>
            </w:r>
            <w:r w:rsidRPr="0026657E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08" w:rsidRPr="0026657E" w:rsidRDefault="00D90C08" w:rsidP="002238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Реквизиты правового акта органа местного самоуправления</w:t>
            </w:r>
            <w:r w:rsidRPr="0026657E">
              <w:rPr>
                <w:rFonts w:ascii="Times New Roman" w:hAnsi="Times New Roman" w:cs="Times New Roman"/>
              </w:rPr>
              <w:br/>
              <w:t xml:space="preserve">об утверждении средней </w:t>
            </w:r>
            <w:r w:rsidRPr="0026657E">
              <w:rPr>
                <w:rFonts w:ascii="Times New Roman" w:hAnsi="Times New Roman" w:cs="Times New Roman"/>
              </w:rPr>
              <w:br/>
              <w:t xml:space="preserve">рыночной стоимости   </w:t>
            </w:r>
            <w:r w:rsidRPr="0026657E">
              <w:rPr>
                <w:rFonts w:ascii="Times New Roman" w:hAnsi="Times New Roman" w:cs="Times New Roman"/>
              </w:rPr>
              <w:br/>
              <w:t xml:space="preserve">одного 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площади  </w:t>
            </w:r>
            <w:r w:rsidRPr="0026657E">
              <w:rPr>
                <w:rFonts w:ascii="Times New Roman" w:hAnsi="Times New Roman" w:cs="Times New Roman"/>
              </w:rPr>
              <w:br/>
              <w:t xml:space="preserve">жилья        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08" w:rsidRPr="0026657E" w:rsidRDefault="00D90C08" w:rsidP="002238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 xml:space="preserve">Показатель   </w:t>
            </w:r>
            <w:r w:rsidRPr="0026657E">
              <w:rPr>
                <w:rFonts w:ascii="Times New Roman" w:hAnsi="Times New Roman" w:cs="Times New Roman"/>
              </w:rPr>
              <w:br/>
              <w:t>средней рыночной</w:t>
            </w:r>
            <w:r w:rsidRPr="0026657E">
              <w:rPr>
                <w:rFonts w:ascii="Times New Roman" w:hAnsi="Times New Roman" w:cs="Times New Roman"/>
              </w:rPr>
              <w:br/>
              <w:t>стоимости одного</w:t>
            </w:r>
            <w:r w:rsidRPr="0026657E">
              <w:rPr>
                <w:rFonts w:ascii="Times New Roman" w:hAnsi="Times New Roman" w:cs="Times New Roman"/>
              </w:rPr>
              <w:br/>
              <w:t xml:space="preserve">квадратного   </w:t>
            </w:r>
            <w:r w:rsidRPr="0026657E">
              <w:rPr>
                <w:rFonts w:ascii="Times New Roman" w:hAnsi="Times New Roman" w:cs="Times New Roman"/>
              </w:rPr>
              <w:br/>
              <w:t xml:space="preserve">метра общей   </w:t>
            </w:r>
            <w:r w:rsidRPr="0026657E">
              <w:rPr>
                <w:rFonts w:ascii="Times New Roman" w:hAnsi="Times New Roman" w:cs="Times New Roman"/>
              </w:rPr>
              <w:br/>
              <w:t xml:space="preserve">площади жилья  </w:t>
            </w:r>
            <w:r w:rsidRPr="0026657E">
              <w:rPr>
                <w:rFonts w:ascii="Times New Roman" w:hAnsi="Times New Roman" w:cs="Times New Roman"/>
              </w:rPr>
              <w:br/>
              <w:t xml:space="preserve">(Ср_ст_квм)   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08" w:rsidRPr="0026657E" w:rsidRDefault="00D90C08" w:rsidP="002238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Ст_дог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08" w:rsidRPr="0026657E" w:rsidRDefault="00D90C08" w:rsidP="002238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Ст_кред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08" w:rsidRPr="00CB4CC7" w:rsidRDefault="00D90C08" w:rsidP="002238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 w:rsidRPr="00CB4CC7">
              <w:rPr>
                <w:rFonts w:ascii="Times New Roman" w:hAnsi="Times New Roman" w:cs="Times New Roman"/>
                <w:bCs/>
              </w:rPr>
              <w:t>Ст_стат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08" w:rsidRPr="0026657E" w:rsidRDefault="00D90C08" w:rsidP="002238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26657E">
              <w:rPr>
                <w:rFonts w:ascii="Times New Roman" w:hAnsi="Times New Roman" w:cs="Times New Roman"/>
              </w:rPr>
              <w:t>Ст_строй</w:t>
            </w:r>
          </w:p>
        </w:tc>
      </w:tr>
      <w:tr w:rsidR="00D90C08" w:rsidRPr="0026657E" w:rsidTr="002238DE">
        <w:trPr>
          <w:cantSplit/>
          <w:trHeight w:val="1302"/>
        </w:trPr>
        <w:tc>
          <w:tcPr>
            <w:tcW w:w="18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08" w:rsidRPr="0026657E" w:rsidRDefault="00D90C08" w:rsidP="002238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Усадищенское сельское поселение</w:t>
            </w:r>
          </w:p>
        </w:tc>
        <w:tc>
          <w:tcPr>
            <w:tcW w:w="25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08" w:rsidRDefault="00D90C08" w:rsidP="002238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Постановление  главы администрации № от </w:t>
            </w:r>
          </w:p>
        </w:tc>
        <w:tc>
          <w:tcPr>
            <w:tcW w:w="17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08" w:rsidRPr="00CB4CC7" w:rsidRDefault="00D90C08" w:rsidP="002238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35 718,00</w:t>
            </w:r>
          </w:p>
        </w:tc>
        <w:tc>
          <w:tcPr>
            <w:tcW w:w="10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08" w:rsidRPr="00755404" w:rsidRDefault="00D90C08" w:rsidP="002238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755404">
              <w:rPr>
                <w:rFonts w:ascii="Times New Roman" w:hAnsi="Times New Roman" w:cs="Times New Roman"/>
              </w:rPr>
              <w:t>27720,00</w:t>
            </w:r>
          </w:p>
        </w:tc>
        <w:tc>
          <w:tcPr>
            <w:tcW w:w="94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08" w:rsidRPr="00755404" w:rsidRDefault="00D90C08" w:rsidP="002238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r w:rsidRPr="00755404">
              <w:rPr>
                <w:rFonts w:ascii="Times New Roman" w:hAnsi="Times New Roman" w:cs="Times New Roman"/>
              </w:rPr>
              <w:t xml:space="preserve">000,00  </w:t>
            </w:r>
          </w:p>
        </w:tc>
        <w:tc>
          <w:tcPr>
            <w:tcW w:w="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08" w:rsidRPr="00CB4CC7" w:rsidRDefault="00D90C08" w:rsidP="002238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bCs/>
              </w:rPr>
            </w:pPr>
            <w:r w:rsidRPr="00CB4CC7"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</w:rPr>
              <w:t>5 955,00</w:t>
            </w:r>
          </w:p>
        </w:tc>
        <w:tc>
          <w:tcPr>
            <w:tcW w:w="10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C08" w:rsidRPr="00755404" w:rsidRDefault="00D90C08" w:rsidP="002238DE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</w:rPr>
            </w:pPr>
            <w:r w:rsidRPr="00755404">
              <w:rPr>
                <w:rFonts w:ascii="Times New Roman" w:hAnsi="Times New Roman" w:cs="Times New Roman"/>
              </w:rPr>
              <w:t>41180,00</w:t>
            </w:r>
          </w:p>
        </w:tc>
      </w:tr>
    </w:tbl>
    <w:p w:rsidR="00D90C08" w:rsidRPr="0026657E" w:rsidRDefault="00D90C08" w:rsidP="00CB4CC7">
      <w:pPr>
        <w:rPr>
          <w:b/>
        </w:rPr>
      </w:pPr>
    </w:p>
    <w:p w:rsidR="00D90C08" w:rsidRPr="00E31A1A" w:rsidRDefault="00D90C08" w:rsidP="00E31A1A">
      <w:pPr>
        <w:pStyle w:val="Header"/>
        <w:tabs>
          <w:tab w:val="left" w:pos="708"/>
        </w:tabs>
        <w:jc w:val="both"/>
        <w:rPr>
          <w:sz w:val="28"/>
          <w:szCs w:val="28"/>
        </w:rPr>
      </w:pPr>
    </w:p>
    <w:sectPr w:rsidR="00D90C08" w:rsidRPr="00E31A1A" w:rsidSect="00AE1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C3FDA"/>
    <w:rsid w:val="00026165"/>
    <w:rsid w:val="000329D5"/>
    <w:rsid w:val="000509CA"/>
    <w:rsid w:val="00052382"/>
    <w:rsid w:val="0007127F"/>
    <w:rsid w:val="000C4C7E"/>
    <w:rsid w:val="000E3534"/>
    <w:rsid w:val="000F3645"/>
    <w:rsid w:val="00124AFE"/>
    <w:rsid w:val="00127BA3"/>
    <w:rsid w:val="00133808"/>
    <w:rsid w:val="001D1101"/>
    <w:rsid w:val="002238DE"/>
    <w:rsid w:val="00237F01"/>
    <w:rsid w:val="00247782"/>
    <w:rsid w:val="00247D15"/>
    <w:rsid w:val="00250D8C"/>
    <w:rsid w:val="0026657E"/>
    <w:rsid w:val="002736AC"/>
    <w:rsid w:val="00274BF4"/>
    <w:rsid w:val="002804EC"/>
    <w:rsid w:val="00291350"/>
    <w:rsid w:val="002A4007"/>
    <w:rsid w:val="002B4BA9"/>
    <w:rsid w:val="00321F34"/>
    <w:rsid w:val="003549A4"/>
    <w:rsid w:val="003645A4"/>
    <w:rsid w:val="003918B6"/>
    <w:rsid w:val="0039262B"/>
    <w:rsid w:val="003B0CFF"/>
    <w:rsid w:val="003C5807"/>
    <w:rsid w:val="00436C4B"/>
    <w:rsid w:val="00443891"/>
    <w:rsid w:val="0045391F"/>
    <w:rsid w:val="00470002"/>
    <w:rsid w:val="0049277A"/>
    <w:rsid w:val="004A6430"/>
    <w:rsid w:val="004D3A1E"/>
    <w:rsid w:val="004E4371"/>
    <w:rsid w:val="004F0F4F"/>
    <w:rsid w:val="00500317"/>
    <w:rsid w:val="00526727"/>
    <w:rsid w:val="005D1CE7"/>
    <w:rsid w:val="00624CF2"/>
    <w:rsid w:val="006451E3"/>
    <w:rsid w:val="00655255"/>
    <w:rsid w:val="00675B1D"/>
    <w:rsid w:val="0068347F"/>
    <w:rsid w:val="00751840"/>
    <w:rsid w:val="00755404"/>
    <w:rsid w:val="00761AAB"/>
    <w:rsid w:val="007620FB"/>
    <w:rsid w:val="0077246E"/>
    <w:rsid w:val="007B207A"/>
    <w:rsid w:val="007B4552"/>
    <w:rsid w:val="007D7812"/>
    <w:rsid w:val="007E1A3A"/>
    <w:rsid w:val="008037B0"/>
    <w:rsid w:val="00825197"/>
    <w:rsid w:val="008516AB"/>
    <w:rsid w:val="00861343"/>
    <w:rsid w:val="00885286"/>
    <w:rsid w:val="0089365B"/>
    <w:rsid w:val="00893738"/>
    <w:rsid w:val="0089754C"/>
    <w:rsid w:val="008C2CA3"/>
    <w:rsid w:val="008D7DD3"/>
    <w:rsid w:val="00903FA6"/>
    <w:rsid w:val="00906BD5"/>
    <w:rsid w:val="009405DF"/>
    <w:rsid w:val="009475E1"/>
    <w:rsid w:val="009552CB"/>
    <w:rsid w:val="009804E6"/>
    <w:rsid w:val="00986014"/>
    <w:rsid w:val="009C74E4"/>
    <w:rsid w:val="009D7B42"/>
    <w:rsid w:val="009F2649"/>
    <w:rsid w:val="00A71006"/>
    <w:rsid w:val="00AB74EC"/>
    <w:rsid w:val="00AC73B6"/>
    <w:rsid w:val="00AE1D14"/>
    <w:rsid w:val="00B21F4E"/>
    <w:rsid w:val="00B30F0A"/>
    <w:rsid w:val="00B743D4"/>
    <w:rsid w:val="00BC3FDA"/>
    <w:rsid w:val="00BD0004"/>
    <w:rsid w:val="00BE26F2"/>
    <w:rsid w:val="00BE46B0"/>
    <w:rsid w:val="00BF6F74"/>
    <w:rsid w:val="00C32643"/>
    <w:rsid w:val="00C326DC"/>
    <w:rsid w:val="00C8393F"/>
    <w:rsid w:val="00CA7B01"/>
    <w:rsid w:val="00CB4CC7"/>
    <w:rsid w:val="00CC081A"/>
    <w:rsid w:val="00D25271"/>
    <w:rsid w:val="00D90C08"/>
    <w:rsid w:val="00DE0D6E"/>
    <w:rsid w:val="00DF6CFC"/>
    <w:rsid w:val="00E04160"/>
    <w:rsid w:val="00E04BE7"/>
    <w:rsid w:val="00E31A1A"/>
    <w:rsid w:val="00E65EF6"/>
    <w:rsid w:val="00E71FF2"/>
    <w:rsid w:val="00E73764"/>
    <w:rsid w:val="00EC7353"/>
    <w:rsid w:val="00EF4C6E"/>
    <w:rsid w:val="00F03469"/>
    <w:rsid w:val="00F17960"/>
    <w:rsid w:val="00F260EA"/>
    <w:rsid w:val="00F31343"/>
    <w:rsid w:val="00F67324"/>
    <w:rsid w:val="00F83A6D"/>
    <w:rsid w:val="00F848C8"/>
    <w:rsid w:val="00FA2AE2"/>
    <w:rsid w:val="00FD5AF7"/>
    <w:rsid w:val="00FE01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C3FDA"/>
    <w:pPr>
      <w:keepNext/>
      <w:outlineLvl w:val="1"/>
    </w:pPr>
    <w:rPr>
      <w:b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FA2AE2"/>
    <w:pPr>
      <w:keepNext/>
      <w:spacing w:before="240" w:after="60"/>
      <w:outlineLvl w:val="2"/>
    </w:pPr>
    <w:rPr>
      <w:rFonts w:ascii="Arial" w:eastAsia="Calibri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C3FDA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E1A3A"/>
    <w:rPr>
      <w:rFonts w:ascii="Cambria" w:hAnsi="Cambria" w:cs="Times New Roman"/>
      <w:b/>
      <w:bCs/>
      <w:sz w:val="26"/>
      <w:szCs w:val="26"/>
    </w:rPr>
  </w:style>
  <w:style w:type="paragraph" w:styleId="Header">
    <w:name w:val="header"/>
    <w:basedOn w:val="Normal"/>
    <w:link w:val="HeaderChar"/>
    <w:uiPriority w:val="99"/>
    <w:semiHidden/>
    <w:rsid w:val="00BC3FD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BC3FDA"/>
    <w:rPr>
      <w:rFonts w:ascii="Times New Roman" w:hAnsi="Times New Roman" w:cs="Times New Roman"/>
      <w:sz w:val="24"/>
      <w:szCs w:val="24"/>
      <w:lang w:eastAsia="ru-RU"/>
    </w:rPr>
  </w:style>
  <w:style w:type="paragraph" w:styleId="Title">
    <w:name w:val="Title"/>
    <w:basedOn w:val="Normal"/>
    <w:link w:val="TitleChar"/>
    <w:uiPriority w:val="99"/>
    <w:qFormat/>
    <w:rsid w:val="00BC3FDA"/>
    <w:pPr>
      <w:jc w:val="center"/>
    </w:pPr>
    <w:rPr>
      <w:b/>
      <w:bCs/>
      <w:sz w:val="28"/>
    </w:rPr>
  </w:style>
  <w:style w:type="character" w:customStyle="1" w:styleId="TitleChar">
    <w:name w:val="Title Char"/>
    <w:basedOn w:val="DefaultParagraphFont"/>
    <w:link w:val="Title"/>
    <w:uiPriority w:val="99"/>
    <w:locked/>
    <w:rsid w:val="00BC3FD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BC3F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C3FDA"/>
    <w:rPr>
      <w:rFonts w:ascii="Tahoma" w:hAnsi="Tahoma" w:cs="Tahoma"/>
      <w:sz w:val="16"/>
      <w:szCs w:val="16"/>
      <w:lang w:eastAsia="ru-RU"/>
    </w:rPr>
  </w:style>
  <w:style w:type="paragraph" w:styleId="Subtitle">
    <w:name w:val="Subtitle"/>
    <w:basedOn w:val="Normal"/>
    <w:link w:val="SubtitleChar"/>
    <w:uiPriority w:val="99"/>
    <w:qFormat/>
    <w:locked/>
    <w:rsid w:val="00FA2AE2"/>
    <w:pPr>
      <w:jc w:val="center"/>
    </w:pPr>
    <w:rPr>
      <w:rFonts w:eastAsia="Calibri"/>
      <w:sz w:val="28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7E1A3A"/>
    <w:rPr>
      <w:rFonts w:ascii="Cambria" w:hAnsi="Cambria" w:cs="Times New Roman"/>
      <w:sz w:val="24"/>
      <w:szCs w:val="24"/>
    </w:rPr>
  </w:style>
  <w:style w:type="paragraph" w:customStyle="1" w:styleId="ConsPlusNormal">
    <w:name w:val="ConsPlusNormal"/>
    <w:uiPriority w:val="99"/>
    <w:rsid w:val="00CB4CC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8082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1097</TotalTime>
  <Pages>4</Pages>
  <Words>884</Words>
  <Characters>5039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cp:lastPrinted>2016-02-05T11:13:00Z</cp:lastPrinted>
  <dcterms:created xsi:type="dcterms:W3CDTF">2015-09-08T13:23:00Z</dcterms:created>
  <dcterms:modified xsi:type="dcterms:W3CDTF">2016-10-10T06:46:00Z</dcterms:modified>
</cp:coreProperties>
</file>