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A95" w:rsidRDefault="00F45A95" w:rsidP="00C61C33">
      <w:pPr>
        <w:jc w:val="center"/>
        <w:rPr>
          <w:b/>
          <w:sz w:val="28"/>
          <w:szCs w:val="28"/>
        </w:rPr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4" o:title=""/>
          </v:shape>
          <o:OLEObject Type="Embed" ProgID="MSPhotoEd.3" ShapeID="_x0000_i1025" DrawAspect="Content" ObjectID="_1524921353" r:id="rId5"/>
        </w:object>
      </w:r>
    </w:p>
    <w:p w:rsidR="00AF79EB" w:rsidRDefault="00AF79EB" w:rsidP="00C61C33">
      <w:pPr>
        <w:jc w:val="center"/>
        <w:rPr>
          <w:b/>
          <w:sz w:val="28"/>
          <w:szCs w:val="28"/>
        </w:rPr>
      </w:pPr>
    </w:p>
    <w:p w:rsidR="00C61C33" w:rsidRDefault="00C61C33" w:rsidP="00C61C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C61C33" w:rsidRDefault="00C61C33" w:rsidP="00C61C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</w:t>
      </w:r>
    </w:p>
    <w:p w:rsidR="00C61C33" w:rsidRDefault="00C61C33" w:rsidP="00C61C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ПОСЕЛЕНИЕ</w:t>
      </w:r>
    </w:p>
    <w:p w:rsidR="00C61C33" w:rsidRDefault="00C61C33" w:rsidP="00C61C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C61C33" w:rsidRDefault="00C61C33" w:rsidP="00C61C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C61C33" w:rsidRDefault="00F45A95" w:rsidP="00C61C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</w:t>
      </w:r>
      <w:r w:rsidR="00C61C33">
        <w:rPr>
          <w:b/>
          <w:sz w:val="28"/>
          <w:szCs w:val="28"/>
        </w:rPr>
        <w:t xml:space="preserve"> СОЗЫВА</w:t>
      </w:r>
    </w:p>
    <w:p w:rsidR="00C61C33" w:rsidRDefault="00F45A95" w:rsidP="00F45A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</w:t>
      </w:r>
      <w:r w:rsidR="009A03EA">
        <w:rPr>
          <w:b/>
          <w:sz w:val="28"/>
          <w:szCs w:val="28"/>
        </w:rPr>
        <w:t>Я</w:t>
      </w:r>
    </w:p>
    <w:p w:rsidR="00C61C33" w:rsidRDefault="00C61C33" w:rsidP="00C61C33">
      <w:pPr>
        <w:jc w:val="center"/>
        <w:rPr>
          <w:b/>
          <w:sz w:val="28"/>
          <w:szCs w:val="28"/>
        </w:rPr>
      </w:pPr>
    </w:p>
    <w:p w:rsidR="00AF79EB" w:rsidRDefault="00AF79EB" w:rsidP="00F45A95">
      <w:pPr>
        <w:jc w:val="center"/>
        <w:rPr>
          <w:sz w:val="28"/>
          <w:szCs w:val="28"/>
        </w:rPr>
      </w:pPr>
    </w:p>
    <w:p w:rsidR="00C61C33" w:rsidRDefault="00C61C33" w:rsidP="00F45A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F79EB">
        <w:rPr>
          <w:sz w:val="28"/>
          <w:szCs w:val="28"/>
        </w:rPr>
        <w:t xml:space="preserve"> 10  мая   </w:t>
      </w:r>
      <w:r>
        <w:rPr>
          <w:sz w:val="28"/>
          <w:szCs w:val="28"/>
        </w:rPr>
        <w:t>201</w:t>
      </w:r>
      <w:r w:rsidR="009A03EA">
        <w:rPr>
          <w:sz w:val="28"/>
          <w:szCs w:val="28"/>
        </w:rPr>
        <w:t>6</w:t>
      </w:r>
      <w:r>
        <w:rPr>
          <w:sz w:val="28"/>
          <w:szCs w:val="28"/>
        </w:rPr>
        <w:t xml:space="preserve"> года    № </w:t>
      </w:r>
      <w:r w:rsidR="00AF79EB">
        <w:rPr>
          <w:sz w:val="28"/>
          <w:szCs w:val="28"/>
        </w:rPr>
        <w:t xml:space="preserve"> 25</w:t>
      </w:r>
    </w:p>
    <w:p w:rsidR="00C61C33" w:rsidRPr="00F45A95" w:rsidRDefault="00C61C33" w:rsidP="00F45A95">
      <w:pPr>
        <w:jc w:val="center"/>
        <w:rPr>
          <w:b/>
          <w:sz w:val="28"/>
          <w:szCs w:val="28"/>
        </w:rPr>
      </w:pPr>
    </w:p>
    <w:p w:rsidR="00C61C33" w:rsidRPr="00F45A95" w:rsidRDefault="00C61C33" w:rsidP="00F45A95">
      <w:pPr>
        <w:jc w:val="center"/>
        <w:rPr>
          <w:b/>
          <w:sz w:val="28"/>
          <w:szCs w:val="28"/>
        </w:rPr>
      </w:pPr>
      <w:r w:rsidRPr="00F45A95">
        <w:rPr>
          <w:b/>
          <w:sz w:val="28"/>
          <w:szCs w:val="28"/>
        </w:rPr>
        <w:t xml:space="preserve">Об </w:t>
      </w:r>
      <w:r w:rsidR="00A610DF">
        <w:rPr>
          <w:b/>
          <w:sz w:val="28"/>
          <w:szCs w:val="28"/>
        </w:rPr>
        <w:t xml:space="preserve">утверждении отчета администрации об исполнении </w:t>
      </w:r>
      <w:r w:rsidRPr="00F45A95">
        <w:rPr>
          <w:b/>
          <w:sz w:val="28"/>
          <w:szCs w:val="28"/>
        </w:rPr>
        <w:t>бюджета</w:t>
      </w:r>
      <w:r w:rsidR="00F45A95">
        <w:rPr>
          <w:b/>
          <w:sz w:val="28"/>
          <w:szCs w:val="28"/>
        </w:rPr>
        <w:t xml:space="preserve"> </w:t>
      </w:r>
      <w:r w:rsidRPr="00F45A95">
        <w:rPr>
          <w:b/>
          <w:sz w:val="28"/>
          <w:szCs w:val="28"/>
        </w:rPr>
        <w:t>муниципального образования</w:t>
      </w:r>
      <w:r w:rsidR="009A03EA">
        <w:rPr>
          <w:b/>
          <w:sz w:val="28"/>
          <w:szCs w:val="28"/>
        </w:rPr>
        <w:t xml:space="preserve"> </w:t>
      </w:r>
      <w:r w:rsidRPr="00F45A95">
        <w:rPr>
          <w:b/>
          <w:sz w:val="28"/>
          <w:szCs w:val="28"/>
        </w:rPr>
        <w:t>Усадищенское сельское</w:t>
      </w:r>
      <w:r w:rsidR="00F45A95">
        <w:rPr>
          <w:b/>
          <w:sz w:val="28"/>
          <w:szCs w:val="28"/>
        </w:rPr>
        <w:t xml:space="preserve"> </w:t>
      </w:r>
      <w:r w:rsidRPr="00F45A95">
        <w:rPr>
          <w:b/>
          <w:sz w:val="28"/>
          <w:szCs w:val="28"/>
        </w:rPr>
        <w:t>поселение</w:t>
      </w:r>
      <w:r w:rsidR="009A03EA">
        <w:rPr>
          <w:b/>
          <w:sz w:val="28"/>
          <w:szCs w:val="28"/>
        </w:rPr>
        <w:t xml:space="preserve"> Волховского муниципального района Ленинградской области </w:t>
      </w:r>
      <w:r w:rsidRPr="00F45A95">
        <w:rPr>
          <w:b/>
          <w:sz w:val="28"/>
          <w:szCs w:val="28"/>
        </w:rPr>
        <w:t>за 201</w:t>
      </w:r>
      <w:r w:rsidR="009A03EA">
        <w:rPr>
          <w:b/>
          <w:sz w:val="28"/>
          <w:szCs w:val="28"/>
        </w:rPr>
        <w:t>5</w:t>
      </w:r>
      <w:r w:rsidR="00A610DF">
        <w:rPr>
          <w:b/>
          <w:sz w:val="28"/>
          <w:szCs w:val="28"/>
        </w:rPr>
        <w:t xml:space="preserve"> год.</w:t>
      </w:r>
    </w:p>
    <w:p w:rsidR="00C61C33" w:rsidRDefault="00C61C33" w:rsidP="00C61C33">
      <w:pPr>
        <w:rPr>
          <w:b/>
        </w:rPr>
      </w:pPr>
    </w:p>
    <w:p w:rsidR="007F7839" w:rsidRDefault="00C61C33" w:rsidP="007F7839">
      <w:pPr>
        <w:ind w:firstLine="708"/>
        <w:jc w:val="both"/>
        <w:rPr>
          <w:sz w:val="28"/>
          <w:szCs w:val="28"/>
        </w:rPr>
      </w:pPr>
      <w:r w:rsidRPr="003B43EC">
        <w:rPr>
          <w:sz w:val="28"/>
          <w:szCs w:val="28"/>
        </w:rPr>
        <w:t>Рассмотрев итоги исполнения бюджета муниципального образования Усадищенское сельское поселение</w:t>
      </w:r>
      <w:r w:rsidR="009A03EA" w:rsidRPr="009A03EA">
        <w:rPr>
          <w:b/>
          <w:sz w:val="28"/>
          <w:szCs w:val="28"/>
        </w:rPr>
        <w:t xml:space="preserve"> </w:t>
      </w:r>
      <w:r w:rsidR="009A03EA" w:rsidRPr="009A03EA">
        <w:rPr>
          <w:sz w:val="28"/>
          <w:szCs w:val="28"/>
        </w:rPr>
        <w:t>Волховского муниципального района Ленинградской области</w:t>
      </w:r>
      <w:r>
        <w:rPr>
          <w:sz w:val="28"/>
          <w:szCs w:val="28"/>
        </w:rPr>
        <w:t xml:space="preserve"> за 201</w:t>
      </w:r>
      <w:r w:rsidR="009A03EA">
        <w:rPr>
          <w:sz w:val="28"/>
          <w:szCs w:val="28"/>
        </w:rPr>
        <w:t>5</w:t>
      </w:r>
      <w:r>
        <w:rPr>
          <w:sz w:val="28"/>
          <w:szCs w:val="28"/>
        </w:rPr>
        <w:t xml:space="preserve"> год, совет депутатов муниципального образования Усадищен</w:t>
      </w:r>
      <w:r w:rsidR="00FE0F37">
        <w:rPr>
          <w:sz w:val="28"/>
          <w:szCs w:val="28"/>
        </w:rPr>
        <w:t>с</w:t>
      </w:r>
      <w:r>
        <w:rPr>
          <w:sz w:val="28"/>
          <w:szCs w:val="28"/>
        </w:rPr>
        <w:t xml:space="preserve">кое сельское поселение Волховского муниципального района Ленинградской области </w:t>
      </w:r>
    </w:p>
    <w:p w:rsidR="007F7839" w:rsidRPr="00511631" w:rsidRDefault="007F7839" w:rsidP="007F7839">
      <w:pPr>
        <w:ind w:firstLine="708"/>
        <w:jc w:val="center"/>
        <w:rPr>
          <w:b/>
          <w:bCs/>
          <w:sz w:val="28"/>
          <w:szCs w:val="28"/>
        </w:rPr>
      </w:pPr>
      <w:r w:rsidRPr="00511631">
        <w:rPr>
          <w:b/>
          <w:bCs/>
          <w:sz w:val="28"/>
          <w:szCs w:val="28"/>
        </w:rPr>
        <w:t>решил:</w:t>
      </w:r>
    </w:p>
    <w:p w:rsidR="00C61C33" w:rsidRPr="00834B22" w:rsidRDefault="00C61C33" w:rsidP="007F783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1.Утвердить отчет об исполнении бюджета муниципального образования Усадищен</w:t>
      </w:r>
      <w:r w:rsidR="00FE0F37">
        <w:rPr>
          <w:sz w:val="28"/>
          <w:szCs w:val="28"/>
        </w:rPr>
        <w:t>с</w:t>
      </w:r>
      <w:r>
        <w:rPr>
          <w:sz w:val="28"/>
          <w:szCs w:val="28"/>
        </w:rPr>
        <w:t xml:space="preserve">кое сельское поселение </w:t>
      </w:r>
      <w:r w:rsidRPr="00834B22">
        <w:rPr>
          <w:sz w:val="28"/>
          <w:szCs w:val="28"/>
        </w:rPr>
        <w:t>за 201</w:t>
      </w:r>
      <w:r w:rsidR="009A03EA">
        <w:rPr>
          <w:sz w:val="28"/>
          <w:szCs w:val="28"/>
        </w:rPr>
        <w:t>5</w:t>
      </w:r>
      <w:r w:rsidRPr="00834B22">
        <w:rPr>
          <w:sz w:val="28"/>
          <w:szCs w:val="28"/>
        </w:rPr>
        <w:t xml:space="preserve"> год по доходам в сумме </w:t>
      </w:r>
      <w:r w:rsidR="007528A7">
        <w:rPr>
          <w:sz w:val="28"/>
          <w:szCs w:val="28"/>
        </w:rPr>
        <w:t>19 193</w:t>
      </w:r>
      <w:r w:rsidR="00ED0EA2">
        <w:rPr>
          <w:sz w:val="28"/>
          <w:szCs w:val="28"/>
        </w:rPr>
        <w:t>,</w:t>
      </w:r>
      <w:r w:rsidR="007528A7">
        <w:rPr>
          <w:sz w:val="28"/>
          <w:szCs w:val="28"/>
        </w:rPr>
        <w:t>5</w:t>
      </w:r>
      <w:r w:rsidR="00ED0EA2">
        <w:rPr>
          <w:sz w:val="28"/>
          <w:szCs w:val="28"/>
        </w:rPr>
        <w:t xml:space="preserve"> тыс. рублей </w:t>
      </w:r>
      <w:r w:rsidRPr="00834B22">
        <w:rPr>
          <w:sz w:val="28"/>
          <w:szCs w:val="28"/>
        </w:rPr>
        <w:t xml:space="preserve">и по расходам в сумме </w:t>
      </w:r>
      <w:r w:rsidR="007528A7">
        <w:rPr>
          <w:sz w:val="28"/>
          <w:szCs w:val="28"/>
        </w:rPr>
        <w:t>16</w:t>
      </w:r>
      <w:r w:rsidR="00ED0EA2">
        <w:rPr>
          <w:sz w:val="28"/>
          <w:szCs w:val="28"/>
        </w:rPr>
        <w:t> </w:t>
      </w:r>
      <w:r w:rsidR="007528A7">
        <w:rPr>
          <w:sz w:val="28"/>
          <w:szCs w:val="28"/>
        </w:rPr>
        <w:t>536</w:t>
      </w:r>
      <w:r w:rsidR="00ED0EA2">
        <w:rPr>
          <w:sz w:val="28"/>
          <w:szCs w:val="28"/>
        </w:rPr>
        <w:t>,</w:t>
      </w:r>
      <w:r w:rsidR="007528A7">
        <w:rPr>
          <w:sz w:val="28"/>
          <w:szCs w:val="28"/>
        </w:rPr>
        <w:t>7</w:t>
      </w:r>
      <w:r w:rsidR="00ED0EA2">
        <w:rPr>
          <w:sz w:val="28"/>
          <w:szCs w:val="28"/>
        </w:rPr>
        <w:t xml:space="preserve"> тыс.</w:t>
      </w:r>
      <w:r w:rsidR="007528A7">
        <w:rPr>
          <w:sz w:val="28"/>
          <w:szCs w:val="28"/>
        </w:rPr>
        <w:t xml:space="preserve"> </w:t>
      </w:r>
      <w:r w:rsidRPr="00834B22">
        <w:rPr>
          <w:sz w:val="28"/>
          <w:szCs w:val="28"/>
        </w:rPr>
        <w:t xml:space="preserve">рублей с превышением </w:t>
      </w:r>
      <w:r w:rsidR="007528A7">
        <w:rPr>
          <w:sz w:val="28"/>
          <w:szCs w:val="28"/>
        </w:rPr>
        <w:t xml:space="preserve">доходов над </w:t>
      </w:r>
      <w:r w:rsidR="00225425" w:rsidRPr="00834B22">
        <w:rPr>
          <w:sz w:val="28"/>
          <w:szCs w:val="28"/>
        </w:rPr>
        <w:t>расход</w:t>
      </w:r>
      <w:r w:rsidR="007528A7">
        <w:rPr>
          <w:sz w:val="28"/>
          <w:szCs w:val="28"/>
        </w:rPr>
        <w:t xml:space="preserve">ами </w:t>
      </w:r>
      <w:r w:rsidRPr="00834B22">
        <w:rPr>
          <w:sz w:val="28"/>
          <w:szCs w:val="28"/>
        </w:rPr>
        <w:t xml:space="preserve">в сумме  </w:t>
      </w:r>
      <w:r w:rsidR="007528A7">
        <w:rPr>
          <w:sz w:val="28"/>
          <w:szCs w:val="28"/>
        </w:rPr>
        <w:t>2</w:t>
      </w:r>
      <w:r w:rsidR="00ED0EA2">
        <w:rPr>
          <w:sz w:val="28"/>
          <w:szCs w:val="28"/>
        </w:rPr>
        <w:t> </w:t>
      </w:r>
      <w:r w:rsidR="007528A7">
        <w:rPr>
          <w:sz w:val="28"/>
          <w:szCs w:val="28"/>
        </w:rPr>
        <w:t>656</w:t>
      </w:r>
      <w:r w:rsidR="00ED0EA2">
        <w:rPr>
          <w:sz w:val="28"/>
          <w:szCs w:val="28"/>
        </w:rPr>
        <w:t>,8 тыс.</w:t>
      </w:r>
      <w:r w:rsidR="00E94996" w:rsidRPr="00834B22">
        <w:rPr>
          <w:sz w:val="28"/>
          <w:szCs w:val="28"/>
        </w:rPr>
        <w:t xml:space="preserve"> </w:t>
      </w:r>
      <w:r w:rsidRPr="00834B22">
        <w:rPr>
          <w:sz w:val="28"/>
          <w:szCs w:val="28"/>
        </w:rPr>
        <w:t>рублей и со следующими показателями:</w:t>
      </w:r>
    </w:p>
    <w:p w:rsidR="00687251" w:rsidRPr="00117BA8" w:rsidRDefault="00687251" w:rsidP="00687251">
      <w:pPr>
        <w:ind w:firstLine="708"/>
        <w:jc w:val="both"/>
        <w:rPr>
          <w:sz w:val="28"/>
          <w:szCs w:val="28"/>
        </w:rPr>
      </w:pPr>
      <w:r w:rsidRPr="00117BA8">
        <w:rPr>
          <w:sz w:val="28"/>
          <w:szCs w:val="28"/>
        </w:rPr>
        <w:t>1.1.По источникам согласно приложению № 1 «Источники финансир</w:t>
      </w:r>
      <w:r w:rsidRPr="00117BA8">
        <w:rPr>
          <w:sz w:val="28"/>
          <w:szCs w:val="28"/>
        </w:rPr>
        <w:t>о</w:t>
      </w:r>
      <w:r w:rsidRPr="00117BA8">
        <w:rPr>
          <w:sz w:val="28"/>
          <w:szCs w:val="28"/>
        </w:rPr>
        <w:t xml:space="preserve">вания дефицита бюджета МО </w:t>
      </w:r>
      <w:r w:rsidR="00393956" w:rsidRPr="00117BA8">
        <w:rPr>
          <w:sz w:val="28"/>
          <w:szCs w:val="28"/>
        </w:rPr>
        <w:t xml:space="preserve">Усадищенское </w:t>
      </w:r>
      <w:r w:rsidRPr="00117BA8">
        <w:rPr>
          <w:sz w:val="28"/>
          <w:szCs w:val="28"/>
        </w:rPr>
        <w:t>сельское поселение за 2015 год».</w:t>
      </w:r>
    </w:p>
    <w:p w:rsidR="00687251" w:rsidRPr="00117BA8" w:rsidRDefault="00687251" w:rsidP="00687251">
      <w:pPr>
        <w:ind w:firstLine="708"/>
        <w:jc w:val="both"/>
        <w:rPr>
          <w:sz w:val="28"/>
          <w:szCs w:val="28"/>
        </w:rPr>
      </w:pPr>
      <w:r w:rsidRPr="00117BA8">
        <w:rPr>
          <w:sz w:val="28"/>
          <w:szCs w:val="28"/>
        </w:rPr>
        <w:t>1.2.По доходам согласно приложению № 2 «</w:t>
      </w:r>
      <w:r w:rsidR="00117BA8" w:rsidRPr="00117BA8">
        <w:rPr>
          <w:sz w:val="28"/>
          <w:szCs w:val="28"/>
        </w:rPr>
        <w:t>Показатели исполнения бюджета муниципального образования Усадищенское сельское поселение за 2015 год по доходам по кодам классификации доходов бюджета</w:t>
      </w:r>
      <w:r w:rsidRPr="00117BA8">
        <w:rPr>
          <w:sz w:val="28"/>
          <w:szCs w:val="28"/>
        </w:rPr>
        <w:t>».</w:t>
      </w:r>
    </w:p>
    <w:p w:rsidR="00953069" w:rsidRPr="00535360" w:rsidRDefault="00687251" w:rsidP="00953069">
      <w:pPr>
        <w:ind w:firstLine="708"/>
        <w:jc w:val="both"/>
        <w:rPr>
          <w:sz w:val="28"/>
          <w:szCs w:val="28"/>
        </w:rPr>
      </w:pPr>
      <w:r w:rsidRPr="00535360">
        <w:rPr>
          <w:sz w:val="28"/>
          <w:szCs w:val="28"/>
        </w:rPr>
        <w:t>1.3.</w:t>
      </w:r>
      <w:r w:rsidR="00953069" w:rsidRPr="00535360">
        <w:rPr>
          <w:sz w:val="28"/>
          <w:szCs w:val="28"/>
        </w:rPr>
        <w:t xml:space="preserve"> По распределению расходов бюджета согласно приложению № 3 «</w:t>
      </w:r>
      <w:r w:rsidR="00535360" w:rsidRPr="00535360">
        <w:rPr>
          <w:sz w:val="28"/>
          <w:szCs w:val="28"/>
        </w:rPr>
        <w:t>Распределение бюджетных ассигнований бюджета муниципального образования Усадищенское сельское поселение по разделам и подразделам классификации расходов за 2015 год</w:t>
      </w:r>
      <w:r w:rsidR="00953069" w:rsidRPr="00535360">
        <w:rPr>
          <w:sz w:val="28"/>
          <w:szCs w:val="28"/>
        </w:rPr>
        <w:t>».</w:t>
      </w:r>
    </w:p>
    <w:p w:rsidR="00687251" w:rsidRPr="00A074E1" w:rsidRDefault="00687251" w:rsidP="00687251">
      <w:pPr>
        <w:ind w:firstLine="708"/>
        <w:jc w:val="both"/>
        <w:rPr>
          <w:sz w:val="28"/>
          <w:szCs w:val="28"/>
        </w:rPr>
      </w:pPr>
      <w:r w:rsidRPr="00A074E1">
        <w:rPr>
          <w:sz w:val="28"/>
          <w:szCs w:val="28"/>
        </w:rPr>
        <w:t xml:space="preserve"> 1.4.</w:t>
      </w:r>
      <w:r w:rsidRPr="00A074E1">
        <w:t xml:space="preserve"> </w:t>
      </w:r>
      <w:proofErr w:type="gramStart"/>
      <w:r w:rsidRPr="00A074E1">
        <w:rPr>
          <w:sz w:val="28"/>
          <w:szCs w:val="28"/>
        </w:rPr>
        <w:t>По распределению расходов бюджета по разделам, подразделам, муниципальным программам, целевым статьям и видам расходов функци</w:t>
      </w:r>
      <w:r w:rsidRPr="00A074E1">
        <w:rPr>
          <w:sz w:val="28"/>
          <w:szCs w:val="28"/>
        </w:rPr>
        <w:t>о</w:t>
      </w:r>
      <w:r w:rsidRPr="00A074E1">
        <w:rPr>
          <w:sz w:val="28"/>
          <w:szCs w:val="28"/>
        </w:rPr>
        <w:t>нальной классификации расходов согласно приложению № 4 «</w:t>
      </w:r>
      <w:r w:rsidR="00A074E1" w:rsidRPr="00A074E1">
        <w:rPr>
          <w:sz w:val="28"/>
          <w:szCs w:val="28"/>
        </w:rPr>
        <w:t xml:space="preserve">Распределение бюджетных ассигнований по целевым статьям (муниципальным программам МО Усадищенское сельское поселение Волховского муниципального района и непрограммным направлениям </w:t>
      </w:r>
      <w:r w:rsidR="00A074E1" w:rsidRPr="00A074E1">
        <w:rPr>
          <w:sz w:val="28"/>
          <w:szCs w:val="28"/>
        </w:rPr>
        <w:lastRenderedPageBreak/>
        <w:t>деятельности), видам расходов классификации расходов бюджетов, а также по разделам и подразделам классификации расходов бюджетов на 2015 год</w:t>
      </w:r>
      <w:r w:rsidRPr="00A074E1">
        <w:rPr>
          <w:sz w:val="28"/>
          <w:szCs w:val="28"/>
        </w:rPr>
        <w:t>».</w:t>
      </w:r>
      <w:proofErr w:type="gramEnd"/>
    </w:p>
    <w:p w:rsidR="00687251" w:rsidRPr="006D7F1A" w:rsidRDefault="00687251" w:rsidP="00687251">
      <w:pPr>
        <w:ind w:firstLine="708"/>
        <w:jc w:val="both"/>
        <w:rPr>
          <w:sz w:val="28"/>
          <w:szCs w:val="28"/>
        </w:rPr>
      </w:pPr>
      <w:r w:rsidRPr="006D7F1A">
        <w:rPr>
          <w:sz w:val="28"/>
          <w:szCs w:val="28"/>
        </w:rPr>
        <w:t>1.5. По расходам бюджета по функциональной классификации ра</w:t>
      </w:r>
      <w:r w:rsidRPr="006D7F1A">
        <w:rPr>
          <w:sz w:val="28"/>
          <w:szCs w:val="28"/>
        </w:rPr>
        <w:t>с</w:t>
      </w:r>
      <w:r w:rsidRPr="006D7F1A">
        <w:rPr>
          <w:sz w:val="28"/>
          <w:szCs w:val="28"/>
        </w:rPr>
        <w:t>ходов бюджетов Российской Федерации согласно приложению № 5 «</w:t>
      </w:r>
      <w:r w:rsidR="006D7F1A" w:rsidRPr="006D7F1A">
        <w:rPr>
          <w:sz w:val="28"/>
          <w:szCs w:val="28"/>
        </w:rPr>
        <w:t>Распределение бюджетных ассигнований по разделам и подразделам, целевым статьям (муниципальным программам МО Усадищенское сельское поселение Волховского муниципального района и непрограммным направлениям деятельности) и видам расходов классификации расходов бюджета на 2015 год</w:t>
      </w:r>
      <w:r w:rsidRPr="006D7F1A">
        <w:rPr>
          <w:sz w:val="28"/>
          <w:szCs w:val="28"/>
        </w:rPr>
        <w:t>».</w:t>
      </w:r>
    </w:p>
    <w:p w:rsidR="00687251" w:rsidRPr="006D7F1A" w:rsidRDefault="00687251" w:rsidP="00687251">
      <w:pPr>
        <w:ind w:firstLine="708"/>
        <w:jc w:val="both"/>
        <w:rPr>
          <w:sz w:val="28"/>
          <w:szCs w:val="28"/>
        </w:rPr>
      </w:pPr>
      <w:r w:rsidRPr="006D7F1A">
        <w:rPr>
          <w:sz w:val="28"/>
          <w:szCs w:val="28"/>
        </w:rPr>
        <w:t>1.6.</w:t>
      </w:r>
      <w:r w:rsidRPr="006D7F1A">
        <w:t xml:space="preserve"> </w:t>
      </w:r>
      <w:r w:rsidRPr="006D7F1A">
        <w:rPr>
          <w:sz w:val="28"/>
          <w:szCs w:val="28"/>
        </w:rPr>
        <w:t>По ведомственной структуре расходов бюджета по главным расп</w:t>
      </w:r>
      <w:r w:rsidRPr="006D7F1A">
        <w:rPr>
          <w:sz w:val="28"/>
          <w:szCs w:val="28"/>
        </w:rPr>
        <w:t>о</w:t>
      </w:r>
      <w:r w:rsidRPr="006D7F1A">
        <w:rPr>
          <w:sz w:val="28"/>
          <w:szCs w:val="28"/>
        </w:rPr>
        <w:t>рядителям согласно приложению № 6 «</w:t>
      </w:r>
      <w:r w:rsidR="006D7F1A" w:rsidRPr="006D7F1A">
        <w:rPr>
          <w:sz w:val="28"/>
          <w:szCs w:val="28"/>
        </w:rPr>
        <w:t>Ведомственная структура расходов бюджета МО Усадищенское сельское поселение Волховского муниципального района на 2015 год</w:t>
      </w:r>
      <w:r w:rsidRPr="006D7F1A">
        <w:rPr>
          <w:sz w:val="28"/>
          <w:szCs w:val="28"/>
        </w:rPr>
        <w:t>».</w:t>
      </w:r>
    </w:p>
    <w:p w:rsidR="00393956" w:rsidRDefault="00393956" w:rsidP="003939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2.Настоящее решение вступает в силу с момента принятия и подлежит официальному опубликованию в газете «Волховские огни».</w:t>
      </w:r>
    </w:p>
    <w:p w:rsidR="00687251" w:rsidRPr="00687251" w:rsidRDefault="00687251" w:rsidP="00687251">
      <w:pPr>
        <w:pStyle w:val="2"/>
        <w:rPr>
          <w:color w:val="FF0000"/>
          <w:sz w:val="28"/>
          <w:szCs w:val="28"/>
        </w:rPr>
      </w:pPr>
    </w:p>
    <w:p w:rsidR="00C61C33" w:rsidRPr="00687251" w:rsidRDefault="00C61C33" w:rsidP="00C61C33">
      <w:pPr>
        <w:jc w:val="both"/>
        <w:rPr>
          <w:color w:val="FF0000"/>
          <w:sz w:val="28"/>
          <w:szCs w:val="28"/>
        </w:rPr>
      </w:pPr>
    </w:p>
    <w:p w:rsidR="00C61C33" w:rsidRPr="00687251" w:rsidRDefault="00C61C33" w:rsidP="00C61C33">
      <w:pPr>
        <w:jc w:val="both"/>
        <w:rPr>
          <w:color w:val="FF0000"/>
          <w:sz w:val="28"/>
          <w:szCs w:val="28"/>
        </w:rPr>
      </w:pPr>
    </w:p>
    <w:p w:rsidR="003D5038" w:rsidRDefault="003D5038" w:rsidP="00C61C33">
      <w:pPr>
        <w:jc w:val="both"/>
        <w:rPr>
          <w:sz w:val="28"/>
          <w:szCs w:val="28"/>
        </w:rPr>
      </w:pPr>
    </w:p>
    <w:p w:rsidR="00C61C33" w:rsidRDefault="00C61C33" w:rsidP="00C61C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образования </w:t>
      </w:r>
    </w:p>
    <w:p w:rsidR="00C61C33" w:rsidRDefault="00C61C33" w:rsidP="00C61C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Усадищенское сельское поселение                                           </w:t>
      </w:r>
      <w:r w:rsidR="003D5038">
        <w:rPr>
          <w:sz w:val="28"/>
          <w:szCs w:val="28"/>
        </w:rPr>
        <w:t>Т.Е. Билялова</w:t>
      </w:r>
    </w:p>
    <w:p w:rsidR="00C61C33" w:rsidRDefault="00C61C33" w:rsidP="00C61C33">
      <w:pPr>
        <w:jc w:val="both"/>
        <w:rPr>
          <w:sz w:val="28"/>
          <w:szCs w:val="28"/>
        </w:rPr>
      </w:pPr>
    </w:p>
    <w:p w:rsidR="00C61C33" w:rsidRDefault="00C61C33" w:rsidP="00C61C33">
      <w:pPr>
        <w:jc w:val="both"/>
        <w:rPr>
          <w:sz w:val="28"/>
          <w:szCs w:val="28"/>
        </w:rPr>
      </w:pPr>
    </w:p>
    <w:p w:rsidR="00C61C33" w:rsidRDefault="00C61C33" w:rsidP="00C61C33">
      <w:pPr>
        <w:jc w:val="both"/>
        <w:rPr>
          <w:sz w:val="28"/>
          <w:szCs w:val="28"/>
        </w:rPr>
      </w:pPr>
    </w:p>
    <w:p w:rsidR="00C61C33" w:rsidRDefault="00C61C33" w:rsidP="00C61C33">
      <w:pPr>
        <w:jc w:val="both"/>
        <w:rPr>
          <w:sz w:val="28"/>
          <w:szCs w:val="28"/>
        </w:rPr>
      </w:pPr>
    </w:p>
    <w:p w:rsidR="00C61C33" w:rsidRDefault="00C61C33" w:rsidP="00C61C33">
      <w:pPr>
        <w:jc w:val="both"/>
        <w:rPr>
          <w:sz w:val="28"/>
          <w:szCs w:val="28"/>
        </w:rPr>
      </w:pPr>
    </w:p>
    <w:p w:rsidR="00C61C33" w:rsidRDefault="00C61C33" w:rsidP="00C61C33">
      <w:pPr>
        <w:jc w:val="both"/>
        <w:rPr>
          <w:sz w:val="28"/>
          <w:szCs w:val="28"/>
        </w:rPr>
      </w:pPr>
    </w:p>
    <w:p w:rsidR="00C61C33" w:rsidRDefault="00C61C33" w:rsidP="00C61C33">
      <w:pPr>
        <w:jc w:val="both"/>
        <w:rPr>
          <w:sz w:val="28"/>
          <w:szCs w:val="28"/>
        </w:rPr>
      </w:pPr>
    </w:p>
    <w:p w:rsidR="007309DD" w:rsidRDefault="007309DD" w:rsidP="00C61C33">
      <w:pPr>
        <w:jc w:val="both"/>
        <w:rPr>
          <w:sz w:val="28"/>
          <w:szCs w:val="28"/>
        </w:rPr>
      </w:pPr>
    </w:p>
    <w:sectPr w:rsidR="007309DD" w:rsidSect="00D93267">
      <w:pgSz w:w="11906" w:h="16838"/>
      <w:pgMar w:top="719" w:right="566" w:bottom="71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550CF5"/>
    <w:rsid w:val="000057BC"/>
    <w:rsid w:val="0008291F"/>
    <w:rsid w:val="000B2A3B"/>
    <w:rsid w:val="00117BA8"/>
    <w:rsid w:val="00160A38"/>
    <w:rsid w:val="00175EA1"/>
    <w:rsid w:val="001830E9"/>
    <w:rsid w:val="00225425"/>
    <w:rsid w:val="00327F8A"/>
    <w:rsid w:val="00361AF5"/>
    <w:rsid w:val="00393956"/>
    <w:rsid w:val="003B19DF"/>
    <w:rsid w:val="003D5038"/>
    <w:rsid w:val="00413B69"/>
    <w:rsid w:val="004213C1"/>
    <w:rsid w:val="004E64F2"/>
    <w:rsid w:val="00502BA9"/>
    <w:rsid w:val="00530322"/>
    <w:rsid w:val="00535360"/>
    <w:rsid w:val="00550CF5"/>
    <w:rsid w:val="005A181E"/>
    <w:rsid w:val="005B2490"/>
    <w:rsid w:val="00610576"/>
    <w:rsid w:val="00652C77"/>
    <w:rsid w:val="00680ADF"/>
    <w:rsid w:val="00687251"/>
    <w:rsid w:val="006C171F"/>
    <w:rsid w:val="006D7F1A"/>
    <w:rsid w:val="007309DD"/>
    <w:rsid w:val="007528A7"/>
    <w:rsid w:val="0077210A"/>
    <w:rsid w:val="007A0466"/>
    <w:rsid w:val="007E357B"/>
    <w:rsid w:val="007F7839"/>
    <w:rsid w:val="00834B22"/>
    <w:rsid w:val="00872386"/>
    <w:rsid w:val="00891B70"/>
    <w:rsid w:val="008B7C23"/>
    <w:rsid w:val="00903F88"/>
    <w:rsid w:val="00953069"/>
    <w:rsid w:val="00953227"/>
    <w:rsid w:val="009571B1"/>
    <w:rsid w:val="00976DA3"/>
    <w:rsid w:val="00990C0E"/>
    <w:rsid w:val="00997142"/>
    <w:rsid w:val="009A03EA"/>
    <w:rsid w:val="009B173F"/>
    <w:rsid w:val="00A074E1"/>
    <w:rsid w:val="00A25EFD"/>
    <w:rsid w:val="00A610DF"/>
    <w:rsid w:val="00A75ECF"/>
    <w:rsid w:val="00A8724F"/>
    <w:rsid w:val="00AD0D95"/>
    <w:rsid w:val="00AF79EB"/>
    <w:rsid w:val="00B1377D"/>
    <w:rsid w:val="00B274F3"/>
    <w:rsid w:val="00B64DF3"/>
    <w:rsid w:val="00B825B6"/>
    <w:rsid w:val="00BC0330"/>
    <w:rsid w:val="00C61C33"/>
    <w:rsid w:val="00C650A7"/>
    <w:rsid w:val="00CE2F00"/>
    <w:rsid w:val="00D17FAD"/>
    <w:rsid w:val="00D34C6D"/>
    <w:rsid w:val="00D65BFC"/>
    <w:rsid w:val="00D93267"/>
    <w:rsid w:val="00E71D50"/>
    <w:rsid w:val="00E94996"/>
    <w:rsid w:val="00ED0EA2"/>
    <w:rsid w:val="00F41BDC"/>
    <w:rsid w:val="00F45A95"/>
    <w:rsid w:val="00FE0F37"/>
    <w:rsid w:val="00FE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0CF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E7C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687251"/>
    <w:pPr>
      <w:jc w:val="both"/>
    </w:pPr>
  </w:style>
  <w:style w:type="character" w:customStyle="1" w:styleId="20">
    <w:name w:val="Основной текст 2 Знак"/>
    <w:link w:val="2"/>
    <w:rsid w:val="0068725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6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Организация</Company>
  <LinksUpToDate>false</LinksUpToDate>
  <CharactersWithSpaces>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Admin</dc:creator>
  <cp:lastModifiedBy>Admin</cp:lastModifiedBy>
  <cp:revision>2</cp:revision>
  <cp:lastPrinted>2016-03-28T12:08:00Z</cp:lastPrinted>
  <dcterms:created xsi:type="dcterms:W3CDTF">2016-05-16T13:30:00Z</dcterms:created>
  <dcterms:modified xsi:type="dcterms:W3CDTF">2016-05-16T13:30:00Z</dcterms:modified>
</cp:coreProperties>
</file>