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Default="0012169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121699" w:rsidRDefault="0012169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121699" w:rsidRDefault="0012169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Усадищенское</w:t>
      </w:r>
      <w:proofErr w:type="spellEnd"/>
      <w:r>
        <w:rPr>
          <w:rFonts w:ascii="Times New Roman" w:hAnsi="Times New Roman" w:cs="Times New Roman"/>
        </w:rPr>
        <w:t xml:space="preserve">  сельское поселение </w:t>
      </w:r>
    </w:p>
    <w:p w:rsidR="00121699" w:rsidRDefault="0012169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от  «06 » ноября  2018 года №161  </w:t>
      </w:r>
    </w:p>
    <w:p w:rsidR="00121699" w:rsidRDefault="0012169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1)</w:t>
      </w:r>
    </w:p>
    <w:p w:rsidR="00121699" w:rsidRDefault="00121699" w:rsidP="009F1524">
      <w:pPr>
        <w:tabs>
          <w:tab w:val="left" w:pos="8985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121699" w:rsidRDefault="00121699" w:rsidP="00FC781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21699" w:rsidRDefault="0012169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699" w:rsidRDefault="0012169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699" w:rsidRDefault="0012169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699" w:rsidRDefault="0012169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699" w:rsidRDefault="0012169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699" w:rsidRDefault="0012169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699" w:rsidRDefault="0012169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699" w:rsidRDefault="0012169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121699" w:rsidRDefault="0012169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стративного центра муниципального образования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Усадищенское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2019 год»</w:t>
      </w:r>
    </w:p>
    <w:p w:rsidR="00121699" w:rsidRDefault="0012169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699" w:rsidRDefault="0012169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1699" w:rsidRDefault="00121699" w:rsidP="00FC78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1699" w:rsidRDefault="0012169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699" w:rsidRDefault="0012169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699" w:rsidRDefault="0012169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121699" w:rsidRDefault="0012169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 программы </w:t>
      </w:r>
    </w:p>
    <w:p w:rsidR="00121699" w:rsidRDefault="0012169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стративного центра муниципального образования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Усадищенское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2019 год»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121699">
        <w:tc>
          <w:tcPr>
            <w:tcW w:w="3689" w:type="dxa"/>
            <w:vAlign w:val="center"/>
          </w:tcPr>
          <w:p w:rsidR="00121699" w:rsidRDefault="001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121699" w:rsidRDefault="0012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 программа «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территории административного центра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B3011D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1699">
        <w:tc>
          <w:tcPr>
            <w:tcW w:w="3689" w:type="dxa"/>
            <w:vAlign w:val="center"/>
          </w:tcPr>
          <w:p w:rsidR="00121699" w:rsidRDefault="001216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и этапы реализации </w:t>
            </w:r>
          </w:p>
          <w:p w:rsidR="00121699" w:rsidRDefault="001216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121699" w:rsidRDefault="001216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121699">
        <w:tc>
          <w:tcPr>
            <w:tcW w:w="3689" w:type="dxa"/>
            <w:vAlign w:val="center"/>
          </w:tcPr>
          <w:p w:rsidR="00121699" w:rsidRDefault="001216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121699" w:rsidRDefault="00121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● </w:t>
            </w:r>
            <w:hyperlink r:id="rId4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121699" w:rsidRPr="00B3011D" w:rsidRDefault="001216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● 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  <w:p w:rsidR="00121699" w:rsidRDefault="0012169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депутатов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от  23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  января    2018 года  № 4 «Об организации участия населения в осуществлении местного самоуправления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>ых формах на территории административного центра»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121699" w:rsidRDefault="0012169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1699">
        <w:tc>
          <w:tcPr>
            <w:tcW w:w="3689" w:type="dxa"/>
            <w:vAlign w:val="center"/>
          </w:tcPr>
          <w:p w:rsidR="00121699" w:rsidRDefault="001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121699" w:rsidRDefault="00121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121699" w:rsidRDefault="00121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комиссия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сельское поселение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Ленинградской области</w:t>
            </w:r>
          </w:p>
        </w:tc>
      </w:tr>
      <w:tr w:rsidR="00121699">
        <w:tc>
          <w:tcPr>
            <w:tcW w:w="3689" w:type="dxa"/>
            <w:vAlign w:val="center"/>
          </w:tcPr>
          <w:p w:rsidR="00121699" w:rsidRDefault="001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121699" w:rsidRDefault="00121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сельское поселение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121699">
        <w:tc>
          <w:tcPr>
            <w:tcW w:w="3689" w:type="dxa"/>
            <w:vAlign w:val="center"/>
          </w:tcPr>
          <w:p w:rsidR="00121699" w:rsidRDefault="001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121699" w:rsidRDefault="00121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сельское поселение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</w:t>
            </w:r>
          </w:p>
        </w:tc>
      </w:tr>
      <w:tr w:rsidR="00121699">
        <w:tc>
          <w:tcPr>
            <w:tcW w:w="3689" w:type="dxa"/>
            <w:vAlign w:val="center"/>
          </w:tcPr>
          <w:p w:rsidR="00121699" w:rsidRDefault="001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121699" w:rsidRDefault="001216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Программы: </w:t>
            </w:r>
          </w:p>
          <w:p w:rsidR="00121699" w:rsidRDefault="00121699" w:rsidP="00B71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 Содействие участию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центра.</w:t>
            </w:r>
          </w:p>
          <w:p w:rsidR="00121699" w:rsidRDefault="00121699" w:rsidP="000F73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Со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населения.</w:t>
            </w:r>
          </w:p>
          <w:p w:rsidR="00121699" w:rsidRPr="009F1524" w:rsidRDefault="00121699" w:rsidP="000F7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Повышение уровня безопасности дорожного движения.</w:t>
            </w:r>
          </w:p>
          <w:p w:rsidR="00121699" w:rsidRDefault="001216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задачи Программы:</w:t>
            </w:r>
          </w:p>
          <w:p w:rsidR="00121699" w:rsidRDefault="00121699" w:rsidP="00B7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121699" w:rsidRDefault="00121699" w:rsidP="00B7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населенного пункта,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являющегося административным центром;</w:t>
            </w:r>
          </w:p>
          <w:p w:rsidR="00121699" w:rsidRDefault="0012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благоприятных условий для проживания и отдыха населения.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121699" w:rsidRDefault="001216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Улучшение санитарного состояния территории поселения, приведение в качественное состояние элементов благоустройства.</w:t>
            </w:r>
          </w:p>
          <w:p w:rsidR="00121699" w:rsidRPr="009F1524" w:rsidRDefault="0012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1699" w:rsidRDefault="001216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мероприятия Программы: </w:t>
            </w:r>
          </w:p>
          <w:p w:rsidR="00121699" w:rsidRPr="008001FE" w:rsidRDefault="001216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1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асфальто-бетонного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покрытия площади напротив дома № 33 д.Усадище;</w:t>
            </w:r>
          </w:p>
          <w:p w:rsidR="00121699" w:rsidRDefault="001216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1F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4-х скамеек и 4-х урн на центральную площадь д.Усадище .</w:t>
            </w:r>
          </w:p>
        </w:tc>
      </w:tr>
      <w:tr w:rsidR="00121699">
        <w:tc>
          <w:tcPr>
            <w:tcW w:w="3689" w:type="dxa"/>
            <w:vAlign w:val="center"/>
          </w:tcPr>
          <w:p w:rsidR="00121699" w:rsidRDefault="001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121699" w:rsidRDefault="001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</w:tr>
      <w:tr w:rsidR="00121699">
        <w:tc>
          <w:tcPr>
            <w:tcW w:w="3689" w:type="dxa"/>
            <w:vAlign w:val="center"/>
          </w:tcPr>
          <w:p w:rsidR="00121699" w:rsidRDefault="001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121699" w:rsidRDefault="00121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 п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шение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благоустройства и санитарного состояния территории поселения, комфортного проживания жителей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21699" w:rsidRDefault="00121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2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52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вышение доли общественных пространств</w:t>
            </w:r>
            <w:r w:rsidRPr="0086526A">
              <w:rPr>
                <w:rFonts w:ascii="Times New Roman" w:hAnsi="Times New Roman" w:cs="Times New Roman"/>
                <w:sz w:val="28"/>
                <w:szCs w:val="28"/>
              </w:rPr>
              <w:t>, соответствующих нормативным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1699" w:rsidRPr="008001FE" w:rsidRDefault="00121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дорожного движения</w:t>
            </w:r>
          </w:p>
        </w:tc>
      </w:tr>
      <w:tr w:rsidR="00121699">
        <w:tc>
          <w:tcPr>
            <w:tcW w:w="3689" w:type="dxa"/>
            <w:vAlign w:val="center"/>
          </w:tcPr>
          <w:p w:rsidR="00121699" w:rsidRDefault="001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882" w:type="dxa"/>
            <w:vAlign w:val="center"/>
          </w:tcPr>
          <w:p w:rsidR="00121699" w:rsidRDefault="00121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сведений органам местного самоуправления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сельское поселение о ходе освоения средств и реализации намеченных мероприятий</w:t>
            </w:r>
          </w:p>
          <w:p w:rsidR="00121699" w:rsidRDefault="00121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контроль за выполнением мероприятий Программы инициативная комиссия</w:t>
            </w:r>
          </w:p>
        </w:tc>
      </w:tr>
      <w:tr w:rsidR="00121699">
        <w:tc>
          <w:tcPr>
            <w:tcW w:w="3689" w:type="dxa"/>
            <w:vAlign w:val="center"/>
          </w:tcPr>
          <w:p w:rsidR="00121699" w:rsidRDefault="001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vAlign w:val="center"/>
          </w:tcPr>
          <w:p w:rsidR="00121699" w:rsidRDefault="00121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</w:t>
            </w:r>
          </w:p>
        </w:tc>
      </w:tr>
      <w:tr w:rsidR="00121699">
        <w:tc>
          <w:tcPr>
            <w:tcW w:w="3689" w:type="dxa"/>
            <w:vAlign w:val="center"/>
          </w:tcPr>
          <w:p w:rsidR="00121699" w:rsidRDefault="001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Объём финансовых ресурсов на исполнение мероприятий Программы на 2019 год </w:t>
            </w:r>
          </w:p>
        </w:tc>
        <w:tc>
          <w:tcPr>
            <w:tcW w:w="5882" w:type="dxa"/>
            <w:vAlign w:val="center"/>
          </w:tcPr>
          <w:p w:rsidR="00121699" w:rsidRDefault="001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21699" w:rsidRDefault="001216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2019 год –    1 093, 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тыс. рублей,</w:t>
            </w:r>
          </w:p>
          <w:p w:rsidR="00121699" w:rsidRDefault="00121699" w:rsidP="00FC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-  1028,8  тыс. рублей из средств    областного бюджета,</w:t>
            </w:r>
          </w:p>
          <w:p w:rsidR="00121699" w:rsidRDefault="00121699" w:rsidP="00FC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60,00 тыс. рублей из средств местного бюджета</w:t>
            </w:r>
          </w:p>
          <w:p w:rsidR="00121699" w:rsidRDefault="00121699" w:rsidP="00FC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5,0 тыс. рублей внебюджетные средства</w:t>
            </w:r>
          </w:p>
          <w:p w:rsidR="00121699" w:rsidRDefault="001216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1699" w:rsidRDefault="001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699" w:rsidRDefault="001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21699" w:rsidRDefault="00121699" w:rsidP="00C803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699" w:rsidRDefault="00121699" w:rsidP="00FC781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699" w:rsidRDefault="00121699" w:rsidP="00FC781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121699" w:rsidRDefault="0012169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Программы обусловлена необходимостью осуществления населением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121699" w:rsidRDefault="0012169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 района Ленинградской области расположена деревня Усадище  с численностью 1231  человека, являющаяся  административным центром. Расстояние до самых удаленных населенных пунктов до административного центра деревни  составляет  от 5 до 20 км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Безово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Раменье,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Славково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Теребонижье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пос.Зеленец, д.Зеленец, Верховина). </w:t>
      </w:r>
    </w:p>
    <w:p w:rsidR="00121699" w:rsidRDefault="0012169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 местного самоуправления и взаимодействие с органами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 в решении вопросов местного значения. </w:t>
      </w:r>
    </w:p>
    <w:p w:rsidR="00121699" w:rsidRDefault="00121699" w:rsidP="00FC78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121699" w:rsidRDefault="00121699" w:rsidP="00FC78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Основными направлениями реализации Программы являются:</w:t>
      </w:r>
    </w:p>
    <w:p w:rsidR="00121699" w:rsidRDefault="0012169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поселение;</w:t>
      </w:r>
    </w:p>
    <w:p w:rsidR="00121699" w:rsidRDefault="0012169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121699" w:rsidRDefault="0012169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оказание содействия органам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 в решении вопросов местного значения на части территории населенного пункта, являющегося административным центром.</w:t>
      </w:r>
    </w:p>
    <w:p w:rsidR="00121699" w:rsidRDefault="0012169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699" w:rsidRDefault="00121699" w:rsidP="00FC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III. РЕЗУЛЬТАТЫ РЕАЛИЗАЦИИ ПРОГРАММЫ</w:t>
      </w:r>
    </w:p>
    <w:p w:rsidR="00121699" w:rsidRDefault="00121699" w:rsidP="00FC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699" w:rsidRPr="00254305" w:rsidRDefault="00121699" w:rsidP="0025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Выполнение мероприятий Программы позволит эффективнее решать вопросы местного значения на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поселение.</w:t>
      </w:r>
    </w:p>
    <w:p w:rsidR="00121699" w:rsidRDefault="00121699" w:rsidP="00FC7818">
      <w:pPr>
        <w:spacing w:after="0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spacing w:after="0"/>
        <w:jc w:val="right"/>
        <w:rPr>
          <w:rFonts w:ascii="Times New Roman" w:hAnsi="Times New Roman" w:cs="Times New Roman"/>
        </w:rPr>
      </w:pPr>
    </w:p>
    <w:p w:rsidR="00121699" w:rsidRDefault="0012169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121699" w:rsidRDefault="00121699" w:rsidP="00FC7818">
      <w:pPr>
        <w:spacing w:after="0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121699" w:rsidRDefault="0012169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121699" w:rsidRDefault="0012169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Усадищенское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</w:t>
      </w:r>
    </w:p>
    <w:p w:rsidR="00121699" w:rsidRDefault="0012169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«06» ноября  2018 года № 161 </w:t>
      </w:r>
    </w:p>
    <w:p w:rsidR="00121699" w:rsidRDefault="0012169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2)</w:t>
      </w:r>
    </w:p>
    <w:p w:rsidR="00121699" w:rsidRDefault="00121699" w:rsidP="007C79E2">
      <w:pPr>
        <w:tabs>
          <w:tab w:val="left" w:pos="9060"/>
        </w:tabs>
        <w:spacing w:after="0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П Л А Н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21699" w:rsidRDefault="0012169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 муниципальной программы</w:t>
      </w:r>
    </w:p>
    <w:p w:rsidR="00121699" w:rsidRDefault="0012169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Усадищенское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2019 год»</w:t>
      </w:r>
    </w:p>
    <w:p w:rsidR="00121699" w:rsidRDefault="0012169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00"/>
        <w:gridCol w:w="1260"/>
        <w:gridCol w:w="1260"/>
        <w:gridCol w:w="1080"/>
        <w:gridCol w:w="1260"/>
        <w:gridCol w:w="1260"/>
        <w:gridCol w:w="1080"/>
      </w:tblGrid>
      <w:tr w:rsidR="00121699">
        <w:trPr>
          <w:trHeight w:val="860"/>
        </w:trPr>
        <w:tc>
          <w:tcPr>
            <w:tcW w:w="540" w:type="dxa"/>
            <w:vMerge w:val="restart"/>
            <w:vAlign w:val="center"/>
          </w:tcPr>
          <w:p w:rsidR="00121699" w:rsidRDefault="001216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1699" w:rsidRDefault="001216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121699" w:rsidRDefault="0012169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vAlign w:val="center"/>
          </w:tcPr>
          <w:p w:rsidR="00121699" w:rsidRDefault="0012169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60" w:type="dxa"/>
            <w:vMerge w:val="restart"/>
            <w:vAlign w:val="center"/>
          </w:tcPr>
          <w:p w:rsidR="00121699" w:rsidRDefault="001216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121699" w:rsidRDefault="001216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680" w:type="dxa"/>
            <w:gridSpan w:val="4"/>
          </w:tcPr>
          <w:p w:rsidR="00121699" w:rsidRDefault="001216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121699">
        <w:trPr>
          <w:trHeight w:val="280"/>
        </w:trPr>
        <w:tc>
          <w:tcPr>
            <w:tcW w:w="540" w:type="dxa"/>
            <w:vMerge/>
            <w:vAlign w:val="center"/>
          </w:tcPr>
          <w:p w:rsidR="00121699" w:rsidRDefault="00121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121699" w:rsidRDefault="00121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121699" w:rsidRDefault="00121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121699" w:rsidRDefault="00121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1699" w:rsidRDefault="001216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121699" w:rsidRDefault="001216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121699" w:rsidRDefault="00121699" w:rsidP="00B12D2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121699" w:rsidRDefault="001216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121699" w:rsidRDefault="001216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121699">
        <w:tc>
          <w:tcPr>
            <w:tcW w:w="540" w:type="dxa"/>
          </w:tcPr>
          <w:p w:rsidR="00121699" w:rsidRDefault="001216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121699" w:rsidRDefault="00121699" w:rsidP="008652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асфальто-бетонного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покрытия  площади напротив дома № 33 д.Усадище</w:t>
            </w:r>
          </w:p>
        </w:tc>
        <w:tc>
          <w:tcPr>
            <w:tcW w:w="1260" w:type="dxa"/>
          </w:tcPr>
          <w:p w:rsidR="00121699" w:rsidRDefault="00121699" w:rsidP="00FC78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260" w:type="dxa"/>
            <w:vAlign w:val="center"/>
          </w:tcPr>
          <w:p w:rsidR="00121699" w:rsidRDefault="001216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трация, инициативная комиссия</w:t>
            </w:r>
          </w:p>
        </w:tc>
        <w:tc>
          <w:tcPr>
            <w:tcW w:w="1080" w:type="dxa"/>
          </w:tcPr>
          <w:p w:rsidR="00121699" w:rsidRDefault="0012169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1045,0</w:t>
            </w:r>
          </w:p>
          <w:p w:rsidR="00121699" w:rsidRDefault="0012169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99" w:rsidRDefault="0012169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21699" w:rsidRDefault="0012169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986,0</w:t>
            </w:r>
          </w:p>
        </w:tc>
        <w:tc>
          <w:tcPr>
            <w:tcW w:w="1260" w:type="dxa"/>
          </w:tcPr>
          <w:p w:rsidR="00121699" w:rsidRDefault="0012169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080" w:type="dxa"/>
          </w:tcPr>
          <w:p w:rsidR="00121699" w:rsidRDefault="0012169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21699">
        <w:tc>
          <w:tcPr>
            <w:tcW w:w="540" w:type="dxa"/>
          </w:tcPr>
          <w:p w:rsidR="00121699" w:rsidRDefault="001216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00" w:type="dxa"/>
          </w:tcPr>
          <w:p w:rsidR="00121699" w:rsidRDefault="0012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4-х скамеек и 4-х урн на центральную площадь д.Усадище </w:t>
            </w:r>
          </w:p>
        </w:tc>
        <w:tc>
          <w:tcPr>
            <w:tcW w:w="1260" w:type="dxa"/>
          </w:tcPr>
          <w:p w:rsidR="00121699" w:rsidRDefault="00121699" w:rsidP="00FC78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vAlign w:val="center"/>
          </w:tcPr>
          <w:p w:rsidR="00121699" w:rsidRDefault="0012169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121699" w:rsidRDefault="0012169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260" w:type="dxa"/>
          </w:tcPr>
          <w:p w:rsidR="00121699" w:rsidRDefault="0012169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42,8,0</w:t>
            </w:r>
          </w:p>
        </w:tc>
        <w:tc>
          <w:tcPr>
            <w:tcW w:w="1260" w:type="dxa"/>
          </w:tcPr>
          <w:p w:rsidR="00121699" w:rsidRDefault="0012169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</w:tcPr>
          <w:p w:rsidR="00121699" w:rsidRDefault="0012169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21699">
        <w:tc>
          <w:tcPr>
            <w:tcW w:w="540" w:type="dxa"/>
          </w:tcPr>
          <w:p w:rsidR="00121699" w:rsidRDefault="0012169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:rsidR="00121699" w:rsidRDefault="001216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121699" w:rsidRDefault="00121699" w:rsidP="00FC7818">
            <w:pPr>
              <w:pStyle w:val="a7"/>
              <w:spacing w:line="276" w:lineRule="auto"/>
              <w:ind w:righ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60" w:type="dxa"/>
            <w:vAlign w:val="center"/>
          </w:tcPr>
          <w:p w:rsidR="00121699" w:rsidRDefault="00121699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121699" w:rsidRDefault="00121699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1093,8</w:t>
            </w:r>
          </w:p>
        </w:tc>
        <w:tc>
          <w:tcPr>
            <w:tcW w:w="1260" w:type="dxa"/>
          </w:tcPr>
          <w:p w:rsidR="00121699" w:rsidRDefault="00121699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1028,8</w:t>
            </w:r>
          </w:p>
        </w:tc>
        <w:tc>
          <w:tcPr>
            <w:tcW w:w="1260" w:type="dxa"/>
          </w:tcPr>
          <w:p w:rsidR="00121699" w:rsidRDefault="00121699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080" w:type="dxa"/>
          </w:tcPr>
          <w:p w:rsidR="00121699" w:rsidRDefault="00121699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5,0</w:t>
            </w:r>
          </w:p>
        </w:tc>
      </w:tr>
    </w:tbl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34DF4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Default="00121699" w:rsidP="00FC7818">
      <w:pPr>
        <w:pStyle w:val="a6"/>
        <w:jc w:val="right"/>
        <w:rPr>
          <w:rFonts w:ascii="Times New Roman" w:hAnsi="Times New Roman" w:cs="Times New Roman"/>
        </w:rPr>
      </w:pPr>
    </w:p>
    <w:p w:rsidR="00121699" w:rsidRPr="008A42C6" w:rsidRDefault="00121699" w:rsidP="008A42C6">
      <w:pPr>
        <w:pStyle w:val="a6"/>
        <w:jc w:val="right"/>
        <w:rPr>
          <w:sz w:val="28"/>
          <w:szCs w:val="28"/>
        </w:rPr>
      </w:pPr>
      <w:r>
        <w:t xml:space="preserve">    </w:t>
      </w:r>
    </w:p>
    <w:p w:rsidR="00121699" w:rsidRDefault="0012169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699" w:rsidRDefault="00121699" w:rsidP="00FC78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>
      <w:pPr>
        <w:rPr>
          <w:rFonts w:ascii="Times New Roman" w:hAnsi="Times New Roman" w:cs="Times New Roman"/>
          <w:sz w:val="28"/>
          <w:szCs w:val="28"/>
        </w:rPr>
      </w:pPr>
    </w:p>
    <w:p w:rsidR="00121699" w:rsidRDefault="00121699" w:rsidP="00FC7818"/>
    <w:p w:rsidR="00121699" w:rsidRDefault="00121699" w:rsidP="00FC7818"/>
    <w:p w:rsidR="00121699" w:rsidRDefault="00121699" w:rsidP="00FC7818"/>
    <w:p w:rsidR="00121699" w:rsidRDefault="00121699" w:rsidP="00FC7818"/>
    <w:p w:rsidR="00121699" w:rsidRDefault="00121699" w:rsidP="00FC7818"/>
    <w:p w:rsidR="00121699" w:rsidRDefault="00121699"/>
    <w:sectPr w:rsidR="00121699" w:rsidSect="00C80399">
      <w:pgSz w:w="11906" w:h="16838"/>
      <w:pgMar w:top="1701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C7818"/>
    <w:rsid w:val="00003C40"/>
    <w:rsid w:val="00044595"/>
    <w:rsid w:val="0005685E"/>
    <w:rsid w:val="00063859"/>
    <w:rsid w:val="000639CB"/>
    <w:rsid w:val="000A5607"/>
    <w:rsid w:val="000D2C82"/>
    <w:rsid w:val="000D3A25"/>
    <w:rsid w:val="000F2FCB"/>
    <w:rsid w:val="000F5E3A"/>
    <w:rsid w:val="000F73E6"/>
    <w:rsid w:val="0011271B"/>
    <w:rsid w:val="00112D3C"/>
    <w:rsid w:val="001143AF"/>
    <w:rsid w:val="00121699"/>
    <w:rsid w:val="00134F17"/>
    <w:rsid w:val="00163A05"/>
    <w:rsid w:val="00172366"/>
    <w:rsid w:val="001916EE"/>
    <w:rsid w:val="0021581C"/>
    <w:rsid w:val="002279E6"/>
    <w:rsid w:val="002318B5"/>
    <w:rsid w:val="00244C5B"/>
    <w:rsid w:val="00254305"/>
    <w:rsid w:val="002730B3"/>
    <w:rsid w:val="002B2C12"/>
    <w:rsid w:val="002B72CA"/>
    <w:rsid w:val="002C7D9B"/>
    <w:rsid w:val="002D569D"/>
    <w:rsid w:val="002F08B7"/>
    <w:rsid w:val="0030001F"/>
    <w:rsid w:val="00314E67"/>
    <w:rsid w:val="003162DE"/>
    <w:rsid w:val="00320788"/>
    <w:rsid w:val="00320948"/>
    <w:rsid w:val="003378AE"/>
    <w:rsid w:val="00362EDE"/>
    <w:rsid w:val="0036765B"/>
    <w:rsid w:val="0037454F"/>
    <w:rsid w:val="00377402"/>
    <w:rsid w:val="00381BEB"/>
    <w:rsid w:val="003910F2"/>
    <w:rsid w:val="003953C2"/>
    <w:rsid w:val="003A35A0"/>
    <w:rsid w:val="003F11DB"/>
    <w:rsid w:val="003F41DC"/>
    <w:rsid w:val="00404AD3"/>
    <w:rsid w:val="004058C0"/>
    <w:rsid w:val="004142E7"/>
    <w:rsid w:val="00425B77"/>
    <w:rsid w:val="004316A6"/>
    <w:rsid w:val="00434A99"/>
    <w:rsid w:val="00443A8C"/>
    <w:rsid w:val="00465D1B"/>
    <w:rsid w:val="004A24C0"/>
    <w:rsid w:val="004A7D84"/>
    <w:rsid w:val="004E32A6"/>
    <w:rsid w:val="004E3626"/>
    <w:rsid w:val="00503791"/>
    <w:rsid w:val="0055315C"/>
    <w:rsid w:val="00560A79"/>
    <w:rsid w:val="005877E7"/>
    <w:rsid w:val="00587CA8"/>
    <w:rsid w:val="005921F1"/>
    <w:rsid w:val="005C4E8A"/>
    <w:rsid w:val="006155C6"/>
    <w:rsid w:val="006469B9"/>
    <w:rsid w:val="006472E4"/>
    <w:rsid w:val="0065200E"/>
    <w:rsid w:val="0067586E"/>
    <w:rsid w:val="006A4575"/>
    <w:rsid w:val="006A5928"/>
    <w:rsid w:val="006D31B5"/>
    <w:rsid w:val="006D57AC"/>
    <w:rsid w:val="006E0CB3"/>
    <w:rsid w:val="006E5BFB"/>
    <w:rsid w:val="007413FA"/>
    <w:rsid w:val="00754732"/>
    <w:rsid w:val="007559A0"/>
    <w:rsid w:val="00765D9D"/>
    <w:rsid w:val="00776FCC"/>
    <w:rsid w:val="0078573E"/>
    <w:rsid w:val="007B0540"/>
    <w:rsid w:val="007B5DBB"/>
    <w:rsid w:val="007B6B05"/>
    <w:rsid w:val="007C7612"/>
    <w:rsid w:val="007C79E2"/>
    <w:rsid w:val="007D03C3"/>
    <w:rsid w:val="007D67E6"/>
    <w:rsid w:val="007F7719"/>
    <w:rsid w:val="008001FE"/>
    <w:rsid w:val="00840FE8"/>
    <w:rsid w:val="00845689"/>
    <w:rsid w:val="0086526A"/>
    <w:rsid w:val="00867463"/>
    <w:rsid w:val="008733BA"/>
    <w:rsid w:val="00883818"/>
    <w:rsid w:val="00893CD0"/>
    <w:rsid w:val="008A0E24"/>
    <w:rsid w:val="008A0EC0"/>
    <w:rsid w:val="008A42C6"/>
    <w:rsid w:val="008B0D60"/>
    <w:rsid w:val="008B5BB4"/>
    <w:rsid w:val="008E1A30"/>
    <w:rsid w:val="0094663E"/>
    <w:rsid w:val="00952BCA"/>
    <w:rsid w:val="00953E2F"/>
    <w:rsid w:val="009557C1"/>
    <w:rsid w:val="00961085"/>
    <w:rsid w:val="0097655D"/>
    <w:rsid w:val="009B6777"/>
    <w:rsid w:val="009B6D85"/>
    <w:rsid w:val="009F1524"/>
    <w:rsid w:val="009F50CC"/>
    <w:rsid w:val="00A123CA"/>
    <w:rsid w:val="00A40730"/>
    <w:rsid w:val="00A455BA"/>
    <w:rsid w:val="00A86D01"/>
    <w:rsid w:val="00A91509"/>
    <w:rsid w:val="00A93484"/>
    <w:rsid w:val="00AA5BF7"/>
    <w:rsid w:val="00AD0F3A"/>
    <w:rsid w:val="00AE52A0"/>
    <w:rsid w:val="00AF6CDA"/>
    <w:rsid w:val="00B10A3F"/>
    <w:rsid w:val="00B12D21"/>
    <w:rsid w:val="00B3011D"/>
    <w:rsid w:val="00B55C66"/>
    <w:rsid w:val="00B67F1E"/>
    <w:rsid w:val="00B71F9F"/>
    <w:rsid w:val="00B839BF"/>
    <w:rsid w:val="00B9527B"/>
    <w:rsid w:val="00BC0C41"/>
    <w:rsid w:val="00BC25CD"/>
    <w:rsid w:val="00BD68CC"/>
    <w:rsid w:val="00BE1C16"/>
    <w:rsid w:val="00BF3070"/>
    <w:rsid w:val="00C03555"/>
    <w:rsid w:val="00C113C4"/>
    <w:rsid w:val="00C54425"/>
    <w:rsid w:val="00C7653C"/>
    <w:rsid w:val="00C80399"/>
    <w:rsid w:val="00C92C74"/>
    <w:rsid w:val="00C95F2B"/>
    <w:rsid w:val="00CA1D6B"/>
    <w:rsid w:val="00CB32FA"/>
    <w:rsid w:val="00CB5DB3"/>
    <w:rsid w:val="00CB62AB"/>
    <w:rsid w:val="00CE2073"/>
    <w:rsid w:val="00D0450F"/>
    <w:rsid w:val="00D0779F"/>
    <w:rsid w:val="00D25A02"/>
    <w:rsid w:val="00D34AF3"/>
    <w:rsid w:val="00D638D9"/>
    <w:rsid w:val="00D76F23"/>
    <w:rsid w:val="00D83056"/>
    <w:rsid w:val="00D96E8A"/>
    <w:rsid w:val="00DD5B67"/>
    <w:rsid w:val="00E07F1D"/>
    <w:rsid w:val="00E2179B"/>
    <w:rsid w:val="00E24E1F"/>
    <w:rsid w:val="00E25E2A"/>
    <w:rsid w:val="00E405B2"/>
    <w:rsid w:val="00E562B7"/>
    <w:rsid w:val="00ED0086"/>
    <w:rsid w:val="00EF6693"/>
    <w:rsid w:val="00F011F3"/>
    <w:rsid w:val="00F03BAF"/>
    <w:rsid w:val="00F055EE"/>
    <w:rsid w:val="00F15508"/>
    <w:rsid w:val="00F34DF4"/>
    <w:rsid w:val="00F3530E"/>
    <w:rsid w:val="00F5270A"/>
    <w:rsid w:val="00F9077A"/>
    <w:rsid w:val="00F96C39"/>
    <w:rsid w:val="00FC5973"/>
    <w:rsid w:val="00FC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8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568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5685E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C7818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FC7818"/>
    <w:rPr>
      <w:rFonts w:ascii="Calibri" w:hAnsi="Calibri" w:cs="Calibri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C78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C7818"/>
    <w:rPr>
      <w:rFonts w:ascii="Calibri" w:hAnsi="Calibri" w:cs="Calibri"/>
    </w:rPr>
  </w:style>
  <w:style w:type="paragraph" w:styleId="a6">
    <w:name w:val="No Spacing"/>
    <w:uiPriority w:val="99"/>
    <w:qFormat/>
    <w:rsid w:val="00FC7818"/>
    <w:rPr>
      <w:rFonts w:cs="Calibri"/>
      <w:lang w:eastAsia="en-US"/>
    </w:rPr>
  </w:style>
  <w:style w:type="paragraph" w:customStyle="1" w:styleId="a7">
    <w:name w:val="Внутренний адрес"/>
    <w:basedOn w:val="a"/>
    <w:uiPriority w:val="99"/>
    <w:rsid w:val="00FC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C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781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8001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8001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05685E"/>
    <w:rPr>
      <w:rFonts w:ascii="Calibri" w:hAnsi="Calibri"/>
      <w:b/>
      <w:sz w:val="28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05685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65200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uiPriority w:val="99"/>
    <w:locked/>
    <w:rsid w:val="0005685E"/>
    <w:rPr>
      <w:rFonts w:ascii="Calibri" w:hAnsi="Calibri"/>
      <w:sz w:val="28"/>
      <w:lang w:val="ru-RU" w:eastAsia="ru-RU"/>
    </w:rPr>
  </w:style>
  <w:style w:type="paragraph" w:styleId="ac">
    <w:name w:val="Subtitle"/>
    <w:basedOn w:val="a"/>
    <w:link w:val="ad"/>
    <w:uiPriority w:val="99"/>
    <w:qFormat/>
    <w:locked/>
    <w:rsid w:val="0005685E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65200E"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c.ru/law/07_05_2009_131fz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1146</Words>
  <Characters>6537</Characters>
  <Application>Microsoft Office Word</Application>
  <DocSecurity>0</DocSecurity>
  <Lines>54</Lines>
  <Paragraphs>15</Paragraphs>
  <ScaleCrop>false</ScaleCrop>
  <Company>SOFTxp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2018-10-29T13:18:00Z</cp:lastPrinted>
  <dcterms:created xsi:type="dcterms:W3CDTF">2018-11-09T13:21:00Z</dcterms:created>
  <dcterms:modified xsi:type="dcterms:W3CDTF">2018-11-09T13:21:00Z</dcterms:modified>
</cp:coreProperties>
</file>