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34D" w:rsidRDefault="00F808BE">
      <w:pPr>
        <w:jc w:val="center"/>
        <w:rPr>
          <w:sz w:val="24"/>
          <w:szCs w:val="24"/>
        </w:rPr>
      </w:pPr>
      <w:r w:rsidRPr="00F808B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3.5pt" o:bordertopcolor="black" o:borderleftcolor="black" o:borderbottomcolor="black" o:borderrightcolor="black">
            <v:imagedata r:id="rId4" o:title=""/>
          </v:shape>
        </w:pict>
      </w:r>
    </w:p>
    <w:p w:rsidR="00B2434D" w:rsidRDefault="00B2434D" w:rsidP="00D47E4C">
      <w:pPr>
        <w:jc w:val="center"/>
        <w:rPr>
          <w:sz w:val="24"/>
          <w:szCs w:val="24"/>
        </w:rPr>
      </w:pP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УСАДИЩЕНСКОЕ СЕЛЬСКОЕ ПОСЕЛЕНИЕ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2AE5" w:rsidRDefault="00052AE5" w:rsidP="00D47E4C">
      <w:pPr>
        <w:jc w:val="center"/>
        <w:rPr>
          <w:b/>
          <w:sz w:val="28"/>
          <w:szCs w:val="28"/>
        </w:rPr>
      </w:pPr>
    </w:p>
    <w:p w:rsidR="00B2434D" w:rsidRDefault="00052AE5" w:rsidP="00D47E4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E3BC6">
        <w:rPr>
          <w:b/>
          <w:sz w:val="28"/>
          <w:szCs w:val="28"/>
        </w:rPr>
        <w:t>Е</w:t>
      </w: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</w:p>
    <w:p w:rsidR="00733E0A" w:rsidRDefault="00B2434D" w:rsidP="00733E0A">
      <w:pPr>
        <w:ind w:right="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42595">
        <w:rPr>
          <w:bCs/>
          <w:sz w:val="28"/>
          <w:szCs w:val="28"/>
        </w:rPr>
        <w:t>10</w:t>
      </w:r>
      <w:r w:rsidR="00D40446" w:rsidRPr="00714E9C">
        <w:rPr>
          <w:bCs/>
          <w:sz w:val="28"/>
          <w:szCs w:val="28"/>
        </w:rPr>
        <w:t xml:space="preserve"> </w:t>
      </w:r>
      <w:r w:rsidR="00A42595">
        <w:rPr>
          <w:bCs/>
          <w:sz w:val="28"/>
          <w:szCs w:val="28"/>
        </w:rPr>
        <w:t>апреля</w:t>
      </w:r>
      <w:r w:rsidR="00D40446">
        <w:rPr>
          <w:bCs/>
          <w:sz w:val="28"/>
          <w:szCs w:val="28"/>
        </w:rPr>
        <w:t xml:space="preserve"> </w:t>
      </w:r>
      <w:r w:rsidR="00B721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971B77">
        <w:rPr>
          <w:bCs/>
          <w:sz w:val="28"/>
          <w:szCs w:val="28"/>
        </w:rPr>
        <w:t>3</w:t>
      </w:r>
      <w:r w:rsidR="00733E0A">
        <w:rPr>
          <w:bCs/>
          <w:sz w:val="28"/>
          <w:szCs w:val="28"/>
        </w:rPr>
        <w:t xml:space="preserve"> года</w:t>
      </w:r>
      <w:r w:rsidR="00D615E1">
        <w:rPr>
          <w:bCs/>
          <w:sz w:val="28"/>
          <w:szCs w:val="28"/>
        </w:rPr>
        <w:t xml:space="preserve"> </w:t>
      </w:r>
      <w:r w:rsidR="00733E0A">
        <w:rPr>
          <w:bCs/>
          <w:sz w:val="28"/>
          <w:szCs w:val="28"/>
        </w:rPr>
        <w:t xml:space="preserve"> № </w:t>
      </w:r>
      <w:r w:rsidR="00BF1A34">
        <w:rPr>
          <w:bCs/>
          <w:sz w:val="28"/>
          <w:szCs w:val="28"/>
        </w:rPr>
        <w:t>9</w:t>
      </w:r>
      <w:bookmarkStart w:id="0" w:name="_GoBack"/>
      <w:bookmarkEnd w:id="0"/>
    </w:p>
    <w:p w:rsidR="00662FAE" w:rsidRDefault="00662FAE" w:rsidP="00733E0A">
      <w:pPr>
        <w:ind w:right="97"/>
        <w:jc w:val="center"/>
        <w:rPr>
          <w:bCs/>
          <w:sz w:val="28"/>
          <w:szCs w:val="28"/>
        </w:rPr>
      </w:pPr>
    </w:p>
    <w:p w:rsidR="00B2434D" w:rsidRDefault="00B2434D" w:rsidP="00733E0A">
      <w:pPr>
        <w:ind w:righ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Совета депутатов от </w:t>
      </w:r>
      <w:r w:rsidR="00971B7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декабря 20</w:t>
      </w:r>
      <w:r w:rsidR="00746031">
        <w:rPr>
          <w:b/>
          <w:sz w:val="28"/>
          <w:szCs w:val="28"/>
        </w:rPr>
        <w:t>2</w:t>
      </w:r>
      <w:r w:rsidR="00971B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 №</w:t>
      </w:r>
      <w:r w:rsidR="00D47E4C">
        <w:rPr>
          <w:b/>
          <w:sz w:val="28"/>
          <w:szCs w:val="28"/>
        </w:rPr>
        <w:t xml:space="preserve"> </w:t>
      </w:r>
      <w:r w:rsidR="00971B77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бюджете муниципального образования Усадищенское сельское поселение Волховского муниципального района Ленинградской области </w:t>
      </w:r>
    </w:p>
    <w:p w:rsidR="00B2434D" w:rsidRDefault="00B243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71B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 и плановый период 202</w:t>
      </w:r>
      <w:r w:rsidR="00971B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971B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B2434D" w:rsidRDefault="00B2434D">
      <w:pPr>
        <w:ind w:right="247"/>
        <w:jc w:val="both"/>
        <w:rPr>
          <w:sz w:val="28"/>
          <w:szCs w:val="28"/>
        </w:rPr>
      </w:pPr>
    </w:p>
    <w:p w:rsidR="00D47E4C" w:rsidRDefault="00B2434D" w:rsidP="00CA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 », Бюджетным кодексом Российской Федерации, руководствуясь Уставом муниципального образования, Положением о бюджетном процессе в муниципальном образовании Усадищенское сельское поселение, Совет депутатов муниципального образования Усадищенское сельское поселение Волховского муниципального района Ленинградской области</w:t>
      </w:r>
      <w:r w:rsidR="00CA7636" w:rsidRPr="00CA7636">
        <w:rPr>
          <w:b/>
          <w:bCs/>
          <w:sz w:val="28"/>
          <w:szCs w:val="28"/>
        </w:rPr>
        <w:t xml:space="preserve"> </w:t>
      </w:r>
      <w:r w:rsidR="00CA7636">
        <w:rPr>
          <w:b/>
          <w:bCs/>
          <w:sz w:val="28"/>
          <w:szCs w:val="28"/>
        </w:rPr>
        <w:t>решил:</w:t>
      </w:r>
    </w:p>
    <w:p w:rsidR="00B2434D" w:rsidRDefault="00B2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муниципального образования Усадищенское сельское поселение Волховского муниципального  района Ленинградской области от </w:t>
      </w:r>
      <w:r w:rsidR="00971B77">
        <w:rPr>
          <w:sz w:val="28"/>
          <w:szCs w:val="28"/>
        </w:rPr>
        <w:t>05</w:t>
      </w:r>
      <w:r>
        <w:rPr>
          <w:sz w:val="28"/>
          <w:szCs w:val="28"/>
        </w:rPr>
        <w:t>.12.20</w:t>
      </w:r>
      <w:r w:rsidR="00777D70">
        <w:rPr>
          <w:sz w:val="28"/>
          <w:szCs w:val="28"/>
        </w:rPr>
        <w:t>2</w:t>
      </w:r>
      <w:r w:rsidR="00971B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71B77">
        <w:rPr>
          <w:sz w:val="28"/>
          <w:szCs w:val="28"/>
        </w:rPr>
        <w:t>39</w:t>
      </w:r>
      <w:r>
        <w:rPr>
          <w:sz w:val="28"/>
          <w:szCs w:val="28"/>
        </w:rPr>
        <w:t xml:space="preserve"> «О бюджете муниципального образования Усадищенское сельское поселение Волховского муниципального района Ленинградской области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и плановый период в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,202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годах» следующие изменения и дополнения в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году: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новой редакции: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характеристики бюджета муниципального образования Усадищенское сельское поселение Волховского муниципального района Ленинградской области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Start"/>
      <w:r w:rsidR="004D2EFD" w:rsidRPr="004D2EF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доходов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>на  202</w:t>
      </w:r>
      <w:r w:rsidR="00971B77">
        <w:rPr>
          <w:szCs w:val="28"/>
        </w:rPr>
        <w:t>3</w:t>
      </w:r>
      <w:r w:rsidR="004D2EFD">
        <w:rPr>
          <w:szCs w:val="28"/>
        </w:rPr>
        <w:t xml:space="preserve">г. </w:t>
      </w:r>
      <w:r w:rsidR="00971B77">
        <w:rPr>
          <w:szCs w:val="28"/>
        </w:rPr>
        <w:t>23</w:t>
      </w:r>
      <w:r w:rsidR="00A06E7C">
        <w:rPr>
          <w:szCs w:val="28"/>
        </w:rPr>
        <w:t> </w:t>
      </w:r>
      <w:r w:rsidR="00F413F8">
        <w:rPr>
          <w:szCs w:val="28"/>
        </w:rPr>
        <w:t>500</w:t>
      </w:r>
      <w:r w:rsidR="00A06E7C">
        <w:rPr>
          <w:szCs w:val="28"/>
        </w:rPr>
        <w:t>,3</w:t>
      </w:r>
      <w:r w:rsidR="00EF5097">
        <w:rPr>
          <w:szCs w:val="28"/>
        </w:rPr>
        <w:t xml:space="preserve"> </w:t>
      </w:r>
      <w:r w:rsidR="000E1F1D">
        <w:rPr>
          <w:szCs w:val="28"/>
        </w:rPr>
        <w:t xml:space="preserve"> т</w:t>
      </w:r>
      <w:r>
        <w:rPr>
          <w:szCs w:val="28"/>
        </w:rPr>
        <w:t>ыс. рублей;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расходов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>на 202</w:t>
      </w:r>
      <w:r w:rsidR="00971B77">
        <w:rPr>
          <w:szCs w:val="28"/>
        </w:rPr>
        <w:t>3</w:t>
      </w:r>
      <w:r w:rsidR="004D2EFD">
        <w:rPr>
          <w:szCs w:val="28"/>
        </w:rPr>
        <w:t xml:space="preserve"> год </w:t>
      </w:r>
      <w:r w:rsidR="00EE2C90">
        <w:rPr>
          <w:szCs w:val="28"/>
        </w:rPr>
        <w:t>2</w:t>
      </w:r>
      <w:r w:rsidR="00714E9C">
        <w:rPr>
          <w:szCs w:val="28"/>
        </w:rPr>
        <w:t>5</w:t>
      </w:r>
      <w:r w:rsidR="002B478A">
        <w:rPr>
          <w:szCs w:val="28"/>
        </w:rPr>
        <w:t> </w:t>
      </w:r>
      <w:r w:rsidR="00714E9C">
        <w:rPr>
          <w:szCs w:val="28"/>
        </w:rPr>
        <w:t>061</w:t>
      </w:r>
      <w:r w:rsidR="002B478A">
        <w:rPr>
          <w:szCs w:val="28"/>
        </w:rPr>
        <w:t>,</w:t>
      </w:r>
      <w:r w:rsidR="00714E9C">
        <w:rPr>
          <w:szCs w:val="28"/>
        </w:rPr>
        <w:t>3</w:t>
      </w:r>
      <w:r>
        <w:rPr>
          <w:szCs w:val="28"/>
        </w:rPr>
        <w:t xml:space="preserve"> тыс. рублей;</w:t>
      </w:r>
    </w:p>
    <w:p w:rsidR="00190744" w:rsidRDefault="00190744">
      <w:pPr>
        <w:ind w:firstLine="708"/>
        <w:jc w:val="both"/>
        <w:rPr>
          <w:sz w:val="28"/>
          <w:szCs w:val="28"/>
        </w:rPr>
      </w:pPr>
    </w:p>
    <w:p w:rsidR="00190744" w:rsidRDefault="00190744">
      <w:pPr>
        <w:ind w:firstLine="708"/>
        <w:jc w:val="both"/>
        <w:rPr>
          <w:sz w:val="28"/>
          <w:szCs w:val="28"/>
        </w:rPr>
      </w:pP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1 «Прогнозируемые поступления доходов бюджета муниципального образования Усадищенское сельское поселение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«Распределение бюджетных ассигнований по разделам, подразделам бюджета муниципального образования Усадищенское сельское поселение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«Распределение бюджетных ассигнований по разделам и подразделам,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 и видам расходов классификации расходов бюджета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«Ведомственная структура расходов бюджета МО Усадищенское сельское поселение Волховского муниципального района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>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87263A" w:rsidRDefault="00B24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«Распределение бюджетных ассигнований по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  <w:r w:rsidR="00274D7E">
        <w:rPr>
          <w:sz w:val="28"/>
          <w:szCs w:val="28"/>
        </w:rPr>
        <w:t xml:space="preserve"> </w:t>
      </w:r>
    </w:p>
    <w:p w:rsidR="007E29B8" w:rsidRDefault="00D47E4C" w:rsidP="00D47E4C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>
        <w:rPr>
          <w:sz w:val="28"/>
          <w:szCs w:val="28"/>
        </w:rPr>
        <w:t xml:space="preserve">       2</w:t>
      </w:r>
      <w:r w:rsidR="0087263A">
        <w:rPr>
          <w:sz w:val="28"/>
          <w:szCs w:val="28"/>
        </w:rPr>
        <w:t>. Данное решение  подлежит официальному опубликованию в средствах массовой информации  газете  «</w:t>
      </w:r>
      <w:proofErr w:type="spellStart"/>
      <w:r w:rsidR="0087263A">
        <w:rPr>
          <w:sz w:val="28"/>
          <w:szCs w:val="28"/>
        </w:rPr>
        <w:t>Волховские</w:t>
      </w:r>
      <w:proofErr w:type="spellEnd"/>
      <w:r w:rsidR="0087263A">
        <w:rPr>
          <w:sz w:val="28"/>
          <w:szCs w:val="28"/>
        </w:rPr>
        <w:t xml:space="preserve"> Огни» и размещению  на  официальном сайте МО Усадищенское сельское поселение.</w:t>
      </w:r>
    </w:p>
    <w:p w:rsidR="008E3BC6" w:rsidRDefault="00B2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7E4C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на следующий день после официального опубликования (обнародования) в СМИ.</w:t>
      </w:r>
      <w:r w:rsidR="00600D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B2434D" w:rsidRDefault="00B2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E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47E4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</w:t>
      </w:r>
      <w:r w:rsidR="003D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5C327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решения возложить на постоянную депутатскую комиссию по бюджету, налогам и экономическим вопросам.</w:t>
      </w:r>
    </w:p>
    <w:p w:rsidR="00B2434D" w:rsidRDefault="00B2434D">
      <w:pPr>
        <w:rPr>
          <w:sz w:val="28"/>
          <w:szCs w:val="28"/>
        </w:rPr>
      </w:pPr>
    </w:p>
    <w:p w:rsidR="00B2434D" w:rsidRDefault="00811B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434D">
        <w:rPr>
          <w:sz w:val="28"/>
          <w:szCs w:val="28"/>
        </w:rPr>
        <w:t>лав</w:t>
      </w:r>
      <w:r w:rsidR="000541D1">
        <w:rPr>
          <w:sz w:val="28"/>
          <w:szCs w:val="28"/>
        </w:rPr>
        <w:t>ы</w:t>
      </w:r>
      <w:r w:rsidR="00B2434D">
        <w:rPr>
          <w:sz w:val="28"/>
          <w:szCs w:val="28"/>
        </w:rPr>
        <w:t xml:space="preserve"> муниципального образования</w:t>
      </w:r>
    </w:p>
    <w:p w:rsidR="00B2434D" w:rsidRDefault="00B2434D" w:rsidP="00CA7636">
      <w:pPr>
        <w:pStyle w:val="a4"/>
        <w:ind w:firstLine="0"/>
        <w:rPr>
          <w:color w:val="FF0000"/>
        </w:rPr>
      </w:pPr>
      <w:r>
        <w:rPr>
          <w:szCs w:val="28"/>
        </w:rPr>
        <w:t xml:space="preserve">Усадищенское сельское поселение </w:t>
      </w:r>
      <w:r w:rsidR="00CA7636">
        <w:rPr>
          <w:szCs w:val="28"/>
        </w:rPr>
        <w:t xml:space="preserve">                                              </w:t>
      </w:r>
      <w:r w:rsidR="00811BE4">
        <w:rPr>
          <w:szCs w:val="28"/>
        </w:rPr>
        <w:t>Т</w:t>
      </w:r>
      <w:r w:rsidR="00CA7636">
        <w:rPr>
          <w:szCs w:val="28"/>
        </w:rPr>
        <w:t>.</w:t>
      </w:r>
      <w:r w:rsidR="00811BE4">
        <w:rPr>
          <w:szCs w:val="28"/>
        </w:rPr>
        <w:t>Е</w:t>
      </w:r>
      <w:r w:rsidR="00CA7636">
        <w:rPr>
          <w:szCs w:val="28"/>
        </w:rPr>
        <w:t xml:space="preserve">. </w:t>
      </w:r>
      <w:proofErr w:type="spellStart"/>
      <w:r w:rsidR="00811BE4">
        <w:rPr>
          <w:szCs w:val="28"/>
        </w:rPr>
        <w:t>Билялова</w:t>
      </w:r>
      <w:proofErr w:type="spellEnd"/>
      <w:r>
        <w:rPr>
          <w:szCs w:val="28"/>
        </w:rPr>
        <w:t xml:space="preserve">     </w:t>
      </w:r>
    </w:p>
    <w:sectPr w:rsidR="00B2434D" w:rsidSect="00F808BE">
      <w:pgSz w:w="11906" w:h="16838"/>
      <w:pgMar w:top="899" w:right="746" w:bottom="719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characterSpacingControl w:val="doNotCompress"/>
  <w:doNotDemarcateInvalidXml/>
  <w:endnotePr>
    <w:pos w:val="sectEnd"/>
  </w:endnotePr>
  <w:compat>
    <w:spaceForUL/>
  </w:compat>
  <w:rsids>
    <w:rsidRoot w:val="00DC22E3"/>
    <w:rsid w:val="00000325"/>
    <w:rsid w:val="000004BF"/>
    <w:rsid w:val="00016243"/>
    <w:rsid w:val="0002318D"/>
    <w:rsid w:val="00026FE1"/>
    <w:rsid w:val="000348DA"/>
    <w:rsid w:val="00041F8F"/>
    <w:rsid w:val="00045AD7"/>
    <w:rsid w:val="00052AE5"/>
    <w:rsid w:val="000541D1"/>
    <w:rsid w:val="0007567F"/>
    <w:rsid w:val="00076EE3"/>
    <w:rsid w:val="00097246"/>
    <w:rsid w:val="000B0F9A"/>
    <w:rsid w:val="000B1E19"/>
    <w:rsid w:val="000D0ACE"/>
    <w:rsid w:val="000E1F1D"/>
    <w:rsid w:val="000E45FE"/>
    <w:rsid w:val="000F6177"/>
    <w:rsid w:val="00101A00"/>
    <w:rsid w:val="001102A7"/>
    <w:rsid w:val="00125F23"/>
    <w:rsid w:val="00133A88"/>
    <w:rsid w:val="001340B9"/>
    <w:rsid w:val="00141096"/>
    <w:rsid w:val="001516B1"/>
    <w:rsid w:val="001568E8"/>
    <w:rsid w:val="00162540"/>
    <w:rsid w:val="00177061"/>
    <w:rsid w:val="0018148F"/>
    <w:rsid w:val="0018619C"/>
    <w:rsid w:val="00190744"/>
    <w:rsid w:val="00191795"/>
    <w:rsid w:val="001B68FC"/>
    <w:rsid w:val="001C6066"/>
    <w:rsid w:val="001C70A4"/>
    <w:rsid w:val="001E5714"/>
    <w:rsid w:val="001F4A57"/>
    <w:rsid w:val="00210F59"/>
    <w:rsid w:val="00216928"/>
    <w:rsid w:val="002217C4"/>
    <w:rsid w:val="00226E5B"/>
    <w:rsid w:val="0023774E"/>
    <w:rsid w:val="002575EB"/>
    <w:rsid w:val="00274D7E"/>
    <w:rsid w:val="00274FE3"/>
    <w:rsid w:val="00283775"/>
    <w:rsid w:val="002843A1"/>
    <w:rsid w:val="00287E84"/>
    <w:rsid w:val="00292497"/>
    <w:rsid w:val="002925E3"/>
    <w:rsid w:val="002931D8"/>
    <w:rsid w:val="0029557A"/>
    <w:rsid w:val="002B478A"/>
    <w:rsid w:val="002B6005"/>
    <w:rsid w:val="002C5E9C"/>
    <w:rsid w:val="002D0A4F"/>
    <w:rsid w:val="002D1E7F"/>
    <w:rsid w:val="00306D36"/>
    <w:rsid w:val="00315FC1"/>
    <w:rsid w:val="0033471D"/>
    <w:rsid w:val="00336449"/>
    <w:rsid w:val="00341C42"/>
    <w:rsid w:val="00347074"/>
    <w:rsid w:val="00355BEA"/>
    <w:rsid w:val="00380352"/>
    <w:rsid w:val="00385144"/>
    <w:rsid w:val="00385D9C"/>
    <w:rsid w:val="0039087B"/>
    <w:rsid w:val="00396794"/>
    <w:rsid w:val="003A641B"/>
    <w:rsid w:val="003D300D"/>
    <w:rsid w:val="003D3674"/>
    <w:rsid w:val="003E1271"/>
    <w:rsid w:val="003E49CE"/>
    <w:rsid w:val="003F4C61"/>
    <w:rsid w:val="00407588"/>
    <w:rsid w:val="00414DD1"/>
    <w:rsid w:val="00430CD9"/>
    <w:rsid w:val="00436CCE"/>
    <w:rsid w:val="0046428E"/>
    <w:rsid w:val="00480E96"/>
    <w:rsid w:val="00493E73"/>
    <w:rsid w:val="004979AF"/>
    <w:rsid w:val="004A779E"/>
    <w:rsid w:val="004B2C4F"/>
    <w:rsid w:val="004B7161"/>
    <w:rsid w:val="004C2BF7"/>
    <w:rsid w:val="004C3F7E"/>
    <w:rsid w:val="004C4ADD"/>
    <w:rsid w:val="004D2EFD"/>
    <w:rsid w:val="004D6E08"/>
    <w:rsid w:val="004E3849"/>
    <w:rsid w:val="00524225"/>
    <w:rsid w:val="00530039"/>
    <w:rsid w:val="00534BAF"/>
    <w:rsid w:val="005374DF"/>
    <w:rsid w:val="0054364C"/>
    <w:rsid w:val="00544841"/>
    <w:rsid w:val="00552ACF"/>
    <w:rsid w:val="0058193C"/>
    <w:rsid w:val="00592E0B"/>
    <w:rsid w:val="005A733B"/>
    <w:rsid w:val="005B114B"/>
    <w:rsid w:val="005B1B26"/>
    <w:rsid w:val="005C3272"/>
    <w:rsid w:val="005C3911"/>
    <w:rsid w:val="005D5C4F"/>
    <w:rsid w:val="005D6AA2"/>
    <w:rsid w:val="005E3E3F"/>
    <w:rsid w:val="005E572C"/>
    <w:rsid w:val="005F52C3"/>
    <w:rsid w:val="00600CCA"/>
    <w:rsid w:val="00600D65"/>
    <w:rsid w:val="00603789"/>
    <w:rsid w:val="00603B1A"/>
    <w:rsid w:val="00606587"/>
    <w:rsid w:val="00613FB4"/>
    <w:rsid w:val="00637BE3"/>
    <w:rsid w:val="006404A7"/>
    <w:rsid w:val="00642FA8"/>
    <w:rsid w:val="00651290"/>
    <w:rsid w:val="006540E2"/>
    <w:rsid w:val="0066161C"/>
    <w:rsid w:val="00662FAE"/>
    <w:rsid w:val="00665342"/>
    <w:rsid w:val="00666A2F"/>
    <w:rsid w:val="00667FE3"/>
    <w:rsid w:val="00692A40"/>
    <w:rsid w:val="00694532"/>
    <w:rsid w:val="00697E81"/>
    <w:rsid w:val="006A3AC1"/>
    <w:rsid w:val="006B09EC"/>
    <w:rsid w:val="006B3B1F"/>
    <w:rsid w:val="006B4D39"/>
    <w:rsid w:val="006B69AF"/>
    <w:rsid w:val="006B69D9"/>
    <w:rsid w:val="006C2E8C"/>
    <w:rsid w:val="006D2348"/>
    <w:rsid w:val="006E01F5"/>
    <w:rsid w:val="006E3D79"/>
    <w:rsid w:val="006E6E7E"/>
    <w:rsid w:val="006F4D8E"/>
    <w:rsid w:val="00702E22"/>
    <w:rsid w:val="00703DEA"/>
    <w:rsid w:val="00714E9C"/>
    <w:rsid w:val="00716C8B"/>
    <w:rsid w:val="00725761"/>
    <w:rsid w:val="00725B1A"/>
    <w:rsid w:val="00725E82"/>
    <w:rsid w:val="00730F68"/>
    <w:rsid w:val="007315B8"/>
    <w:rsid w:val="00733E0A"/>
    <w:rsid w:val="00734185"/>
    <w:rsid w:val="00736ABF"/>
    <w:rsid w:val="00737A7D"/>
    <w:rsid w:val="00745D24"/>
    <w:rsid w:val="00746031"/>
    <w:rsid w:val="0074755A"/>
    <w:rsid w:val="00764116"/>
    <w:rsid w:val="00766482"/>
    <w:rsid w:val="00770669"/>
    <w:rsid w:val="00774AEE"/>
    <w:rsid w:val="00777D70"/>
    <w:rsid w:val="00780E53"/>
    <w:rsid w:val="00786911"/>
    <w:rsid w:val="007920F0"/>
    <w:rsid w:val="007A4630"/>
    <w:rsid w:val="007A4C42"/>
    <w:rsid w:val="007C04D5"/>
    <w:rsid w:val="007C4FBB"/>
    <w:rsid w:val="007E1A32"/>
    <w:rsid w:val="007E29B8"/>
    <w:rsid w:val="007E49BC"/>
    <w:rsid w:val="007E5857"/>
    <w:rsid w:val="008069EE"/>
    <w:rsid w:val="00811BE4"/>
    <w:rsid w:val="00812504"/>
    <w:rsid w:val="00831B71"/>
    <w:rsid w:val="00834FC9"/>
    <w:rsid w:val="0086089D"/>
    <w:rsid w:val="0086472F"/>
    <w:rsid w:val="0087263A"/>
    <w:rsid w:val="00882837"/>
    <w:rsid w:val="00891760"/>
    <w:rsid w:val="0089203D"/>
    <w:rsid w:val="00893ED6"/>
    <w:rsid w:val="00897272"/>
    <w:rsid w:val="008A12F2"/>
    <w:rsid w:val="008B038E"/>
    <w:rsid w:val="008B5FE5"/>
    <w:rsid w:val="008C2E4A"/>
    <w:rsid w:val="008C4255"/>
    <w:rsid w:val="008D37A1"/>
    <w:rsid w:val="008E3BC6"/>
    <w:rsid w:val="008E6793"/>
    <w:rsid w:val="008F5763"/>
    <w:rsid w:val="00916F27"/>
    <w:rsid w:val="00937332"/>
    <w:rsid w:val="00937369"/>
    <w:rsid w:val="00937718"/>
    <w:rsid w:val="00945736"/>
    <w:rsid w:val="0095036A"/>
    <w:rsid w:val="009617D9"/>
    <w:rsid w:val="00971B77"/>
    <w:rsid w:val="00972276"/>
    <w:rsid w:val="0097575F"/>
    <w:rsid w:val="009907DC"/>
    <w:rsid w:val="00994372"/>
    <w:rsid w:val="009966E6"/>
    <w:rsid w:val="00997925"/>
    <w:rsid w:val="009B2B3F"/>
    <w:rsid w:val="009C5F59"/>
    <w:rsid w:val="00A06E7C"/>
    <w:rsid w:val="00A07017"/>
    <w:rsid w:val="00A16A47"/>
    <w:rsid w:val="00A2031B"/>
    <w:rsid w:val="00A30953"/>
    <w:rsid w:val="00A41368"/>
    <w:rsid w:val="00A42595"/>
    <w:rsid w:val="00A528AE"/>
    <w:rsid w:val="00A629A7"/>
    <w:rsid w:val="00A83603"/>
    <w:rsid w:val="00A848CF"/>
    <w:rsid w:val="00A85CAD"/>
    <w:rsid w:val="00A913E5"/>
    <w:rsid w:val="00AA2266"/>
    <w:rsid w:val="00AA7F40"/>
    <w:rsid w:val="00AC047F"/>
    <w:rsid w:val="00AD68D0"/>
    <w:rsid w:val="00AE04D3"/>
    <w:rsid w:val="00AE0BB5"/>
    <w:rsid w:val="00AE3936"/>
    <w:rsid w:val="00AF4B21"/>
    <w:rsid w:val="00AF4E92"/>
    <w:rsid w:val="00B0754C"/>
    <w:rsid w:val="00B2434D"/>
    <w:rsid w:val="00B5277B"/>
    <w:rsid w:val="00B62838"/>
    <w:rsid w:val="00B64FAC"/>
    <w:rsid w:val="00B65671"/>
    <w:rsid w:val="00B70A8A"/>
    <w:rsid w:val="00B721F9"/>
    <w:rsid w:val="00BA2328"/>
    <w:rsid w:val="00BA4711"/>
    <w:rsid w:val="00BA5213"/>
    <w:rsid w:val="00BA64B9"/>
    <w:rsid w:val="00BB1F0A"/>
    <w:rsid w:val="00BB761E"/>
    <w:rsid w:val="00BC0064"/>
    <w:rsid w:val="00BC4A87"/>
    <w:rsid w:val="00BD714E"/>
    <w:rsid w:val="00BE2D86"/>
    <w:rsid w:val="00BE30DC"/>
    <w:rsid w:val="00BE7D46"/>
    <w:rsid w:val="00BF1A34"/>
    <w:rsid w:val="00C04561"/>
    <w:rsid w:val="00C04D3E"/>
    <w:rsid w:val="00C429AA"/>
    <w:rsid w:val="00C45651"/>
    <w:rsid w:val="00C501B9"/>
    <w:rsid w:val="00C56171"/>
    <w:rsid w:val="00C640E7"/>
    <w:rsid w:val="00C716C0"/>
    <w:rsid w:val="00C77C16"/>
    <w:rsid w:val="00C8516D"/>
    <w:rsid w:val="00C854A0"/>
    <w:rsid w:val="00C85CC5"/>
    <w:rsid w:val="00CA1343"/>
    <w:rsid w:val="00CA3C06"/>
    <w:rsid w:val="00CA7636"/>
    <w:rsid w:val="00CD33AC"/>
    <w:rsid w:val="00CE0813"/>
    <w:rsid w:val="00D15B30"/>
    <w:rsid w:val="00D37F50"/>
    <w:rsid w:val="00D40446"/>
    <w:rsid w:val="00D4123F"/>
    <w:rsid w:val="00D46C8D"/>
    <w:rsid w:val="00D4766A"/>
    <w:rsid w:val="00D47685"/>
    <w:rsid w:val="00D47E4C"/>
    <w:rsid w:val="00D615E1"/>
    <w:rsid w:val="00D6461B"/>
    <w:rsid w:val="00D75C40"/>
    <w:rsid w:val="00D76A13"/>
    <w:rsid w:val="00D838AA"/>
    <w:rsid w:val="00D8413F"/>
    <w:rsid w:val="00D866D8"/>
    <w:rsid w:val="00D972DD"/>
    <w:rsid w:val="00DA1B32"/>
    <w:rsid w:val="00DB105A"/>
    <w:rsid w:val="00DB1C14"/>
    <w:rsid w:val="00DB6876"/>
    <w:rsid w:val="00DC22E3"/>
    <w:rsid w:val="00DD10DF"/>
    <w:rsid w:val="00DD2E17"/>
    <w:rsid w:val="00DD4DEF"/>
    <w:rsid w:val="00DD608D"/>
    <w:rsid w:val="00DE5F34"/>
    <w:rsid w:val="00DF1F26"/>
    <w:rsid w:val="00DF5DA6"/>
    <w:rsid w:val="00E03DD3"/>
    <w:rsid w:val="00E123E3"/>
    <w:rsid w:val="00E2670E"/>
    <w:rsid w:val="00E275CC"/>
    <w:rsid w:val="00E43D1B"/>
    <w:rsid w:val="00E726A8"/>
    <w:rsid w:val="00E860FF"/>
    <w:rsid w:val="00E86241"/>
    <w:rsid w:val="00E87FE7"/>
    <w:rsid w:val="00E90F43"/>
    <w:rsid w:val="00E913AB"/>
    <w:rsid w:val="00E9551C"/>
    <w:rsid w:val="00EA1737"/>
    <w:rsid w:val="00EA762B"/>
    <w:rsid w:val="00EB7B78"/>
    <w:rsid w:val="00EC3A15"/>
    <w:rsid w:val="00ED16A1"/>
    <w:rsid w:val="00EE0D7C"/>
    <w:rsid w:val="00EE2C90"/>
    <w:rsid w:val="00EF2C1A"/>
    <w:rsid w:val="00EF5097"/>
    <w:rsid w:val="00F16B4D"/>
    <w:rsid w:val="00F25D76"/>
    <w:rsid w:val="00F31B69"/>
    <w:rsid w:val="00F413F8"/>
    <w:rsid w:val="00F46977"/>
    <w:rsid w:val="00F52265"/>
    <w:rsid w:val="00F7624E"/>
    <w:rsid w:val="00F808BE"/>
    <w:rsid w:val="00F9323C"/>
    <w:rsid w:val="00F9658A"/>
    <w:rsid w:val="00FB0805"/>
    <w:rsid w:val="00FB13C4"/>
    <w:rsid w:val="00FB6F5A"/>
    <w:rsid w:val="00FB7AF7"/>
    <w:rsid w:val="00FC3A9A"/>
    <w:rsid w:val="00FC6465"/>
    <w:rsid w:val="00FC785C"/>
    <w:rsid w:val="00FD2D51"/>
    <w:rsid w:val="00FD6E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08BE"/>
    <w:pPr>
      <w:keepNext/>
      <w:keepLines/>
      <w:spacing w:before="240"/>
      <w:outlineLvl w:val="0"/>
    </w:pPr>
    <w:rPr>
      <w:rFonts w:ascii="Cambria" w:eastAsia="Calibri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F808BE"/>
    <w:pPr>
      <w:keepNext/>
      <w:keepLines/>
      <w:spacing w:before="40"/>
      <w:outlineLvl w:val="1"/>
    </w:pPr>
    <w:rPr>
      <w:rFonts w:ascii="Cambria" w:eastAsia="Calibri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F808BE"/>
    <w:pPr>
      <w:keepNext/>
      <w:keepLines/>
      <w:spacing w:before="40"/>
      <w:outlineLvl w:val="2"/>
    </w:pPr>
    <w:rPr>
      <w:rFonts w:ascii="Cambria" w:eastAsia="Calibri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F808BE"/>
    <w:pPr>
      <w:keepNext/>
      <w:keepLines/>
      <w:spacing w:before="40"/>
      <w:outlineLvl w:val="3"/>
    </w:pPr>
    <w:rPr>
      <w:rFonts w:ascii="Cambria" w:eastAsia="Calibri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F808BE"/>
    <w:pPr>
      <w:keepNext/>
      <w:keepLines/>
      <w:spacing w:before="40"/>
      <w:outlineLvl w:val="4"/>
    </w:pPr>
    <w:rPr>
      <w:rFonts w:ascii="Cambria" w:eastAsia="Calibri" w:hAnsi="Cambria"/>
      <w:color w:val="2E74B5"/>
    </w:rPr>
  </w:style>
  <w:style w:type="paragraph" w:styleId="6">
    <w:name w:val="heading 6"/>
    <w:basedOn w:val="a"/>
    <w:next w:val="a"/>
    <w:link w:val="60"/>
    <w:qFormat/>
    <w:rsid w:val="00F808BE"/>
    <w:pPr>
      <w:keepNext/>
      <w:keepLines/>
      <w:spacing w:before="40"/>
      <w:outlineLvl w:val="5"/>
    </w:pPr>
    <w:rPr>
      <w:rFonts w:ascii="Cambria" w:eastAsia="Calibri" w:hAnsi="Cambria"/>
      <w:color w:val="1F4D78"/>
    </w:rPr>
  </w:style>
  <w:style w:type="paragraph" w:styleId="7">
    <w:name w:val="heading 7"/>
    <w:basedOn w:val="a"/>
    <w:next w:val="a"/>
    <w:link w:val="70"/>
    <w:qFormat/>
    <w:rsid w:val="00F808BE"/>
    <w:pPr>
      <w:keepNext/>
      <w:keepLines/>
      <w:spacing w:before="40"/>
      <w:outlineLvl w:val="6"/>
    </w:pPr>
    <w:rPr>
      <w:rFonts w:ascii="Cambria" w:eastAsia="Calibri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F808BE"/>
    <w:pPr>
      <w:keepNext/>
      <w:keepLines/>
      <w:spacing w:before="40"/>
      <w:outlineLvl w:val="7"/>
    </w:pPr>
    <w:rPr>
      <w:rFonts w:ascii="Cambria" w:eastAsia="Calibri" w:hAnsi="Cambria"/>
      <w:color w:val="272727"/>
      <w:sz w:val="21"/>
    </w:rPr>
  </w:style>
  <w:style w:type="paragraph" w:styleId="9">
    <w:name w:val="heading 9"/>
    <w:basedOn w:val="a"/>
    <w:next w:val="a"/>
    <w:link w:val="90"/>
    <w:qFormat/>
    <w:rsid w:val="00F808BE"/>
    <w:pPr>
      <w:keepNext/>
      <w:keepLines/>
      <w:spacing w:before="40"/>
      <w:outlineLvl w:val="8"/>
    </w:pPr>
    <w:rPr>
      <w:rFonts w:ascii="Cambria" w:eastAsia="Calibri" w:hAnsi="Cambria"/>
      <w:i/>
      <w:iCs/>
      <w:color w:val="27272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08BE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F808BE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F808BE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F808BE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F808BE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F808BE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F808BE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F808BE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F808BE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Основной текст с отступом Знак"/>
    <w:link w:val="a4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75C40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link w:val="22"/>
    <w:rsid w:val="009B2B3F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unhideWhenUsed/>
    <w:rsid w:val="009B2B3F"/>
    <w:pPr>
      <w:spacing w:after="120" w:line="480" w:lineRule="auto"/>
    </w:pPr>
  </w:style>
  <w:style w:type="paragraph" w:styleId="a5">
    <w:name w:val="Balloon Text"/>
    <w:basedOn w:val="a"/>
    <w:semiHidden/>
    <w:rsid w:val="0038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Glazacheva</dc:creator>
  <cp:lastModifiedBy>User</cp:lastModifiedBy>
  <cp:revision>7</cp:revision>
  <cp:lastPrinted>2023-03-20T06:14:00Z</cp:lastPrinted>
  <dcterms:created xsi:type="dcterms:W3CDTF">2023-04-09T10:26:00Z</dcterms:created>
  <dcterms:modified xsi:type="dcterms:W3CDTF">2023-04-10T11:52:00Z</dcterms:modified>
</cp:coreProperties>
</file>