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FDE" w:rsidRDefault="00441FDE" w:rsidP="0005685E">
      <w:pPr>
        <w:jc w:val="center"/>
      </w:pPr>
      <w:r>
        <w:t xml:space="preserve">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xml2.SAXXMLReader.5.0" ShapeID="_x0000_i1025" DrawAspect="Content" ObjectID="_1625489423" r:id="rId6"/>
        </w:object>
      </w:r>
    </w:p>
    <w:p w:rsidR="00441FDE" w:rsidRPr="0005685E" w:rsidRDefault="00441FDE" w:rsidP="0005685E">
      <w:pPr>
        <w:pStyle w:val="Title"/>
        <w:rPr>
          <w:rFonts w:ascii="Times New Roman" w:hAnsi="Times New Roman"/>
        </w:rPr>
      </w:pPr>
      <w:r w:rsidRPr="0005685E">
        <w:rPr>
          <w:rFonts w:ascii="Times New Roman" w:hAnsi="Times New Roman"/>
        </w:rPr>
        <w:t>АДМИНИСТРАЦИЯ</w:t>
      </w:r>
    </w:p>
    <w:p w:rsidR="00441FDE" w:rsidRPr="0005685E" w:rsidRDefault="00441FDE" w:rsidP="0005685E">
      <w:pPr>
        <w:pStyle w:val="Subtitle"/>
        <w:rPr>
          <w:rFonts w:ascii="Times New Roman" w:hAnsi="Times New Roman"/>
          <w:b/>
          <w:bCs/>
        </w:rPr>
      </w:pPr>
      <w:r w:rsidRPr="0005685E">
        <w:rPr>
          <w:rFonts w:ascii="Times New Roman" w:hAnsi="Times New Roman"/>
          <w:b/>
          <w:bCs/>
        </w:rPr>
        <w:t>МУНИЦИПАЛЬНОГО ОБРАЗОВАНИЯ</w:t>
      </w:r>
    </w:p>
    <w:p w:rsidR="00441FDE" w:rsidRPr="0005685E" w:rsidRDefault="00441FDE" w:rsidP="0005685E">
      <w:pPr>
        <w:pStyle w:val="Subtitle"/>
        <w:rPr>
          <w:rFonts w:ascii="Times New Roman" w:hAnsi="Times New Roman"/>
          <w:b/>
          <w:bCs/>
        </w:rPr>
      </w:pPr>
      <w:r w:rsidRPr="0005685E">
        <w:rPr>
          <w:rFonts w:ascii="Times New Roman" w:hAnsi="Times New Roman"/>
          <w:b/>
          <w:bCs/>
        </w:rPr>
        <w:t>УСАДИЩЕНСКОЕ СЕЛЬСКОЕ</w:t>
      </w:r>
    </w:p>
    <w:p w:rsidR="00441FDE" w:rsidRPr="0005685E" w:rsidRDefault="00441FDE" w:rsidP="000568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685E">
        <w:rPr>
          <w:rFonts w:ascii="Times New Roman" w:hAnsi="Times New Roman" w:cs="Times New Roman"/>
          <w:b/>
          <w:bCs/>
          <w:sz w:val="28"/>
          <w:szCs w:val="28"/>
        </w:rPr>
        <w:t>Волховского муниципального района</w:t>
      </w:r>
    </w:p>
    <w:p w:rsidR="00441FDE" w:rsidRDefault="00441FDE" w:rsidP="000568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Ленинградской области</w:t>
      </w:r>
    </w:p>
    <w:p w:rsidR="00441FDE" w:rsidRDefault="00441FDE" w:rsidP="000568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деревня Усадище, д. 127</w:t>
      </w:r>
    </w:p>
    <w:p w:rsidR="00441FDE" w:rsidRDefault="00441FDE" w:rsidP="00304718">
      <w:pPr>
        <w:pStyle w:val="Heading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П О С Т А Н О В Л Е Н И Е                    </w:t>
      </w:r>
    </w:p>
    <w:p w:rsidR="00441FDE" w:rsidRDefault="00441FDE" w:rsidP="0005685E">
      <w:pPr>
        <w:rPr>
          <w:rFonts w:ascii="Times New Roman" w:hAnsi="Times New Roman" w:cs="Times New Roman"/>
          <w:sz w:val="20"/>
          <w:szCs w:val="20"/>
        </w:rPr>
      </w:pPr>
    </w:p>
    <w:p w:rsidR="00441FDE" w:rsidRPr="0005685E" w:rsidRDefault="00441FDE" w:rsidP="008A0E24">
      <w:pPr>
        <w:tabs>
          <w:tab w:val="center" w:pos="4988"/>
          <w:tab w:val="left" w:pos="8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от 19 июля 2019 года   № 105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41FDE" w:rsidRDefault="00441FDE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1FDE" w:rsidRDefault="00441FDE" w:rsidP="00CC7B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 в постановление № 161 от  06 ноября 2018 года</w:t>
      </w:r>
    </w:p>
    <w:p w:rsidR="00441FDE" w:rsidRPr="003162DE" w:rsidRDefault="00441FDE" w:rsidP="00CC7B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>Об утверждении муниципальной  программы</w:t>
      </w:r>
    </w:p>
    <w:p w:rsidR="00441FDE" w:rsidRPr="003162DE" w:rsidRDefault="00441FDE" w:rsidP="00CC7B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62DE">
        <w:rPr>
          <w:rFonts w:ascii="Times New Roman" w:hAnsi="Times New Roman" w:cs="Times New Roman"/>
          <w:b/>
          <w:bCs/>
          <w:sz w:val="28"/>
          <w:szCs w:val="28"/>
        </w:rPr>
        <w:t>«О содействии участию населения в осуществлении местного самоуправле</w:t>
      </w:r>
      <w:r>
        <w:rPr>
          <w:rFonts w:ascii="Times New Roman" w:hAnsi="Times New Roman" w:cs="Times New Roman"/>
          <w:b/>
          <w:bCs/>
          <w:sz w:val="28"/>
          <w:szCs w:val="28"/>
        </w:rPr>
        <w:t>ния в иных формах на территории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админи</w:t>
      </w:r>
      <w:r>
        <w:rPr>
          <w:rFonts w:ascii="Times New Roman" w:hAnsi="Times New Roman" w:cs="Times New Roman"/>
          <w:b/>
          <w:bCs/>
          <w:sz w:val="28"/>
          <w:szCs w:val="28"/>
        </w:rPr>
        <w:t>стративного центра муниципального образования  Усадищенское  сельское поселение Волховского муниципального района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Ленинградской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2019 год»»</w:t>
      </w:r>
    </w:p>
    <w:p w:rsidR="00441FDE" w:rsidRPr="003162DE" w:rsidRDefault="00441FDE" w:rsidP="00CC7B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FDE" w:rsidRDefault="00441FDE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1FDE" w:rsidRPr="00304718" w:rsidRDefault="00441FDE" w:rsidP="00304718">
      <w:pPr>
        <w:pStyle w:val="BodyText"/>
        <w:ind w:firstLine="708"/>
        <w:jc w:val="center"/>
        <w:rPr>
          <w:rFonts w:ascii="Times New Roman" w:hAnsi="Times New Roman"/>
          <w:sz w:val="28"/>
          <w:szCs w:val="28"/>
        </w:rPr>
      </w:pPr>
      <w:r w:rsidRPr="00304718">
        <w:rPr>
          <w:rFonts w:ascii="Times New Roman" w:hAnsi="Times New Roman"/>
          <w:sz w:val="28"/>
          <w:szCs w:val="28"/>
        </w:rPr>
        <w:t>В результате экономии денежных средств после проведения конкурных процедур</w:t>
      </w:r>
    </w:p>
    <w:p w:rsidR="00441FDE" w:rsidRPr="00304718" w:rsidRDefault="00441FDE" w:rsidP="00304718">
      <w:pPr>
        <w:pStyle w:val="BodyTex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</w:t>
      </w:r>
      <w:r w:rsidRPr="00304718">
        <w:rPr>
          <w:rFonts w:ascii="Times New Roman" w:hAnsi="Times New Roman"/>
          <w:b/>
          <w:bCs/>
          <w:sz w:val="28"/>
          <w:szCs w:val="28"/>
        </w:rPr>
        <w:t>постановляю:</w:t>
      </w:r>
    </w:p>
    <w:p w:rsidR="00441FDE" w:rsidRDefault="00441FDE" w:rsidP="00CC7B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1.</w:t>
      </w:r>
      <w:r w:rsidRPr="00CC7B2B">
        <w:rPr>
          <w:rFonts w:ascii="Times New Roman" w:hAnsi="Times New Roman" w:cs="Times New Roman"/>
          <w:bCs/>
          <w:sz w:val="28"/>
          <w:szCs w:val="28"/>
        </w:rPr>
        <w:t>Внести следующие изменения в постановление от  06 ноября 2018 года № 161 «Об утверждении муниципальной  программы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C7B2B">
        <w:rPr>
          <w:rFonts w:ascii="Times New Roman" w:hAnsi="Times New Roman" w:cs="Times New Roman"/>
          <w:bCs/>
          <w:sz w:val="28"/>
          <w:szCs w:val="28"/>
        </w:rPr>
        <w:t>«О содействии участию населения в осуществлении местного самоуправления в иных формах на территории административного центра муниципального образования  Усадищенское  сельское поселение Волховского муниципального района Ленинградской области на 2019 год»»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441FDE" w:rsidRDefault="00441FDE" w:rsidP="00CC7B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1.1 Раздел « Цели  и основные задачи Программы» - подраздел « Основные мероприятия Программы» читать в следующей редакции:</w:t>
      </w:r>
    </w:p>
    <w:p w:rsidR="00441FDE" w:rsidRDefault="00441FDE" w:rsidP="00FA57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Замена участка асфальто-бетонного покрытия площади напротив МКД № 33 д.Усадище;</w:t>
      </w:r>
    </w:p>
    <w:p w:rsidR="00441FDE" w:rsidRPr="008001FE" w:rsidRDefault="00441FDE" w:rsidP="00AD6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Благоустройство центральной площади д.Усадище и прилегающей к ней территории:</w:t>
      </w:r>
    </w:p>
    <w:p w:rsidR="00441FDE" w:rsidRDefault="00441FDE" w:rsidP="00FA5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001F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приобретение   скамеек и  урн на центральную площадь дер. Усадище ;</w:t>
      </w:r>
    </w:p>
    <w:p w:rsidR="00441FDE" w:rsidRDefault="00441FDE" w:rsidP="00FA5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устройство участка пешеходной дорожки от центральной площади д.Усадище к МОУ « Усадищенская средняя общеобразовательная школа»;</w:t>
      </w:r>
    </w:p>
    <w:p w:rsidR="00441FDE" w:rsidRDefault="00441FDE" w:rsidP="00FA5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устройство демонстрационной площадки на центральной площади д. Усадище ;</w:t>
      </w:r>
    </w:p>
    <w:p w:rsidR="00441FDE" w:rsidRDefault="00441FDE" w:rsidP="00FA5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приобретение цветочниц  на центральную площадь д.Усадище.</w:t>
      </w:r>
    </w:p>
    <w:p w:rsidR="00441FDE" w:rsidRDefault="00441FDE" w:rsidP="00FA5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41FDE" w:rsidRDefault="00441FDE" w:rsidP="00FA5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1.2 Раздел « Объем финансовых ресурсов на исполнение мероприятий Программы на 2019 год» читать в следующей редакции :</w:t>
      </w:r>
    </w:p>
    <w:p w:rsidR="00441FDE" w:rsidRDefault="00441FDE" w:rsidP="00DC2D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2019 год –    1 093800.00</w:t>
      </w:r>
      <w:r>
        <w:rPr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руб.,</w:t>
      </w:r>
    </w:p>
    <w:p w:rsidR="00441FDE" w:rsidRDefault="00441FDE" w:rsidP="00DC2D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 -  1028800.00  руб. из средств    областного бюджета,</w:t>
      </w:r>
    </w:p>
    <w:p w:rsidR="00441FDE" w:rsidRDefault="00441FDE" w:rsidP="00DC2D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60000.00  руб. из средств местного бюджета</w:t>
      </w:r>
    </w:p>
    <w:p w:rsidR="00441FDE" w:rsidRDefault="00441FDE" w:rsidP="00DC2D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5000.00 руб. внебюджетные средства</w:t>
      </w:r>
    </w:p>
    <w:p w:rsidR="00441FDE" w:rsidRDefault="00441FDE" w:rsidP="00DC2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1.3  Приложение 2  читать в следующей редакции:</w:t>
      </w:r>
    </w:p>
    <w:p w:rsidR="00441FDE" w:rsidRDefault="00441FDE" w:rsidP="00EE6673">
      <w:pPr>
        <w:tabs>
          <w:tab w:val="center" w:pos="4990"/>
          <w:tab w:val="left" w:pos="9060"/>
          <w:tab w:val="right" w:pos="9981"/>
        </w:tabs>
        <w:spacing w:after="0"/>
        <w:ind w:right="-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П Л А Н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441FDE" w:rsidRDefault="00441FDE" w:rsidP="00B26C7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мероприятий муниципальной программы</w:t>
      </w:r>
    </w:p>
    <w:p w:rsidR="00441FDE" w:rsidRDefault="00441FDE" w:rsidP="00AD659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>О содействии участию населения в осуществлении местного самоуправле</w:t>
      </w:r>
      <w:r>
        <w:rPr>
          <w:rFonts w:ascii="Times New Roman" w:hAnsi="Times New Roman" w:cs="Times New Roman"/>
          <w:b/>
          <w:bCs/>
          <w:sz w:val="28"/>
          <w:szCs w:val="28"/>
        </w:rPr>
        <w:t>ния в иных формах на территории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админи</w:t>
      </w:r>
      <w:r>
        <w:rPr>
          <w:rFonts w:ascii="Times New Roman" w:hAnsi="Times New Roman" w:cs="Times New Roman"/>
          <w:b/>
          <w:bCs/>
          <w:sz w:val="28"/>
          <w:szCs w:val="28"/>
        </w:rPr>
        <w:t>стративного центра муниципального образования Усадищенское  сельское поселение Волховского муниципального района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Ленинградской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2019 год»</w:t>
      </w:r>
    </w:p>
    <w:tbl>
      <w:tblPr>
        <w:tblW w:w="104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0"/>
        <w:gridCol w:w="2700"/>
        <w:gridCol w:w="1260"/>
        <w:gridCol w:w="1260"/>
        <w:gridCol w:w="1080"/>
        <w:gridCol w:w="1260"/>
        <w:gridCol w:w="1260"/>
        <w:gridCol w:w="1080"/>
      </w:tblGrid>
      <w:tr w:rsidR="00441FDE" w:rsidTr="00AB2399">
        <w:trPr>
          <w:trHeight w:val="860"/>
        </w:trPr>
        <w:tc>
          <w:tcPr>
            <w:tcW w:w="540" w:type="dxa"/>
            <w:vMerge w:val="restart"/>
            <w:vAlign w:val="center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700" w:type="dxa"/>
            <w:vMerge w:val="restart"/>
            <w:vAlign w:val="center"/>
          </w:tcPr>
          <w:p w:rsidR="00441FDE" w:rsidRDefault="00441FDE" w:rsidP="00AB2399">
            <w:pPr>
              <w:tabs>
                <w:tab w:val="left" w:pos="4320"/>
              </w:tabs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260" w:type="dxa"/>
            <w:vMerge w:val="restart"/>
            <w:vAlign w:val="center"/>
          </w:tcPr>
          <w:p w:rsidR="00441FDE" w:rsidRDefault="00441FDE" w:rsidP="00AB2399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1260" w:type="dxa"/>
            <w:vMerge w:val="restart"/>
            <w:vAlign w:val="center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4680" w:type="dxa"/>
            <w:gridSpan w:val="4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финансирования, рублей</w:t>
            </w:r>
          </w:p>
        </w:tc>
      </w:tr>
      <w:tr w:rsidR="00441FDE" w:rsidTr="00AB2399">
        <w:trPr>
          <w:trHeight w:val="280"/>
        </w:trPr>
        <w:tc>
          <w:tcPr>
            <w:tcW w:w="540" w:type="dxa"/>
            <w:vMerge/>
            <w:vAlign w:val="center"/>
          </w:tcPr>
          <w:p w:rsidR="00441FDE" w:rsidRDefault="00441FDE" w:rsidP="00AB2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vMerge/>
            <w:vAlign w:val="center"/>
          </w:tcPr>
          <w:p w:rsidR="00441FDE" w:rsidRDefault="00441FDE" w:rsidP="00AB2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Merge/>
            <w:vAlign w:val="center"/>
          </w:tcPr>
          <w:p w:rsidR="00441FDE" w:rsidRDefault="00441FDE" w:rsidP="00AB2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Merge/>
            <w:vAlign w:val="center"/>
          </w:tcPr>
          <w:p w:rsidR="00441FDE" w:rsidRDefault="00441FDE" w:rsidP="00AB2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60" w:type="dxa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260" w:type="dxa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1080" w:type="dxa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</w:t>
            </w:r>
          </w:p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</w:p>
        </w:tc>
      </w:tr>
      <w:tr w:rsidR="00441FDE" w:rsidTr="00AB2399">
        <w:tc>
          <w:tcPr>
            <w:tcW w:w="540" w:type="dxa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00" w:type="dxa"/>
          </w:tcPr>
          <w:p w:rsidR="00441FDE" w:rsidRDefault="00441FDE" w:rsidP="00AB239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Замена участка асфальто-бетонного покрытия  площади напротив МКД № 33 д.Усадище</w:t>
            </w:r>
          </w:p>
        </w:tc>
        <w:tc>
          <w:tcPr>
            <w:tcW w:w="1260" w:type="dxa"/>
          </w:tcPr>
          <w:p w:rsidR="00441FDE" w:rsidRDefault="00441FDE" w:rsidP="00AB2399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60" w:type="dxa"/>
            <w:vAlign w:val="center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инициативная комиссия</w:t>
            </w:r>
          </w:p>
        </w:tc>
        <w:tc>
          <w:tcPr>
            <w:tcW w:w="1080" w:type="dxa"/>
          </w:tcPr>
          <w:p w:rsidR="00441FDE" w:rsidRPr="006B3981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791973.96</w:t>
            </w:r>
          </w:p>
          <w:p w:rsidR="00441FDE" w:rsidRPr="006B3981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441FDE" w:rsidRPr="006B3981" w:rsidRDefault="00441FDE" w:rsidP="006B3981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747623.</w:t>
            </w:r>
            <w:r w:rsidRPr="006B398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60" w:type="dxa"/>
          </w:tcPr>
          <w:p w:rsidR="00441FDE" w:rsidRPr="006B3981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40350.54</w:t>
            </w:r>
          </w:p>
        </w:tc>
        <w:tc>
          <w:tcPr>
            <w:tcW w:w="1080" w:type="dxa"/>
          </w:tcPr>
          <w:p w:rsidR="00441FDE" w:rsidRPr="006B3981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4000.00</w:t>
            </w:r>
          </w:p>
        </w:tc>
      </w:tr>
      <w:tr w:rsidR="00441FDE" w:rsidTr="00AB2399">
        <w:tc>
          <w:tcPr>
            <w:tcW w:w="540" w:type="dxa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:rsidR="00441FDE" w:rsidRDefault="00441FDE" w:rsidP="00AB239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центральной площади д.Усадище и прилегающей к ней территории:</w:t>
            </w:r>
          </w:p>
        </w:tc>
        <w:tc>
          <w:tcPr>
            <w:tcW w:w="1260" w:type="dxa"/>
          </w:tcPr>
          <w:p w:rsidR="00441FDE" w:rsidRDefault="00441FDE" w:rsidP="00AB2399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60" w:type="dxa"/>
            <w:vAlign w:val="center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инициативная комиссия</w:t>
            </w:r>
            <w:bookmarkStart w:id="0" w:name="_GoBack"/>
            <w:bookmarkEnd w:id="0"/>
          </w:p>
        </w:tc>
        <w:tc>
          <w:tcPr>
            <w:tcW w:w="1080" w:type="dxa"/>
          </w:tcPr>
          <w:p w:rsidR="00441FDE" w:rsidRPr="00B80448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B80448">
              <w:rPr>
                <w:rFonts w:ascii="Times New Roman" w:hAnsi="Times New Roman" w:cs="Times New Roman"/>
              </w:rPr>
              <w:t>301826.04</w:t>
            </w:r>
          </w:p>
        </w:tc>
        <w:tc>
          <w:tcPr>
            <w:tcW w:w="1260" w:type="dxa"/>
          </w:tcPr>
          <w:p w:rsidR="00441FDE" w:rsidRPr="00B80448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281176.58</w:t>
            </w:r>
          </w:p>
        </w:tc>
        <w:tc>
          <w:tcPr>
            <w:tcW w:w="1260" w:type="dxa"/>
          </w:tcPr>
          <w:p w:rsidR="00441FDE" w:rsidRPr="00B80448" w:rsidRDefault="00441FDE" w:rsidP="00B80448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19649.46</w:t>
            </w:r>
          </w:p>
        </w:tc>
        <w:tc>
          <w:tcPr>
            <w:tcW w:w="1080" w:type="dxa"/>
          </w:tcPr>
          <w:p w:rsidR="00441FDE" w:rsidRPr="00B80448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B80448">
              <w:rPr>
                <w:rFonts w:ascii="Times New Roman" w:hAnsi="Times New Roman" w:cs="Times New Roman"/>
              </w:rPr>
              <w:t>1000.00</w:t>
            </w:r>
          </w:p>
        </w:tc>
      </w:tr>
      <w:tr w:rsidR="00441FDE" w:rsidTr="00AB2399">
        <w:tc>
          <w:tcPr>
            <w:tcW w:w="540" w:type="dxa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700" w:type="dxa"/>
          </w:tcPr>
          <w:p w:rsidR="00441FDE" w:rsidRDefault="00441FDE" w:rsidP="00AB2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 скамеек и урн на центральную площадь д.Усадище </w:t>
            </w:r>
          </w:p>
        </w:tc>
        <w:tc>
          <w:tcPr>
            <w:tcW w:w="1260" w:type="dxa"/>
          </w:tcPr>
          <w:p w:rsidR="00441FDE" w:rsidRDefault="00441FDE" w:rsidP="00AB2399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60" w:type="dxa"/>
            <w:vAlign w:val="center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инициативная комиссия</w:t>
            </w:r>
          </w:p>
        </w:tc>
        <w:tc>
          <w:tcPr>
            <w:tcW w:w="1080" w:type="dxa"/>
          </w:tcPr>
          <w:p w:rsidR="00441FDE" w:rsidRPr="006B3981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6B3981">
              <w:rPr>
                <w:rFonts w:ascii="Times New Roman" w:hAnsi="Times New Roman" w:cs="Times New Roman"/>
              </w:rPr>
              <w:t>48800</w:t>
            </w:r>
            <w:r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260" w:type="dxa"/>
          </w:tcPr>
          <w:p w:rsidR="00441FDE" w:rsidRPr="006B3981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6B3981">
              <w:rPr>
                <w:rFonts w:ascii="Times New Roman" w:hAnsi="Times New Roman" w:cs="Times New Roman"/>
              </w:rPr>
              <w:t>42800</w:t>
            </w:r>
            <w:r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260" w:type="dxa"/>
          </w:tcPr>
          <w:p w:rsidR="00441FDE" w:rsidRPr="006B3981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6B3981">
              <w:rPr>
                <w:rFonts w:ascii="Times New Roman" w:hAnsi="Times New Roman" w:cs="Times New Roman"/>
              </w:rPr>
              <w:t>5000</w:t>
            </w:r>
            <w:r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080" w:type="dxa"/>
          </w:tcPr>
          <w:p w:rsidR="00441FDE" w:rsidRPr="006B3981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6B3981">
              <w:rPr>
                <w:rFonts w:ascii="Times New Roman" w:hAnsi="Times New Roman" w:cs="Times New Roman"/>
              </w:rPr>
              <w:t>1000</w:t>
            </w:r>
            <w:r>
              <w:rPr>
                <w:rFonts w:ascii="Times New Roman" w:hAnsi="Times New Roman" w:cs="Times New Roman"/>
              </w:rPr>
              <w:t>.00</w:t>
            </w:r>
          </w:p>
        </w:tc>
      </w:tr>
      <w:tr w:rsidR="00441FDE" w:rsidTr="00AB2399">
        <w:tc>
          <w:tcPr>
            <w:tcW w:w="540" w:type="dxa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  </w:t>
            </w:r>
          </w:p>
        </w:tc>
        <w:tc>
          <w:tcPr>
            <w:tcW w:w="2700" w:type="dxa"/>
          </w:tcPr>
          <w:p w:rsidR="00441FDE" w:rsidRDefault="00441FDE" w:rsidP="00AB2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участка пешеходной дорожки от центральной площади д.Усадище к МОУ </w:t>
            </w:r>
          </w:p>
          <w:p w:rsidR="00441FDE" w:rsidRDefault="00441FDE" w:rsidP="00AB2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Усадищенская  средняя общеобразовательная школа»</w:t>
            </w:r>
          </w:p>
        </w:tc>
        <w:tc>
          <w:tcPr>
            <w:tcW w:w="1260" w:type="dxa"/>
          </w:tcPr>
          <w:p w:rsidR="00441FDE" w:rsidRDefault="00441FDE" w:rsidP="00AB2399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60" w:type="dxa"/>
            <w:vAlign w:val="center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инициативная комиссия</w:t>
            </w:r>
          </w:p>
        </w:tc>
        <w:tc>
          <w:tcPr>
            <w:tcW w:w="1080" w:type="dxa"/>
          </w:tcPr>
          <w:p w:rsidR="00441FDE" w:rsidRPr="006B3981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97346.</w:t>
            </w:r>
            <w:r w:rsidRPr="006B3981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60" w:type="dxa"/>
          </w:tcPr>
          <w:p w:rsidR="00441FDE" w:rsidRPr="006B3981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90597.90</w:t>
            </w:r>
          </w:p>
        </w:tc>
        <w:tc>
          <w:tcPr>
            <w:tcW w:w="1260" w:type="dxa"/>
          </w:tcPr>
          <w:p w:rsidR="00441FDE" w:rsidRPr="006B3981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6749.00</w:t>
            </w:r>
          </w:p>
        </w:tc>
        <w:tc>
          <w:tcPr>
            <w:tcW w:w="1080" w:type="dxa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41FDE" w:rsidTr="00AB2399">
        <w:tc>
          <w:tcPr>
            <w:tcW w:w="540" w:type="dxa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700" w:type="dxa"/>
          </w:tcPr>
          <w:p w:rsidR="00441FDE" w:rsidRDefault="00441FDE" w:rsidP="00AB2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Устройство демонстрационной площадки на центральной площади д.Усадище;</w:t>
            </w:r>
          </w:p>
        </w:tc>
        <w:tc>
          <w:tcPr>
            <w:tcW w:w="1260" w:type="dxa"/>
          </w:tcPr>
          <w:p w:rsidR="00441FDE" w:rsidRDefault="00441FDE" w:rsidP="00AB2399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60" w:type="dxa"/>
            <w:vAlign w:val="center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инициативная комиссия</w:t>
            </w:r>
          </w:p>
        </w:tc>
        <w:tc>
          <w:tcPr>
            <w:tcW w:w="1080" w:type="dxa"/>
          </w:tcPr>
          <w:p w:rsidR="00441FDE" w:rsidRPr="006B3981" w:rsidRDefault="00441FDE" w:rsidP="006B3981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90130.</w:t>
            </w:r>
            <w:r w:rsidRPr="006B398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60" w:type="dxa"/>
          </w:tcPr>
          <w:p w:rsidR="00441FDE" w:rsidRPr="006B3981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85530.24</w:t>
            </w:r>
          </w:p>
        </w:tc>
        <w:tc>
          <w:tcPr>
            <w:tcW w:w="1260" w:type="dxa"/>
          </w:tcPr>
          <w:p w:rsidR="00441FDE" w:rsidRPr="006B3981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4600.00</w:t>
            </w:r>
          </w:p>
        </w:tc>
        <w:tc>
          <w:tcPr>
            <w:tcW w:w="1080" w:type="dxa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41FDE" w:rsidTr="00AB2399">
        <w:tc>
          <w:tcPr>
            <w:tcW w:w="540" w:type="dxa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700" w:type="dxa"/>
          </w:tcPr>
          <w:p w:rsidR="00441FDE" w:rsidRDefault="00441FDE" w:rsidP="00AB2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цветочниц на центральную площадь д.Усадище</w:t>
            </w:r>
          </w:p>
        </w:tc>
        <w:tc>
          <w:tcPr>
            <w:tcW w:w="1260" w:type="dxa"/>
          </w:tcPr>
          <w:p w:rsidR="00441FDE" w:rsidRDefault="00441FDE" w:rsidP="00AB2399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60" w:type="dxa"/>
            <w:vAlign w:val="center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инициативная комиссия</w:t>
            </w:r>
          </w:p>
        </w:tc>
        <w:tc>
          <w:tcPr>
            <w:tcW w:w="1080" w:type="dxa"/>
          </w:tcPr>
          <w:p w:rsidR="00441FDE" w:rsidRPr="006B3981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65548.</w:t>
            </w:r>
            <w:r w:rsidRPr="006B3981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60" w:type="dxa"/>
          </w:tcPr>
          <w:p w:rsidR="00441FDE" w:rsidRPr="006B3981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62248.44</w:t>
            </w:r>
          </w:p>
        </w:tc>
        <w:tc>
          <w:tcPr>
            <w:tcW w:w="1260" w:type="dxa"/>
          </w:tcPr>
          <w:p w:rsidR="00441FDE" w:rsidRPr="006B3981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3300.46</w:t>
            </w:r>
          </w:p>
        </w:tc>
        <w:tc>
          <w:tcPr>
            <w:tcW w:w="1080" w:type="dxa"/>
          </w:tcPr>
          <w:p w:rsidR="00441FDE" w:rsidRDefault="00441FDE" w:rsidP="00AB23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41FDE" w:rsidTr="00AB2399">
        <w:tc>
          <w:tcPr>
            <w:tcW w:w="540" w:type="dxa"/>
          </w:tcPr>
          <w:p w:rsidR="00441FDE" w:rsidRDefault="00441FDE" w:rsidP="00AB2399">
            <w:pPr>
              <w:tabs>
                <w:tab w:val="left" w:pos="1769"/>
              </w:tabs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2700" w:type="dxa"/>
          </w:tcPr>
          <w:p w:rsidR="00441FDE" w:rsidRDefault="00441FDE" w:rsidP="00AB23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260" w:type="dxa"/>
          </w:tcPr>
          <w:p w:rsidR="00441FDE" w:rsidRDefault="00441FDE" w:rsidP="00AB2399">
            <w:pPr>
              <w:pStyle w:val="a"/>
              <w:spacing w:line="276" w:lineRule="auto"/>
              <w:ind w:righ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2019</w:t>
            </w:r>
          </w:p>
        </w:tc>
        <w:tc>
          <w:tcPr>
            <w:tcW w:w="1260" w:type="dxa"/>
            <w:vAlign w:val="center"/>
          </w:tcPr>
          <w:p w:rsidR="00441FDE" w:rsidRDefault="00441FDE" w:rsidP="00AB2399">
            <w:pPr>
              <w:pStyle w:val="a"/>
              <w:spacing w:line="276" w:lineRule="auto"/>
              <w:ind w:right="-106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80" w:type="dxa"/>
          </w:tcPr>
          <w:p w:rsidR="00441FDE" w:rsidRPr="00DC3AF9" w:rsidRDefault="00441FDE" w:rsidP="00DC3AF9">
            <w:pPr>
              <w:pStyle w:val="a"/>
              <w:spacing w:line="276" w:lineRule="auto"/>
              <w:ind w:right="-106"/>
              <w:rPr>
                <w:b/>
                <w:bCs/>
                <w:sz w:val="22"/>
                <w:szCs w:val="22"/>
                <w:lang w:eastAsia="en-US"/>
              </w:rPr>
            </w:pPr>
            <w:r w:rsidRPr="00DC3AF9">
              <w:rPr>
                <w:b/>
                <w:bCs/>
                <w:sz w:val="22"/>
                <w:szCs w:val="22"/>
                <w:lang w:eastAsia="en-US"/>
              </w:rPr>
              <w:t>1093800.00</w:t>
            </w:r>
          </w:p>
        </w:tc>
        <w:tc>
          <w:tcPr>
            <w:tcW w:w="1260" w:type="dxa"/>
          </w:tcPr>
          <w:p w:rsidR="00441FDE" w:rsidRPr="00DC3AF9" w:rsidRDefault="00441FDE" w:rsidP="00AB2399">
            <w:pPr>
              <w:pStyle w:val="a"/>
              <w:spacing w:line="276" w:lineRule="auto"/>
              <w:ind w:right="-106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DC3AF9">
              <w:rPr>
                <w:b/>
                <w:bCs/>
                <w:sz w:val="22"/>
                <w:szCs w:val="22"/>
                <w:lang w:eastAsia="en-US"/>
              </w:rPr>
              <w:t>1028800.00</w:t>
            </w:r>
          </w:p>
        </w:tc>
        <w:tc>
          <w:tcPr>
            <w:tcW w:w="1260" w:type="dxa"/>
          </w:tcPr>
          <w:p w:rsidR="00441FDE" w:rsidRPr="00DC3AF9" w:rsidRDefault="00441FDE" w:rsidP="00AB2399">
            <w:pPr>
              <w:pStyle w:val="a"/>
              <w:spacing w:line="276" w:lineRule="auto"/>
              <w:ind w:right="-106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DC3AF9">
              <w:rPr>
                <w:b/>
                <w:bCs/>
                <w:sz w:val="22"/>
                <w:szCs w:val="22"/>
                <w:lang w:eastAsia="en-US"/>
              </w:rPr>
              <w:t>60000.00</w:t>
            </w:r>
          </w:p>
        </w:tc>
        <w:tc>
          <w:tcPr>
            <w:tcW w:w="1080" w:type="dxa"/>
          </w:tcPr>
          <w:p w:rsidR="00441FDE" w:rsidRPr="00DC3AF9" w:rsidRDefault="00441FDE" w:rsidP="00AB2399">
            <w:pPr>
              <w:pStyle w:val="a"/>
              <w:spacing w:line="276" w:lineRule="auto"/>
              <w:ind w:right="-106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DC3AF9">
              <w:rPr>
                <w:b/>
                <w:bCs/>
                <w:sz w:val="22"/>
                <w:szCs w:val="22"/>
                <w:lang w:eastAsia="en-US"/>
              </w:rPr>
              <w:t>5000.00</w:t>
            </w:r>
          </w:p>
        </w:tc>
      </w:tr>
    </w:tbl>
    <w:p w:rsidR="00441FDE" w:rsidRDefault="00441FDE" w:rsidP="00AD659F">
      <w:pPr>
        <w:pStyle w:val="NoSpacing"/>
        <w:rPr>
          <w:rFonts w:ascii="Times New Roman" w:hAnsi="Times New Roman" w:cs="Times New Roman"/>
        </w:rPr>
      </w:pPr>
    </w:p>
    <w:p w:rsidR="00441FDE" w:rsidRDefault="00441FDE" w:rsidP="00184CE2">
      <w:pPr>
        <w:shd w:val="clear" w:color="auto" w:fill="FFFFFF"/>
        <w:tabs>
          <w:tab w:val="left" w:pos="1330"/>
        </w:tabs>
        <w:spacing w:after="0" w:line="240" w:lineRule="auto"/>
        <w:ind w:righ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Настоящее постановление опубликовать в газете «Провинция. Северо-Запад» и разместить на официальном сайте МО Усадищенское сельское поселение Волховского муниципального района Ленинградской области. </w:t>
      </w:r>
    </w:p>
    <w:p w:rsidR="00441FDE" w:rsidRDefault="00441FDE" w:rsidP="00AD659F">
      <w:pPr>
        <w:shd w:val="clear" w:color="auto" w:fill="FFFFFF"/>
        <w:tabs>
          <w:tab w:val="left" w:pos="1330"/>
        </w:tabs>
        <w:spacing w:after="0" w:line="240" w:lineRule="auto"/>
        <w:ind w:righ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Постановление вступает в силу на следующий день после его официального опубликования ( обнародования).</w:t>
      </w:r>
    </w:p>
    <w:p w:rsidR="00441FDE" w:rsidRDefault="00441FDE" w:rsidP="00DC2D39">
      <w:pPr>
        <w:shd w:val="clear" w:color="auto" w:fill="FFFFFF"/>
        <w:tabs>
          <w:tab w:val="left" w:pos="1330"/>
        </w:tabs>
        <w:ind w:righ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 за исполнением данного постановления оставляю за собой.</w:t>
      </w:r>
    </w:p>
    <w:p w:rsidR="00441FDE" w:rsidRDefault="00441FDE" w:rsidP="00DC2D39">
      <w:pPr>
        <w:shd w:val="clear" w:color="auto" w:fill="FFFFFF"/>
        <w:tabs>
          <w:tab w:val="left" w:pos="1330"/>
        </w:tabs>
        <w:ind w:righ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администрации                                                                           В.В.Кращенко</w:t>
      </w:r>
    </w:p>
    <w:p w:rsidR="00441FDE" w:rsidRDefault="00441FDE" w:rsidP="00DC2D39">
      <w:pPr>
        <w:shd w:val="clear" w:color="auto" w:fill="FFFFFF"/>
        <w:tabs>
          <w:tab w:val="left" w:pos="1330"/>
        </w:tabs>
        <w:ind w:right="38"/>
        <w:jc w:val="both"/>
        <w:rPr>
          <w:rFonts w:ascii="Times New Roman" w:hAnsi="Times New Roman" w:cs="Times New Roman"/>
          <w:sz w:val="28"/>
          <w:szCs w:val="28"/>
        </w:rPr>
      </w:pPr>
    </w:p>
    <w:p w:rsidR="00441FDE" w:rsidRDefault="00441FDE" w:rsidP="00DC2D39">
      <w:pPr>
        <w:pStyle w:val="NoSpacing"/>
        <w:jc w:val="right"/>
        <w:rPr>
          <w:rFonts w:ascii="Times New Roman" w:hAnsi="Times New Roman" w:cs="Times New Roman"/>
        </w:rPr>
      </w:pPr>
    </w:p>
    <w:p w:rsidR="00441FDE" w:rsidRDefault="00441FDE" w:rsidP="00DC2D39">
      <w:pPr>
        <w:pStyle w:val="NoSpacing"/>
        <w:jc w:val="right"/>
        <w:rPr>
          <w:rFonts w:ascii="Times New Roman" w:hAnsi="Times New Roman" w:cs="Times New Roman"/>
        </w:rPr>
      </w:pPr>
    </w:p>
    <w:p w:rsidR="00441FDE" w:rsidRDefault="00441FDE" w:rsidP="00DC2D39">
      <w:pPr>
        <w:pStyle w:val="NoSpacing"/>
        <w:rPr>
          <w:rFonts w:ascii="Times New Roman" w:hAnsi="Times New Roman" w:cs="Times New Roman"/>
        </w:rPr>
      </w:pPr>
    </w:p>
    <w:p w:rsidR="00441FDE" w:rsidRDefault="00441FDE" w:rsidP="00DC2D39">
      <w:pPr>
        <w:pStyle w:val="NoSpacing"/>
        <w:jc w:val="right"/>
        <w:rPr>
          <w:rFonts w:ascii="Times New Roman" w:hAnsi="Times New Roman" w:cs="Times New Roman"/>
        </w:rPr>
      </w:pPr>
    </w:p>
    <w:p w:rsidR="00441FDE" w:rsidRDefault="00441FDE" w:rsidP="00DC2D39">
      <w:pPr>
        <w:pStyle w:val="NoSpacing"/>
        <w:rPr>
          <w:rFonts w:ascii="Times New Roman" w:hAnsi="Times New Roman" w:cs="Times New Roman"/>
        </w:rPr>
      </w:pPr>
    </w:p>
    <w:p w:rsidR="00441FDE" w:rsidRDefault="00441FDE" w:rsidP="00DC2D39">
      <w:pPr>
        <w:pStyle w:val="NoSpacing"/>
        <w:rPr>
          <w:rFonts w:ascii="Times New Roman" w:hAnsi="Times New Roman" w:cs="Times New Roman"/>
        </w:rPr>
      </w:pPr>
    </w:p>
    <w:p w:rsidR="00441FDE" w:rsidRDefault="00441FDE" w:rsidP="00DC2D39">
      <w:pPr>
        <w:pStyle w:val="NoSpacing"/>
        <w:jc w:val="right"/>
        <w:rPr>
          <w:rFonts w:ascii="Times New Roman" w:hAnsi="Times New Roman" w:cs="Times New Roman"/>
        </w:rPr>
      </w:pPr>
    </w:p>
    <w:p w:rsidR="00441FDE" w:rsidRDefault="00441FDE" w:rsidP="00DC2D39">
      <w:pPr>
        <w:pStyle w:val="NoSpacing"/>
        <w:jc w:val="right"/>
        <w:rPr>
          <w:rFonts w:ascii="Times New Roman" w:hAnsi="Times New Roman" w:cs="Times New Roman"/>
        </w:rPr>
      </w:pPr>
    </w:p>
    <w:p w:rsidR="00441FDE" w:rsidRDefault="00441FDE" w:rsidP="00DC2D39">
      <w:pPr>
        <w:pStyle w:val="NoSpacing"/>
        <w:jc w:val="right"/>
        <w:rPr>
          <w:rFonts w:ascii="Times New Roman" w:hAnsi="Times New Roman" w:cs="Times New Roman"/>
        </w:rPr>
      </w:pPr>
    </w:p>
    <w:p w:rsidR="00441FDE" w:rsidRDefault="00441FDE" w:rsidP="00DC2D39">
      <w:pPr>
        <w:pStyle w:val="NoSpacing"/>
        <w:rPr>
          <w:rFonts w:ascii="Times New Roman" w:hAnsi="Times New Roman" w:cs="Times New Roman"/>
        </w:rPr>
      </w:pPr>
    </w:p>
    <w:p w:rsidR="00441FDE" w:rsidRDefault="00441FDE" w:rsidP="00DC2D39">
      <w:pPr>
        <w:pStyle w:val="NoSpacing"/>
        <w:jc w:val="right"/>
        <w:rPr>
          <w:rFonts w:ascii="Times New Roman" w:hAnsi="Times New Roman" w:cs="Times New Roman"/>
        </w:rPr>
      </w:pPr>
    </w:p>
    <w:p w:rsidR="00441FDE" w:rsidRDefault="00441FDE" w:rsidP="00DC2D39">
      <w:pPr>
        <w:pStyle w:val="NoSpacing"/>
        <w:jc w:val="right"/>
        <w:rPr>
          <w:rFonts w:ascii="Times New Roman" w:hAnsi="Times New Roman" w:cs="Times New Roman"/>
        </w:rPr>
      </w:pPr>
    </w:p>
    <w:p w:rsidR="00441FDE" w:rsidRDefault="00441FDE" w:rsidP="00DC2D39">
      <w:pPr>
        <w:pStyle w:val="NoSpacing"/>
        <w:jc w:val="right"/>
        <w:rPr>
          <w:rFonts w:ascii="Times New Roman" w:hAnsi="Times New Roman" w:cs="Times New Roman"/>
        </w:rPr>
      </w:pPr>
    </w:p>
    <w:p w:rsidR="00441FDE" w:rsidRDefault="00441FDE" w:rsidP="00DC2D39">
      <w:pPr>
        <w:pStyle w:val="NoSpacing"/>
        <w:jc w:val="right"/>
        <w:rPr>
          <w:rFonts w:ascii="Times New Roman" w:hAnsi="Times New Roman" w:cs="Times New Roman"/>
        </w:rPr>
      </w:pPr>
    </w:p>
    <w:p w:rsidR="00441FDE" w:rsidRDefault="00441FDE" w:rsidP="00DC2D39">
      <w:pPr>
        <w:pStyle w:val="NoSpacing"/>
        <w:jc w:val="right"/>
        <w:rPr>
          <w:rFonts w:ascii="Times New Roman" w:hAnsi="Times New Roman" w:cs="Times New Roman"/>
        </w:rPr>
      </w:pPr>
    </w:p>
    <w:p w:rsidR="00441FDE" w:rsidRDefault="00441FDE" w:rsidP="00EC3143">
      <w:pPr>
        <w:tabs>
          <w:tab w:val="left" w:pos="9060"/>
        </w:tabs>
        <w:spacing w:after="0"/>
        <w:ind w:right="-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                 </w:t>
      </w:r>
    </w:p>
    <w:p w:rsidR="00441FDE" w:rsidRDefault="00441FDE" w:rsidP="00AD659F">
      <w:pPr>
        <w:pStyle w:val="NoSpacing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</w:p>
    <w:p w:rsidR="00441FDE" w:rsidRDefault="00441FDE"/>
    <w:sectPr w:rsidR="00441FDE" w:rsidSect="00C80399">
      <w:pgSz w:w="11906" w:h="16838"/>
      <w:pgMar w:top="1701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47509"/>
    <w:multiLevelType w:val="hybridMultilevel"/>
    <w:tmpl w:val="E68C46E6"/>
    <w:lvl w:ilvl="0" w:tplc="63869C2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7818"/>
    <w:rsid w:val="00003C40"/>
    <w:rsid w:val="00044595"/>
    <w:rsid w:val="0005685E"/>
    <w:rsid w:val="00063859"/>
    <w:rsid w:val="000639CB"/>
    <w:rsid w:val="000A5607"/>
    <w:rsid w:val="000A74BF"/>
    <w:rsid w:val="000D2C82"/>
    <w:rsid w:val="000D3A25"/>
    <w:rsid w:val="000F2FCB"/>
    <w:rsid w:val="000F5E3A"/>
    <w:rsid w:val="000F73E6"/>
    <w:rsid w:val="0011271B"/>
    <w:rsid w:val="00112D3C"/>
    <w:rsid w:val="001143AF"/>
    <w:rsid w:val="00134F17"/>
    <w:rsid w:val="00163A05"/>
    <w:rsid w:val="00184CE2"/>
    <w:rsid w:val="001916EE"/>
    <w:rsid w:val="001C2586"/>
    <w:rsid w:val="0021581C"/>
    <w:rsid w:val="002279E6"/>
    <w:rsid w:val="002318B5"/>
    <w:rsid w:val="00244C5B"/>
    <w:rsid w:val="00254305"/>
    <w:rsid w:val="002730B3"/>
    <w:rsid w:val="002B2C12"/>
    <w:rsid w:val="002B72CA"/>
    <w:rsid w:val="002C7D9B"/>
    <w:rsid w:val="002D569D"/>
    <w:rsid w:val="002F08B7"/>
    <w:rsid w:val="0030001F"/>
    <w:rsid w:val="00304718"/>
    <w:rsid w:val="00314E67"/>
    <w:rsid w:val="003162DE"/>
    <w:rsid w:val="00320788"/>
    <w:rsid w:val="00320948"/>
    <w:rsid w:val="003378AE"/>
    <w:rsid w:val="00362EDE"/>
    <w:rsid w:val="0036765B"/>
    <w:rsid w:val="0037454F"/>
    <w:rsid w:val="00377402"/>
    <w:rsid w:val="00381BEB"/>
    <w:rsid w:val="003910F2"/>
    <w:rsid w:val="003953C2"/>
    <w:rsid w:val="003A35A0"/>
    <w:rsid w:val="003F11DB"/>
    <w:rsid w:val="003F41DC"/>
    <w:rsid w:val="00404AD3"/>
    <w:rsid w:val="004058C0"/>
    <w:rsid w:val="004142E7"/>
    <w:rsid w:val="00425B77"/>
    <w:rsid w:val="004316A6"/>
    <w:rsid w:val="00434A99"/>
    <w:rsid w:val="00441FDE"/>
    <w:rsid w:val="00443A8C"/>
    <w:rsid w:val="00465D1B"/>
    <w:rsid w:val="004A24C0"/>
    <w:rsid w:val="004A7D84"/>
    <w:rsid w:val="004B6CEE"/>
    <w:rsid w:val="004E32A6"/>
    <w:rsid w:val="004E3626"/>
    <w:rsid w:val="00503791"/>
    <w:rsid w:val="005428D2"/>
    <w:rsid w:val="0055315C"/>
    <w:rsid w:val="00560A79"/>
    <w:rsid w:val="005877E7"/>
    <w:rsid w:val="00587CA8"/>
    <w:rsid w:val="005921F1"/>
    <w:rsid w:val="005C4E8A"/>
    <w:rsid w:val="006155C6"/>
    <w:rsid w:val="006469B9"/>
    <w:rsid w:val="006472E4"/>
    <w:rsid w:val="0065200E"/>
    <w:rsid w:val="0067586E"/>
    <w:rsid w:val="006A5928"/>
    <w:rsid w:val="006B3981"/>
    <w:rsid w:val="006D31B5"/>
    <w:rsid w:val="006D57AC"/>
    <w:rsid w:val="006E0CB3"/>
    <w:rsid w:val="006E5BFB"/>
    <w:rsid w:val="00735404"/>
    <w:rsid w:val="007413FA"/>
    <w:rsid w:val="00754732"/>
    <w:rsid w:val="007559A0"/>
    <w:rsid w:val="00765D9D"/>
    <w:rsid w:val="00776FCC"/>
    <w:rsid w:val="0078573E"/>
    <w:rsid w:val="007B0540"/>
    <w:rsid w:val="007B5DBB"/>
    <w:rsid w:val="007B6B05"/>
    <w:rsid w:val="007C7612"/>
    <w:rsid w:val="007C79E2"/>
    <w:rsid w:val="007D03C3"/>
    <w:rsid w:val="007D67E6"/>
    <w:rsid w:val="007F7719"/>
    <w:rsid w:val="008001FE"/>
    <w:rsid w:val="00840FE8"/>
    <w:rsid w:val="00845689"/>
    <w:rsid w:val="0086526A"/>
    <w:rsid w:val="00867463"/>
    <w:rsid w:val="008733BA"/>
    <w:rsid w:val="00883818"/>
    <w:rsid w:val="00893CD0"/>
    <w:rsid w:val="008A0E24"/>
    <w:rsid w:val="008A0EC0"/>
    <w:rsid w:val="008A42C6"/>
    <w:rsid w:val="008B07C7"/>
    <w:rsid w:val="008B0D60"/>
    <w:rsid w:val="008B5BB4"/>
    <w:rsid w:val="008E1A30"/>
    <w:rsid w:val="0094663E"/>
    <w:rsid w:val="00952BCA"/>
    <w:rsid w:val="00953E2F"/>
    <w:rsid w:val="009557C1"/>
    <w:rsid w:val="00961085"/>
    <w:rsid w:val="0097655D"/>
    <w:rsid w:val="009B6777"/>
    <w:rsid w:val="009B6D85"/>
    <w:rsid w:val="009E75BD"/>
    <w:rsid w:val="009F1524"/>
    <w:rsid w:val="009F50CC"/>
    <w:rsid w:val="00A3238D"/>
    <w:rsid w:val="00A40730"/>
    <w:rsid w:val="00A455BA"/>
    <w:rsid w:val="00A86D01"/>
    <w:rsid w:val="00A91509"/>
    <w:rsid w:val="00A93484"/>
    <w:rsid w:val="00AA5BF7"/>
    <w:rsid w:val="00AB2399"/>
    <w:rsid w:val="00AD0F3A"/>
    <w:rsid w:val="00AD659F"/>
    <w:rsid w:val="00AE52A0"/>
    <w:rsid w:val="00AF6CDA"/>
    <w:rsid w:val="00B10A3F"/>
    <w:rsid w:val="00B12D21"/>
    <w:rsid w:val="00B26C7A"/>
    <w:rsid w:val="00B3011D"/>
    <w:rsid w:val="00B55C66"/>
    <w:rsid w:val="00B67F1E"/>
    <w:rsid w:val="00B71F9F"/>
    <w:rsid w:val="00B80448"/>
    <w:rsid w:val="00B839BF"/>
    <w:rsid w:val="00B85566"/>
    <w:rsid w:val="00B9527B"/>
    <w:rsid w:val="00BC0C41"/>
    <w:rsid w:val="00BC25CD"/>
    <w:rsid w:val="00BD68CC"/>
    <w:rsid w:val="00BE1C16"/>
    <w:rsid w:val="00BF3070"/>
    <w:rsid w:val="00C113C4"/>
    <w:rsid w:val="00C23BE7"/>
    <w:rsid w:val="00C506BC"/>
    <w:rsid w:val="00C54425"/>
    <w:rsid w:val="00C7653C"/>
    <w:rsid w:val="00C80399"/>
    <w:rsid w:val="00C92C74"/>
    <w:rsid w:val="00C95F2B"/>
    <w:rsid w:val="00CA1D6B"/>
    <w:rsid w:val="00CB0EA1"/>
    <w:rsid w:val="00CB32FA"/>
    <w:rsid w:val="00CB5DB3"/>
    <w:rsid w:val="00CB62AB"/>
    <w:rsid w:val="00CC7B2B"/>
    <w:rsid w:val="00CE2073"/>
    <w:rsid w:val="00D0450F"/>
    <w:rsid w:val="00D0779F"/>
    <w:rsid w:val="00D25A02"/>
    <w:rsid w:val="00D34AF3"/>
    <w:rsid w:val="00D638D9"/>
    <w:rsid w:val="00D63F04"/>
    <w:rsid w:val="00D76F23"/>
    <w:rsid w:val="00D83056"/>
    <w:rsid w:val="00D96E8A"/>
    <w:rsid w:val="00DA55C1"/>
    <w:rsid w:val="00DC2D39"/>
    <w:rsid w:val="00DC3AF9"/>
    <w:rsid w:val="00E07F1D"/>
    <w:rsid w:val="00E2179B"/>
    <w:rsid w:val="00E24E1F"/>
    <w:rsid w:val="00E25E2A"/>
    <w:rsid w:val="00E405B2"/>
    <w:rsid w:val="00E562B7"/>
    <w:rsid w:val="00EC3143"/>
    <w:rsid w:val="00EE6673"/>
    <w:rsid w:val="00EF6693"/>
    <w:rsid w:val="00F011F3"/>
    <w:rsid w:val="00F03BAF"/>
    <w:rsid w:val="00F055EE"/>
    <w:rsid w:val="00F15508"/>
    <w:rsid w:val="00F34DF4"/>
    <w:rsid w:val="00F3530E"/>
    <w:rsid w:val="00F5270A"/>
    <w:rsid w:val="00F9077A"/>
    <w:rsid w:val="00F96C39"/>
    <w:rsid w:val="00FA5784"/>
    <w:rsid w:val="00FC5973"/>
    <w:rsid w:val="00FC7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818"/>
    <w:pPr>
      <w:spacing w:after="200" w:line="276" w:lineRule="auto"/>
    </w:pPr>
    <w:rPr>
      <w:rFonts w:cs="Calibri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05685E"/>
    <w:pPr>
      <w:keepNext/>
      <w:spacing w:before="240" w:after="60"/>
      <w:outlineLvl w:val="2"/>
    </w:pPr>
    <w:rPr>
      <w:rFonts w:ascii="Arial" w:hAnsi="Arial" w:cs="Times New Roman"/>
      <w:b/>
      <w:bCs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5685E"/>
    <w:rPr>
      <w:rFonts w:ascii="Arial" w:hAnsi="Arial" w:cs="Times New Roman"/>
      <w:b/>
      <w:sz w:val="26"/>
      <w:lang w:val="ru-RU" w:eastAsia="ru-RU"/>
    </w:rPr>
  </w:style>
  <w:style w:type="character" w:styleId="Hyperlink">
    <w:name w:val="Hyperlink"/>
    <w:basedOn w:val="DefaultParagraphFont"/>
    <w:uiPriority w:val="99"/>
    <w:semiHidden/>
    <w:rsid w:val="00FC7818"/>
    <w:rPr>
      <w:rFonts w:ascii="Times New Roman" w:hAnsi="Times New Roman"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FC7818"/>
    <w:pPr>
      <w:spacing w:after="0" w:line="240" w:lineRule="auto"/>
      <w:jc w:val="both"/>
    </w:pPr>
    <w:rPr>
      <w:rFonts w:cs="Times New Roman"/>
      <w:sz w:val="20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C7818"/>
    <w:rPr>
      <w:rFonts w:ascii="Calibri" w:hAnsi="Calibri" w:cs="Times New Roman"/>
      <w:sz w:val="20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FC7818"/>
    <w:pPr>
      <w:spacing w:after="120" w:line="480" w:lineRule="auto"/>
    </w:pPr>
    <w:rPr>
      <w:rFonts w:cs="Times New Roman"/>
      <w:sz w:val="20"/>
      <w:szCs w:val="20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FC7818"/>
    <w:rPr>
      <w:rFonts w:ascii="Calibri" w:hAnsi="Calibri" w:cs="Times New Roman"/>
    </w:rPr>
  </w:style>
  <w:style w:type="paragraph" w:styleId="NoSpacing">
    <w:name w:val="No Spacing"/>
    <w:uiPriority w:val="99"/>
    <w:qFormat/>
    <w:rsid w:val="00FC7818"/>
    <w:rPr>
      <w:rFonts w:cs="Calibri"/>
      <w:lang w:eastAsia="en-US"/>
    </w:rPr>
  </w:style>
  <w:style w:type="paragraph" w:customStyle="1" w:styleId="a">
    <w:name w:val="Внутренний адрес"/>
    <w:basedOn w:val="Normal"/>
    <w:uiPriority w:val="99"/>
    <w:rsid w:val="00FC78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FC7818"/>
    <w:pPr>
      <w:spacing w:after="0" w:line="240" w:lineRule="auto"/>
    </w:pPr>
    <w:rPr>
      <w:rFonts w:ascii="Tahoma" w:hAnsi="Tahoma" w:cs="Times New Roman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7818"/>
    <w:rPr>
      <w:rFonts w:ascii="Tahoma" w:hAnsi="Tahoma" w:cs="Times New Roman"/>
      <w:sz w:val="16"/>
    </w:rPr>
  </w:style>
  <w:style w:type="paragraph" w:customStyle="1" w:styleId="msonormalcxspmiddle">
    <w:name w:val="msonormalcxspmiddle"/>
    <w:basedOn w:val="Normal"/>
    <w:uiPriority w:val="99"/>
    <w:rsid w:val="008001FE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msonormalcxsplast">
    <w:name w:val="msonormalcxsplast"/>
    <w:basedOn w:val="Normal"/>
    <w:uiPriority w:val="99"/>
    <w:rsid w:val="008001FE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05685E"/>
    <w:rPr>
      <w:rFonts w:ascii="Calibri" w:hAnsi="Calibri"/>
      <w:b/>
      <w:sz w:val="28"/>
      <w:lang w:val="ru-RU" w:eastAsia="ru-RU"/>
    </w:rPr>
  </w:style>
  <w:style w:type="paragraph" w:styleId="Title">
    <w:name w:val="Title"/>
    <w:basedOn w:val="Normal"/>
    <w:link w:val="TitleChar1"/>
    <w:uiPriority w:val="99"/>
    <w:qFormat/>
    <w:locked/>
    <w:rsid w:val="0005685E"/>
    <w:pPr>
      <w:spacing w:after="0" w:line="240" w:lineRule="auto"/>
      <w:jc w:val="center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1">
    <w:name w:val="Title Char1"/>
    <w:basedOn w:val="DefaultParagraphFont"/>
    <w:link w:val="Title"/>
    <w:uiPriority w:val="99"/>
    <w:locked/>
    <w:rsid w:val="0065200E"/>
    <w:rPr>
      <w:rFonts w:ascii="Cambria" w:hAnsi="Cambria" w:cs="Times New Roman"/>
      <w:b/>
      <w:kern w:val="28"/>
      <w:sz w:val="32"/>
      <w:lang w:eastAsia="en-US"/>
    </w:rPr>
  </w:style>
  <w:style w:type="character" w:customStyle="1" w:styleId="SubtitleChar1">
    <w:name w:val="Subtitle Char1"/>
    <w:uiPriority w:val="99"/>
    <w:locked/>
    <w:rsid w:val="0005685E"/>
    <w:rPr>
      <w:rFonts w:ascii="Calibri" w:hAnsi="Calibri"/>
      <w:sz w:val="28"/>
      <w:lang w:val="ru-RU"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05685E"/>
    <w:pPr>
      <w:spacing w:after="0" w:line="240" w:lineRule="auto"/>
      <w:jc w:val="center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5200E"/>
    <w:rPr>
      <w:rFonts w:ascii="Cambria" w:hAnsi="Cambria" w:cs="Times New Roman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616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6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6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6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6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6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6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6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6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639</Words>
  <Characters>3648</Characters>
  <Application>Microsoft Office Outlook</Application>
  <DocSecurity>0</DocSecurity>
  <Lines>0</Lines>
  <Paragraphs>0</Paragraphs>
  <ScaleCrop>false</ScaleCrop>
  <Company>SOFTxp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User</dc:creator>
  <cp:keywords/>
  <dc:description/>
  <cp:lastModifiedBy>Я</cp:lastModifiedBy>
  <cp:revision>3</cp:revision>
  <cp:lastPrinted>2019-07-12T11:24:00Z</cp:lastPrinted>
  <dcterms:created xsi:type="dcterms:W3CDTF">2019-07-24T13:02:00Z</dcterms:created>
  <dcterms:modified xsi:type="dcterms:W3CDTF">2019-07-24T13:04:00Z</dcterms:modified>
</cp:coreProperties>
</file>