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91" w:rsidRDefault="00C51991" w:rsidP="00C51991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:rsidR="00C51991" w:rsidRDefault="00C51991" w:rsidP="00C5199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</w:t>
      </w:r>
    </w:p>
    <w:p w:rsidR="00C51991" w:rsidRDefault="00C51991" w:rsidP="00C5199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имущественного хар</w:t>
      </w:r>
      <w:r w:rsidR="00B029A7">
        <w:rPr>
          <w:sz w:val="28"/>
          <w:szCs w:val="28"/>
        </w:rPr>
        <w:t>актера за период с 1 января 2019</w:t>
      </w:r>
      <w:r>
        <w:rPr>
          <w:sz w:val="28"/>
          <w:szCs w:val="28"/>
        </w:rPr>
        <w:t xml:space="preserve"> года</w:t>
      </w:r>
    </w:p>
    <w:p w:rsidR="009B7EE7" w:rsidRDefault="00B029A7" w:rsidP="009B7EE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 31 декабря 2019</w:t>
      </w:r>
      <w:r w:rsidR="00C51991">
        <w:rPr>
          <w:sz w:val="28"/>
          <w:szCs w:val="28"/>
        </w:rPr>
        <w:t xml:space="preserve"> года</w:t>
      </w:r>
      <w:r w:rsidR="009B7EE7">
        <w:rPr>
          <w:sz w:val="28"/>
          <w:szCs w:val="28"/>
        </w:rPr>
        <w:t xml:space="preserve">, </w:t>
      </w:r>
      <w:proofErr w:type="gramStart"/>
      <w:r w:rsidR="009B7EE7" w:rsidRPr="009B7EE7">
        <w:rPr>
          <w:sz w:val="28"/>
          <w:szCs w:val="28"/>
        </w:rPr>
        <w:t>представленных</w:t>
      </w:r>
      <w:proofErr w:type="gramEnd"/>
      <w:r w:rsidR="009B7EE7" w:rsidRPr="009B7EE7">
        <w:rPr>
          <w:sz w:val="28"/>
          <w:szCs w:val="28"/>
        </w:rPr>
        <w:t xml:space="preserve"> муниципальны</w:t>
      </w:r>
      <w:r w:rsidR="009B7EE7">
        <w:rPr>
          <w:sz w:val="28"/>
          <w:szCs w:val="28"/>
        </w:rPr>
        <w:t>ми</w:t>
      </w:r>
      <w:r w:rsidR="009B7EE7" w:rsidRPr="009B7EE7">
        <w:rPr>
          <w:sz w:val="28"/>
          <w:szCs w:val="28"/>
        </w:rPr>
        <w:t xml:space="preserve"> служащи</w:t>
      </w:r>
      <w:r w:rsidR="009B7EE7">
        <w:rPr>
          <w:sz w:val="28"/>
          <w:szCs w:val="28"/>
        </w:rPr>
        <w:t>ми</w:t>
      </w:r>
      <w:r w:rsidR="009B7EE7" w:rsidRPr="009B7EE7">
        <w:rPr>
          <w:sz w:val="28"/>
          <w:szCs w:val="28"/>
        </w:rPr>
        <w:t xml:space="preserve"> муниципального образования </w:t>
      </w:r>
    </w:p>
    <w:p w:rsidR="009B7EE7" w:rsidRPr="009B7EE7" w:rsidRDefault="009B7EE7" w:rsidP="009B7EE7">
      <w:pPr>
        <w:pStyle w:val="ConsPlusNormal"/>
        <w:jc w:val="center"/>
        <w:rPr>
          <w:sz w:val="28"/>
          <w:szCs w:val="28"/>
        </w:rPr>
      </w:pPr>
      <w:r w:rsidRPr="009B7EE7">
        <w:rPr>
          <w:sz w:val="28"/>
          <w:szCs w:val="28"/>
        </w:rPr>
        <w:t>«</w:t>
      </w:r>
      <w:r w:rsidR="00B029A7">
        <w:rPr>
          <w:sz w:val="28"/>
          <w:szCs w:val="28"/>
        </w:rPr>
        <w:t>Усадищенское</w:t>
      </w:r>
      <w:r w:rsidRPr="009B7EE7">
        <w:rPr>
          <w:sz w:val="28"/>
          <w:szCs w:val="28"/>
        </w:rPr>
        <w:t xml:space="preserve"> сельское поселение» Волховского муниципального района Ленинградской области</w:t>
      </w:r>
    </w:p>
    <w:p w:rsidR="00C51991" w:rsidRPr="009B7EE7" w:rsidRDefault="009B7EE7" w:rsidP="009B7EE7">
      <w:pPr>
        <w:pStyle w:val="ConsPlusNormal"/>
        <w:jc w:val="center"/>
        <w:rPr>
          <w:sz w:val="28"/>
          <w:szCs w:val="28"/>
        </w:rPr>
      </w:pPr>
      <w:r w:rsidRPr="009B7EE7">
        <w:rPr>
          <w:sz w:val="28"/>
          <w:szCs w:val="28"/>
        </w:rPr>
        <w:t>и член</w:t>
      </w:r>
      <w:r>
        <w:rPr>
          <w:sz w:val="28"/>
          <w:szCs w:val="28"/>
        </w:rPr>
        <w:t>ами</w:t>
      </w:r>
      <w:r w:rsidRPr="009B7EE7">
        <w:rPr>
          <w:sz w:val="28"/>
          <w:szCs w:val="28"/>
        </w:rPr>
        <w:t xml:space="preserve"> их семей</w:t>
      </w:r>
      <w:r w:rsidRPr="009B7EE7">
        <w:rPr>
          <w:b/>
          <w:sz w:val="28"/>
          <w:szCs w:val="28"/>
        </w:rPr>
        <w:t xml:space="preserve"> </w:t>
      </w:r>
    </w:p>
    <w:p w:rsidR="00C51991" w:rsidRDefault="00C51991" w:rsidP="00C51991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14"/>
        <w:gridCol w:w="1410"/>
        <w:gridCol w:w="8"/>
        <w:gridCol w:w="1276"/>
        <w:gridCol w:w="6"/>
        <w:gridCol w:w="1553"/>
        <w:gridCol w:w="7"/>
        <w:gridCol w:w="843"/>
        <w:gridCol w:w="855"/>
        <w:gridCol w:w="1276"/>
        <w:gridCol w:w="992"/>
        <w:gridCol w:w="855"/>
        <w:gridCol w:w="1560"/>
        <w:gridCol w:w="1275"/>
        <w:gridCol w:w="1566"/>
      </w:tblGrid>
      <w:tr w:rsidR="00C51991" w:rsidTr="00FD4EE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 xml:space="preserve">N </w:t>
            </w:r>
            <w:proofErr w:type="gramStart"/>
            <w:r w:rsidRPr="00C51991">
              <w:rPr>
                <w:szCs w:val="24"/>
              </w:rPr>
              <w:t>п</w:t>
            </w:r>
            <w:proofErr w:type="gramEnd"/>
            <w:r w:rsidRPr="00C51991">
              <w:rPr>
                <w:szCs w:val="24"/>
              </w:rPr>
              <w:t>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Должность</w:t>
            </w:r>
          </w:p>
        </w:tc>
        <w:tc>
          <w:tcPr>
            <w:tcW w:w="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 xml:space="preserve">Декларированный годовой доход </w:t>
            </w:r>
            <w:hyperlink r:id="rId4" w:anchor="P191" w:history="1">
              <w:r w:rsidRPr="00C51991">
                <w:rPr>
                  <w:rStyle w:val="a3"/>
                  <w:szCs w:val="24"/>
                  <w:u w:val="none"/>
                </w:rPr>
                <w:t>&lt;1&gt;</w:t>
              </w:r>
            </w:hyperlink>
            <w:r w:rsidRPr="00C51991">
              <w:rPr>
                <w:szCs w:val="24"/>
              </w:rPr>
              <w:t xml:space="preserve"> (руб.)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C51991">
              <w:rPr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192" w:history="1">
              <w:r w:rsidRPr="00C51991">
                <w:rPr>
                  <w:rStyle w:val="a3"/>
                  <w:szCs w:val="24"/>
                  <w:u w:val="none"/>
                </w:rPr>
                <w:t>&lt;2&gt;</w:t>
              </w:r>
            </w:hyperlink>
            <w:r w:rsidRPr="00C51991">
              <w:rPr>
                <w:szCs w:val="24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200934" w:rsidTr="00FD4EE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91" w:rsidRPr="00C51991" w:rsidRDefault="00C51991"/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91" w:rsidRPr="00C51991" w:rsidRDefault="00C51991"/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91" w:rsidRPr="00C51991" w:rsidRDefault="00C5199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вид объекта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площадь (кв. 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площадь (кв. 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91" w:rsidRPr="00C51991" w:rsidRDefault="00C519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91" w:rsidRPr="00C51991" w:rsidRDefault="00C51991"/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91" w:rsidRPr="00C51991" w:rsidRDefault="00C51991"/>
        </w:tc>
      </w:tr>
      <w:tr w:rsidR="00C51991" w:rsidTr="00FD4EE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C51991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Молодцова Е.Л.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C51991" w:rsidP="00FF5EF5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 xml:space="preserve">Глава администрации МО </w:t>
            </w:r>
            <w:r w:rsidR="00FF5EF5">
              <w:rPr>
                <w:szCs w:val="24"/>
              </w:rPr>
              <w:t xml:space="preserve">Усадищенское </w:t>
            </w:r>
            <w:r w:rsidRPr="00C51991">
              <w:rPr>
                <w:szCs w:val="24"/>
              </w:rPr>
              <w:t>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C51991" w:rsidP="00C51991">
            <w:r w:rsidRPr="00C51991">
              <w:t xml:space="preserve">земельный </w:t>
            </w:r>
          </w:p>
          <w:p w:rsidR="00C51991" w:rsidRDefault="00C51991" w:rsidP="00C51991">
            <w:pPr>
              <w:rPr>
                <w:rFonts w:ascii="Arial" w:hAnsi="Arial" w:cs="Arial"/>
                <w:sz w:val="18"/>
                <w:szCs w:val="18"/>
              </w:rPr>
            </w:pPr>
            <w:r w:rsidRPr="00C51991">
              <w:t>участок</w:t>
            </w:r>
          </w:p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  <w:p w:rsidR="00C51991" w:rsidRDefault="00C51991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квартира</w:t>
            </w:r>
          </w:p>
          <w:p w:rsidR="00200934" w:rsidRDefault="00200934">
            <w:pPr>
              <w:pStyle w:val="ConsPlusNormal"/>
              <w:rPr>
                <w:szCs w:val="24"/>
              </w:rPr>
            </w:pPr>
          </w:p>
          <w:p w:rsidR="00200934" w:rsidRDefault="00200934">
            <w:pPr>
              <w:pStyle w:val="ConsPlusNormal"/>
              <w:rPr>
                <w:szCs w:val="24"/>
              </w:rPr>
            </w:pPr>
          </w:p>
          <w:p w:rsidR="00200934" w:rsidRPr="00C51991" w:rsidRDefault="0020093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садовый домик с надворными постройками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200934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индивидуальная</w:t>
            </w:r>
          </w:p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  <w:p w:rsidR="00C51991" w:rsidRDefault="00C51991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индивидуальная</w:t>
            </w:r>
          </w:p>
          <w:p w:rsidR="00200934" w:rsidRDefault="00200934">
            <w:pPr>
              <w:pStyle w:val="ConsPlusNormal"/>
              <w:rPr>
                <w:szCs w:val="24"/>
              </w:rPr>
            </w:pPr>
          </w:p>
          <w:p w:rsidR="00200934" w:rsidRDefault="00200934" w:rsidP="00200934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индивидуальная</w:t>
            </w:r>
          </w:p>
          <w:p w:rsidR="00200934" w:rsidRPr="00C51991" w:rsidRDefault="00200934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20093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724,0</w:t>
            </w:r>
          </w:p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  <w:p w:rsidR="00C51991" w:rsidRDefault="00C51991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62,2</w:t>
            </w:r>
          </w:p>
          <w:p w:rsidR="00200934" w:rsidRDefault="00200934">
            <w:pPr>
              <w:pStyle w:val="ConsPlusNormal"/>
              <w:rPr>
                <w:szCs w:val="24"/>
              </w:rPr>
            </w:pPr>
          </w:p>
          <w:p w:rsidR="00200934" w:rsidRDefault="00200934">
            <w:pPr>
              <w:pStyle w:val="ConsPlusNormal"/>
              <w:rPr>
                <w:szCs w:val="24"/>
              </w:rPr>
            </w:pPr>
          </w:p>
          <w:p w:rsidR="00200934" w:rsidRPr="00C51991" w:rsidRDefault="00200934" w:rsidP="0020093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200934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  <w:p w:rsidR="00C51991" w:rsidRDefault="00C51991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  <w:p w:rsidR="00200934" w:rsidRDefault="00200934">
            <w:pPr>
              <w:pStyle w:val="ConsPlusNormal"/>
              <w:rPr>
                <w:szCs w:val="24"/>
              </w:rPr>
            </w:pPr>
          </w:p>
          <w:p w:rsidR="00200934" w:rsidRDefault="00200934">
            <w:pPr>
              <w:pStyle w:val="ConsPlusNormal"/>
              <w:rPr>
                <w:szCs w:val="24"/>
              </w:rPr>
            </w:pPr>
          </w:p>
          <w:p w:rsidR="00200934" w:rsidRPr="00C51991" w:rsidRDefault="00200934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FF5EF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1419931</w:t>
            </w:r>
            <w:r w:rsidR="00200934">
              <w:rPr>
                <w:szCs w:val="24"/>
              </w:rPr>
              <w:t>,</w:t>
            </w:r>
            <w:r>
              <w:rPr>
                <w:szCs w:val="24"/>
              </w:rPr>
              <w:t>66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</w:tc>
      </w:tr>
      <w:tr w:rsidR="00C51991" w:rsidTr="00FD4EE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91" w:rsidRPr="00C51991" w:rsidRDefault="00C51991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 w:rsidP="009B7EE7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 xml:space="preserve">Супруг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7" w:rsidRDefault="009B7EE7" w:rsidP="009B7EE7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квартира</w:t>
            </w:r>
          </w:p>
          <w:p w:rsidR="009B7EE7" w:rsidRPr="00C51991" w:rsidRDefault="009B7EE7" w:rsidP="009B7EE7">
            <w:r w:rsidRPr="00C51991">
              <w:lastRenderedPageBreak/>
              <w:t xml:space="preserve">земельный </w:t>
            </w:r>
          </w:p>
          <w:p w:rsidR="009B7EE7" w:rsidRDefault="009B7EE7" w:rsidP="009B7EE7">
            <w:pPr>
              <w:rPr>
                <w:rFonts w:ascii="Arial" w:hAnsi="Arial" w:cs="Arial"/>
                <w:sz w:val="18"/>
                <w:szCs w:val="18"/>
              </w:rPr>
            </w:pPr>
            <w:r w:rsidRPr="00C51991">
              <w:t>участок</w:t>
            </w:r>
          </w:p>
          <w:p w:rsidR="00C51991" w:rsidRDefault="00C51991">
            <w:pPr>
              <w:pStyle w:val="ConsPlusNormal"/>
              <w:rPr>
                <w:szCs w:val="24"/>
              </w:rPr>
            </w:pPr>
          </w:p>
          <w:p w:rsidR="009B7EE7" w:rsidRPr="00C51991" w:rsidRDefault="009B7EE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садовый домик с надворными постройками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7" w:rsidRDefault="009B7EE7" w:rsidP="009B7EE7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lastRenderedPageBreak/>
              <w:t>62,2</w:t>
            </w:r>
          </w:p>
          <w:p w:rsidR="009B7EE7" w:rsidRPr="00C51991" w:rsidRDefault="009B7EE7" w:rsidP="009B7EE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724,0</w:t>
            </w:r>
          </w:p>
          <w:p w:rsidR="00C51991" w:rsidRDefault="00C51991">
            <w:pPr>
              <w:pStyle w:val="ConsPlusNormal"/>
              <w:rPr>
                <w:szCs w:val="24"/>
              </w:rPr>
            </w:pPr>
          </w:p>
          <w:p w:rsidR="009B7EE7" w:rsidRDefault="009B7EE7">
            <w:pPr>
              <w:pStyle w:val="ConsPlusNormal"/>
              <w:rPr>
                <w:szCs w:val="24"/>
              </w:rPr>
            </w:pPr>
          </w:p>
          <w:p w:rsidR="009B7EE7" w:rsidRPr="00C51991" w:rsidRDefault="009B7EE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7" w:rsidRPr="00C51991" w:rsidRDefault="009B7EE7" w:rsidP="009B7EE7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lastRenderedPageBreak/>
              <w:t>Россия</w:t>
            </w:r>
          </w:p>
          <w:p w:rsidR="009B7EE7" w:rsidRPr="00C51991" w:rsidRDefault="009B7EE7" w:rsidP="009B7EE7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lastRenderedPageBreak/>
              <w:t>Россия</w:t>
            </w:r>
          </w:p>
          <w:p w:rsidR="00C51991" w:rsidRDefault="00C51991">
            <w:pPr>
              <w:pStyle w:val="ConsPlusNormal"/>
              <w:rPr>
                <w:szCs w:val="24"/>
              </w:rPr>
            </w:pPr>
          </w:p>
          <w:p w:rsidR="009B7EE7" w:rsidRDefault="009B7EE7">
            <w:pPr>
              <w:pStyle w:val="ConsPlusNormal"/>
              <w:rPr>
                <w:szCs w:val="24"/>
              </w:rPr>
            </w:pPr>
          </w:p>
          <w:p w:rsidR="009B7EE7" w:rsidRPr="00C51991" w:rsidRDefault="009B7EE7" w:rsidP="009B7EE7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  <w:p w:rsidR="009B7EE7" w:rsidRPr="00C51991" w:rsidRDefault="009B7EE7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FF5EF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323943,96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</w:tc>
      </w:tr>
      <w:tr w:rsidR="006A3DCA" w:rsidTr="00FD4EE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DCA" w:rsidRPr="00C51991" w:rsidRDefault="006A3DC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Pr="00C51991" w:rsidRDefault="006A3DC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Агафонова Екатерина Александровна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Pr="00C51991" w:rsidRDefault="006A3DC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Начальник сектора по работе с населением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Default="006A3DC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A3DCA" w:rsidRDefault="006A3DCA">
            <w:pPr>
              <w:pStyle w:val="ConsPlusNormal"/>
              <w:rPr>
                <w:szCs w:val="24"/>
              </w:rPr>
            </w:pPr>
          </w:p>
          <w:p w:rsidR="006A3DCA" w:rsidRDefault="006A3DC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A3DCA" w:rsidRDefault="006A3DCA">
            <w:pPr>
              <w:pStyle w:val="ConsPlusNormal"/>
              <w:rPr>
                <w:szCs w:val="24"/>
              </w:rPr>
            </w:pPr>
          </w:p>
          <w:p w:rsidR="006A3DCA" w:rsidRDefault="006A3DCA">
            <w:pPr>
              <w:pStyle w:val="ConsPlusNormal"/>
              <w:rPr>
                <w:szCs w:val="24"/>
              </w:rPr>
            </w:pPr>
          </w:p>
          <w:p w:rsidR="006A3DCA" w:rsidRPr="00C51991" w:rsidRDefault="006A3DCA" w:rsidP="006A3DCA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Pr="00C51991" w:rsidRDefault="006A3DCA" w:rsidP="00344F59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индивидуальная</w:t>
            </w:r>
          </w:p>
          <w:p w:rsidR="006A3DCA" w:rsidRDefault="006A3DCA">
            <w:pPr>
              <w:pStyle w:val="ConsPlusNormal"/>
              <w:rPr>
                <w:szCs w:val="24"/>
              </w:rPr>
            </w:pPr>
          </w:p>
          <w:p w:rsidR="006A3DCA" w:rsidRPr="00C51991" w:rsidRDefault="006A3DCA" w:rsidP="006A3DCA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индивидуальная</w:t>
            </w:r>
          </w:p>
          <w:p w:rsidR="006A3DCA" w:rsidRDefault="006A3DCA">
            <w:pPr>
              <w:pStyle w:val="ConsPlusNormal"/>
              <w:rPr>
                <w:szCs w:val="24"/>
              </w:rPr>
            </w:pPr>
          </w:p>
          <w:p w:rsidR="006A3DCA" w:rsidRPr="00C51991" w:rsidRDefault="006A3DCA" w:rsidP="006A3DCA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Default="006A3DC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  <w:p w:rsidR="006A3DCA" w:rsidRDefault="006A3DCA">
            <w:pPr>
              <w:pStyle w:val="ConsPlusNormal"/>
              <w:rPr>
                <w:szCs w:val="24"/>
              </w:rPr>
            </w:pPr>
          </w:p>
          <w:p w:rsidR="006A3DCA" w:rsidRDefault="006A3DCA">
            <w:pPr>
              <w:pStyle w:val="ConsPlusNormal"/>
              <w:rPr>
                <w:szCs w:val="24"/>
              </w:rPr>
            </w:pPr>
          </w:p>
          <w:p w:rsidR="006A3DCA" w:rsidRDefault="006A3DC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53,4</w:t>
            </w:r>
          </w:p>
          <w:p w:rsidR="006A3DCA" w:rsidRDefault="006A3DCA">
            <w:pPr>
              <w:pStyle w:val="ConsPlusNormal"/>
              <w:rPr>
                <w:szCs w:val="24"/>
              </w:rPr>
            </w:pPr>
          </w:p>
          <w:p w:rsidR="006A3DCA" w:rsidRDefault="006A3DCA">
            <w:pPr>
              <w:pStyle w:val="ConsPlusNormal"/>
              <w:rPr>
                <w:szCs w:val="24"/>
              </w:rPr>
            </w:pPr>
          </w:p>
          <w:p w:rsidR="006A3DCA" w:rsidRPr="00C51991" w:rsidRDefault="006A3DCA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Default="006A3DCA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  <w:p w:rsidR="006A3DCA" w:rsidRDefault="006A3DCA">
            <w:pPr>
              <w:pStyle w:val="ConsPlusNormal"/>
              <w:rPr>
                <w:szCs w:val="24"/>
              </w:rPr>
            </w:pPr>
          </w:p>
          <w:p w:rsidR="006A3DCA" w:rsidRDefault="006A3DCA">
            <w:pPr>
              <w:pStyle w:val="ConsPlusNormal"/>
              <w:rPr>
                <w:szCs w:val="24"/>
              </w:rPr>
            </w:pPr>
          </w:p>
          <w:p w:rsidR="006A3DCA" w:rsidRDefault="006A3DCA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  <w:p w:rsidR="006A3DCA" w:rsidRDefault="006A3DCA">
            <w:pPr>
              <w:pStyle w:val="ConsPlusNormal"/>
              <w:rPr>
                <w:szCs w:val="24"/>
              </w:rPr>
            </w:pPr>
          </w:p>
          <w:p w:rsidR="006A3DCA" w:rsidRDefault="006A3DCA">
            <w:pPr>
              <w:pStyle w:val="ConsPlusNormal"/>
              <w:rPr>
                <w:szCs w:val="24"/>
              </w:rPr>
            </w:pPr>
          </w:p>
          <w:p w:rsidR="006A3DCA" w:rsidRPr="00C51991" w:rsidRDefault="006A3DCA" w:rsidP="006A3DCA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Pr="00C51991" w:rsidRDefault="006A3DCA" w:rsidP="006A3DCA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Pr="00C51991" w:rsidRDefault="006A3DCA" w:rsidP="006A3DCA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Pr="00C51991" w:rsidRDefault="006A3DCA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Pr="00C51991" w:rsidRDefault="006A3DCA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Pr="00C51991" w:rsidRDefault="006A3DC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766970,86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Pr="00C51991" w:rsidRDefault="006A3DCA">
            <w:pPr>
              <w:pStyle w:val="ConsPlusNormal"/>
              <w:rPr>
                <w:szCs w:val="24"/>
              </w:rPr>
            </w:pPr>
          </w:p>
        </w:tc>
      </w:tr>
      <w:tr w:rsidR="006A3DCA" w:rsidTr="00FD4EEB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CA" w:rsidRPr="00C51991" w:rsidRDefault="006A3DCA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CA" w:rsidRPr="00C51991" w:rsidRDefault="006A3DC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Pr="00C51991" w:rsidRDefault="006A3DCA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Default="006A3DCA" w:rsidP="00B50D21">
            <w:pPr>
              <w:pStyle w:val="ConsPlusNormal"/>
              <w:rPr>
                <w:szCs w:val="24"/>
              </w:rPr>
            </w:pPr>
          </w:p>
          <w:p w:rsidR="006A3DCA" w:rsidRPr="00C51991" w:rsidRDefault="006A3DCA" w:rsidP="00073F32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Pr="00C51991" w:rsidRDefault="006A3DCA" w:rsidP="00073F32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Pr="00C51991" w:rsidRDefault="006A3DCA" w:rsidP="00B50D21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Pr="00C51991" w:rsidRDefault="006A3DCA" w:rsidP="00073F32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Default="006A3DCA" w:rsidP="006A3DC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A3DCA" w:rsidRDefault="006A3DCA" w:rsidP="006A3DCA">
            <w:pPr>
              <w:pStyle w:val="ConsPlusNormal"/>
              <w:rPr>
                <w:szCs w:val="24"/>
              </w:rPr>
            </w:pPr>
          </w:p>
          <w:p w:rsidR="006A3DCA" w:rsidRDefault="006A3DCA" w:rsidP="006A3DC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A3DCA" w:rsidRPr="00C51991" w:rsidRDefault="006A3DCA" w:rsidP="006A3DCA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Default="006A3DCA" w:rsidP="006A3DC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  <w:p w:rsidR="006A3DCA" w:rsidRDefault="006A3DCA" w:rsidP="006A3DCA">
            <w:pPr>
              <w:pStyle w:val="ConsPlusNormal"/>
              <w:rPr>
                <w:szCs w:val="24"/>
              </w:rPr>
            </w:pPr>
          </w:p>
          <w:p w:rsidR="006A3DCA" w:rsidRDefault="006A3DCA" w:rsidP="006A3DCA">
            <w:pPr>
              <w:pStyle w:val="ConsPlusNormal"/>
              <w:rPr>
                <w:szCs w:val="24"/>
              </w:rPr>
            </w:pPr>
          </w:p>
          <w:p w:rsidR="006A3DCA" w:rsidRDefault="006A3DCA" w:rsidP="006A3DC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53,4</w:t>
            </w:r>
          </w:p>
          <w:p w:rsidR="006A3DCA" w:rsidRPr="00C51991" w:rsidRDefault="006A3DCA" w:rsidP="006A3DCA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Pr="00C51991" w:rsidRDefault="006A3DCA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Pr="00C51991" w:rsidRDefault="006A3DCA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Pr="00C51991" w:rsidRDefault="006A3DC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181042,36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Pr="00C51991" w:rsidRDefault="006A3DCA">
            <w:pPr>
              <w:pStyle w:val="ConsPlusNormal"/>
              <w:rPr>
                <w:szCs w:val="24"/>
              </w:rPr>
            </w:pPr>
          </w:p>
        </w:tc>
      </w:tr>
      <w:tr w:rsidR="006A3DCA" w:rsidTr="00FD4EEB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CA" w:rsidRPr="00C51991" w:rsidRDefault="006A3DCA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CA" w:rsidRDefault="006A3DC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Pr="00C51991" w:rsidRDefault="006A3DCA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Default="006A3DCA" w:rsidP="00B50D21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Pr="00C51991" w:rsidRDefault="006A3DCA" w:rsidP="00073F32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Pr="00C51991" w:rsidRDefault="006A3DCA" w:rsidP="00B50D21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Pr="00C51991" w:rsidRDefault="006A3DCA" w:rsidP="00073F32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Default="006A3DCA" w:rsidP="006A3DC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A3DCA" w:rsidRDefault="006A3DCA" w:rsidP="006A3DCA">
            <w:pPr>
              <w:pStyle w:val="ConsPlusNormal"/>
              <w:rPr>
                <w:szCs w:val="24"/>
              </w:rPr>
            </w:pPr>
          </w:p>
          <w:p w:rsidR="006A3DCA" w:rsidRDefault="006A3DCA" w:rsidP="006A3DC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A3DCA" w:rsidRDefault="006A3DCA" w:rsidP="006A3DCA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Default="006A3DCA" w:rsidP="006A3DC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  <w:p w:rsidR="006A3DCA" w:rsidRDefault="006A3DCA" w:rsidP="006A3DCA">
            <w:pPr>
              <w:pStyle w:val="ConsPlusNormal"/>
              <w:rPr>
                <w:szCs w:val="24"/>
              </w:rPr>
            </w:pPr>
          </w:p>
          <w:p w:rsidR="006A3DCA" w:rsidRDefault="006A3DCA" w:rsidP="006A3DCA">
            <w:pPr>
              <w:pStyle w:val="ConsPlusNormal"/>
              <w:rPr>
                <w:szCs w:val="24"/>
              </w:rPr>
            </w:pPr>
          </w:p>
          <w:p w:rsidR="006A3DCA" w:rsidRDefault="006A3DCA" w:rsidP="006A3DC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53,4</w:t>
            </w:r>
          </w:p>
          <w:p w:rsidR="006A3DCA" w:rsidRDefault="006A3DCA" w:rsidP="006A3DCA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Pr="00C51991" w:rsidRDefault="006A3DCA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Pr="00C51991" w:rsidRDefault="006A3DCA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Default="006A3DCA">
            <w:pPr>
              <w:pStyle w:val="ConsPlusNormal"/>
              <w:rPr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Pr="00C51991" w:rsidRDefault="006A3DCA">
            <w:pPr>
              <w:pStyle w:val="ConsPlusNormal"/>
              <w:rPr>
                <w:szCs w:val="24"/>
              </w:rPr>
            </w:pPr>
          </w:p>
        </w:tc>
      </w:tr>
      <w:tr w:rsidR="006A3DCA" w:rsidTr="00FD4EEB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A" w:rsidRPr="00C51991" w:rsidRDefault="006A3DCA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CA" w:rsidRDefault="006A3DC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Pr="00C51991" w:rsidRDefault="006A3DCA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Default="006A3DCA" w:rsidP="00B50D21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Pr="00C51991" w:rsidRDefault="006A3DCA" w:rsidP="00073F32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Pr="00C51991" w:rsidRDefault="006A3DCA" w:rsidP="00B50D21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Pr="00C51991" w:rsidRDefault="006A3DCA" w:rsidP="00073F32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Default="006A3DCA" w:rsidP="006A3DC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A3DCA" w:rsidRDefault="006A3DCA" w:rsidP="006A3DCA">
            <w:pPr>
              <w:pStyle w:val="ConsPlusNormal"/>
              <w:rPr>
                <w:szCs w:val="24"/>
              </w:rPr>
            </w:pPr>
          </w:p>
          <w:p w:rsidR="006A3DCA" w:rsidRDefault="006A3DCA" w:rsidP="006A3DC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A3DCA" w:rsidRDefault="006A3DCA" w:rsidP="006A3DCA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Default="006A3DCA" w:rsidP="006A3DC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  <w:p w:rsidR="006A3DCA" w:rsidRDefault="006A3DCA" w:rsidP="006A3DCA">
            <w:pPr>
              <w:pStyle w:val="ConsPlusNormal"/>
              <w:rPr>
                <w:szCs w:val="24"/>
              </w:rPr>
            </w:pPr>
          </w:p>
          <w:p w:rsidR="006A3DCA" w:rsidRDefault="006A3DCA" w:rsidP="006A3DCA">
            <w:pPr>
              <w:pStyle w:val="ConsPlusNormal"/>
              <w:rPr>
                <w:szCs w:val="24"/>
              </w:rPr>
            </w:pPr>
          </w:p>
          <w:p w:rsidR="006A3DCA" w:rsidRDefault="006A3DCA" w:rsidP="006A3DC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53,4</w:t>
            </w:r>
          </w:p>
          <w:p w:rsidR="006A3DCA" w:rsidRDefault="006A3DCA" w:rsidP="006A3DCA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Pr="00C51991" w:rsidRDefault="001E491D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Pr="00C51991" w:rsidRDefault="006A3DCA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Default="006A3DCA">
            <w:pPr>
              <w:pStyle w:val="ConsPlusNormal"/>
              <w:rPr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A" w:rsidRPr="00C51991" w:rsidRDefault="006A3DCA">
            <w:pPr>
              <w:pStyle w:val="ConsPlusNormal"/>
              <w:rPr>
                <w:szCs w:val="24"/>
              </w:rPr>
            </w:pPr>
          </w:p>
        </w:tc>
      </w:tr>
      <w:tr w:rsidR="001E491D" w:rsidTr="00FD4EEB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91D" w:rsidRPr="00C51991" w:rsidRDefault="001E491D"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D" w:rsidRDefault="001E49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Макушина Ирина </w:t>
            </w:r>
            <w:r>
              <w:rPr>
                <w:szCs w:val="24"/>
              </w:rPr>
              <w:lastRenderedPageBreak/>
              <w:t>Сергеевна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D" w:rsidRPr="00C51991" w:rsidRDefault="001E49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Ведущий специалист </w:t>
            </w:r>
            <w:r>
              <w:rPr>
                <w:szCs w:val="24"/>
              </w:rPr>
              <w:lastRenderedPageBreak/>
              <w:t>по общим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D" w:rsidRDefault="001E491D" w:rsidP="00B50D21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D" w:rsidRPr="00C51991" w:rsidRDefault="001E491D" w:rsidP="00073F32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D" w:rsidRPr="00C51991" w:rsidRDefault="001E491D" w:rsidP="00B50D21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D" w:rsidRPr="00C51991" w:rsidRDefault="001E491D" w:rsidP="00073F32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D" w:rsidRDefault="001E491D" w:rsidP="006A3DCA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D" w:rsidRDefault="001E491D" w:rsidP="006A3DCA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D" w:rsidRPr="00C51991" w:rsidRDefault="001E491D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D" w:rsidRPr="00C51991" w:rsidRDefault="001E491D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D" w:rsidRDefault="00FD4EE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127787,60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D" w:rsidRPr="00C51991" w:rsidRDefault="001E491D">
            <w:pPr>
              <w:pStyle w:val="ConsPlusNormal"/>
              <w:rPr>
                <w:szCs w:val="24"/>
              </w:rPr>
            </w:pPr>
          </w:p>
        </w:tc>
      </w:tr>
      <w:tr w:rsidR="001E491D" w:rsidTr="00FD4EEB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91D" w:rsidRPr="00C51991" w:rsidRDefault="001E491D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D" w:rsidRPr="00C51991" w:rsidRDefault="001E49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D" w:rsidRPr="00C51991" w:rsidRDefault="001E491D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D" w:rsidRDefault="001E491D" w:rsidP="00B50D21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D" w:rsidRDefault="001E491D" w:rsidP="00073F32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D" w:rsidRDefault="001E491D" w:rsidP="00B50D21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D" w:rsidRPr="00C51991" w:rsidRDefault="001E491D" w:rsidP="00B50D21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D" w:rsidRPr="00C51991" w:rsidRDefault="001E491D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D" w:rsidRPr="00C51991" w:rsidRDefault="001E491D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D" w:rsidRPr="00C51991" w:rsidRDefault="001E491D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D" w:rsidRPr="00C51991" w:rsidRDefault="001E491D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D" w:rsidRPr="00C51991" w:rsidRDefault="001E491D">
            <w:pPr>
              <w:pStyle w:val="ConsPlusNormal"/>
              <w:rPr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D" w:rsidRPr="00C51991" w:rsidRDefault="001E491D">
            <w:pPr>
              <w:pStyle w:val="ConsPlusNormal"/>
              <w:rPr>
                <w:szCs w:val="24"/>
              </w:rPr>
            </w:pPr>
          </w:p>
        </w:tc>
      </w:tr>
      <w:tr w:rsidR="00FD4EEB" w:rsidTr="00FD4EEB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EEB" w:rsidRPr="00C51991" w:rsidRDefault="00FD4EE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B" w:rsidRDefault="00FD4EE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  <w:p w:rsidR="00FD4EEB" w:rsidRDefault="00FD4EEB">
            <w:pPr>
              <w:pStyle w:val="ConsPlusNormal"/>
              <w:rPr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B" w:rsidRPr="00C51991" w:rsidRDefault="00FD4EEB">
            <w:pPr>
              <w:pStyle w:val="ConsPlusNormal"/>
              <w:rPr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B" w:rsidRPr="00C51991" w:rsidRDefault="00FD4EEB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B" w:rsidRPr="00C51991" w:rsidRDefault="00FD4EEB">
            <w:pPr>
              <w:pStyle w:val="ConsPlusNormal"/>
              <w:rPr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B" w:rsidRPr="00C51991" w:rsidRDefault="00FD4EEB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B" w:rsidRPr="00C51991" w:rsidRDefault="00FD4EEB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B" w:rsidRPr="00C51991" w:rsidRDefault="00FD4EEB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B" w:rsidRPr="00C51991" w:rsidRDefault="00FD4EEB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B" w:rsidRPr="00C51991" w:rsidRDefault="00FD4EEB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B" w:rsidRPr="00C51991" w:rsidRDefault="00FD4EEB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B" w:rsidRPr="00C51991" w:rsidRDefault="00FD4EEB">
            <w:pPr>
              <w:pStyle w:val="ConsPlusNormal"/>
              <w:rPr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B" w:rsidRPr="00C51991" w:rsidRDefault="00FD4EEB">
            <w:pPr>
              <w:pStyle w:val="ConsPlusNormal"/>
              <w:rPr>
                <w:szCs w:val="24"/>
              </w:rPr>
            </w:pPr>
          </w:p>
        </w:tc>
      </w:tr>
      <w:tr w:rsidR="00FD4EEB" w:rsidTr="00FD4EEB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EB" w:rsidRPr="00C51991" w:rsidRDefault="00FD4EEB"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B" w:rsidRDefault="00FD4EE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Федотова Ирина Николаевна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B" w:rsidRPr="00C51991" w:rsidRDefault="00FD4EE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Главный специалист по управлению муниципальным имуществом и земельными отношениями – контрактный управляющий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B" w:rsidRDefault="00FD4EEB" w:rsidP="00FD4EE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FD4EEB" w:rsidRDefault="00FD4EEB" w:rsidP="00FD4EEB">
            <w:pPr>
              <w:pStyle w:val="ConsPlusNormal"/>
              <w:rPr>
                <w:szCs w:val="24"/>
              </w:rPr>
            </w:pPr>
          </w:p>
          <w:p w:rsidR="00FD4EEB" w:rsidRDefault="00FD4EEB" w:rsidP="00FD4EE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FD4EEB" w:rsidRDefault="00FD4EEB" w:rsidP="00FD4EEB">
            <w:pPr>
              <w:pStyle w:val="ConsPlusNormal"/>
              <w:rPr>
                <w:szCs w:val="24"/>
              </w:rPr>
            </w:pPr>
          </w:p>
          <w:p w:rsidR="00FD4EEB" w:rsidRPr="00C51991" w:rsidRDefault="00FD4EEB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B" w:rsidRPr="00C51991" w:rsidRDefault="00FD4EEB" w:rsidP="00FD4EEB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индивидуальная</w:t>
            </w:r>
          </w:p>
          <w:p w:rsidR="00FD4EEB" w:rsidRDefault="00FD4EEB" w:rsidP="00FD4EEB">
            <w:pPr>
              <w:pStyle w:val="ConsPlusNormal"/>
              <w:rPr>
                <w:szCs w:val="24"/>
              </w:rPr>
            </w:pPr>
          </w:p>
          <w:p w:rsidR="00FD4EEB" w:rsidRPr="00C51991" w:rsidRDefault="00FD4EEB" w:rsidP="00FD4EEB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индивидуальная</w:t>
            </w:r>
          </w:p>
          <w:p w:rsidR="00FD4EEB" w:rsidRPr="00C51991" w:rsidRDefault="00FD4EEB">
            <w:pPr>
              <w:pStyle w:val="ConsPlusNormal"/>
              <w:rPr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B" w:rsidRDefault="00FD4EE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  <w:p w:rsidR="00FD4EEB" w:rsidRDefault="00FD4EEB">
            <w:pPr>
              <w:pStyle w:val="ConsPlusNormal"/>
              <w:rPr>
                <w:szCs w:val="24"/>
              </w:rPr>
            </w:pPr>
          </w:p>
          <w:p w:rsidR="00FD4EEB" w:rsidRDefault="00FD4EEB">
            <w:pPr>
              <w:pStyle w:val="ConsPlusNormal"/>
              <w:rPr>
                <w:szCs w:val="24"/>
              </w:rPr>
            </w:pPr>
          </w:p>
          <w:p w:rsidR="00FD4EEB" w:rsidRPr="00C51991" w:rsidRDefault="00FD4EE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B" w:rsidRPr="00C51991" w:rsidRDefault="00FD4EE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B" w:rsidRPr="00C51991" w:rsidRDefault="00FD4EEB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B" w:rsidRPr="00C51991" w:rsidRDefault="00FD4EEB">
            <w:pPr>
              <w:pStyle w:val="ConsPlusNormal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B" w:rsidRPr="00C51991" w:rsidRDefault="00FD4EEB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B" w:rsidRPr="00C51991" w:rsidRDefault="00FD4EEB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B" w:rsidRPr="00C51991" w:rsidRDefault="00FD4EE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620834,43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EB" w:rsidRPr="00C51991" w:rsidRDefault="00FD4EEB">
            <w:pPr>
              <w:pStyle w:val="ConsPlusNormal"/>
              <w:rPr>
                <w:szCs w:val="24"/>
              </w:rPr>
            </w:pPr>
          </w:p>
        </w:tc>
      </w:tr>
    </w:tbl>
    <w:p w:rsidR="00C51991" w:rsidRDefault="00C51991" w:rsidP="00C51991">
      <w:pPr>
        <w:pStyle w:val="ConsPlusNormal"/>
        <w:rPr>
          <w:sz w:val="28"/>
          <w:szCs w:val="28"/>
        </w:rPr>
      </w:pPr>
    </w:p>
    <w:p w:rsidR="00C51991" w:rsidRDefault="00C51991" w:rsidP="00C519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C51991" w:rsidRDefault="00C51991" w:rsidP="00C51991">
      <w:pPr>
        <w:pStyle w:val="ConsPlusNormal"/>
        <w:ind w:firstLine="540"/>
        <w:jc w:val="both"/>
        <w:rPr>
          <w:sz w:val="28"/>
          <w:szCs w:val="28"/>
        </w:rPr>
      </w:pPr>
      <w:bookmarkStart w:id="1" w:name="P191"/>
      <w:bookmarkEnd w:id="1"/>
      <w:r>
        <w:rPr>
          <w:sz w:val="28"/>
          <w:szCs w:val="28"/>
        </w:rPr>
        <w:t>&lt;1</w:t>
      </w:r>
      <w:proofErr w:type="gramStart"/>
      <w:r>
        <w:rPr>
          <w:sz w:val="28"/>
          <w:szCs w:val="28"/>
        </w:rPr>
        <w:t>&gt; В</w:t>
      </w:r>
      <w:proofErr w:type="gramEnd"/>
      <w:r>
        <w:rPr>
          <w:sz w:val="28"/>
          <w:szCs w:val="28"/>
        </w:rPr>
        <w:t xml:space="preserve"> случае если в отчетном периоде лицу, замещающему должность  муниципальной службы администрации муниципального образования «</w:t>
      </w:r>
      <w:r w:rsidR="00B029A7">
        <w:rPr>
          <w:sz w:val="28"/>
          <w:szCs w:val="28"/>
        </w:rPr>
        <w:t>Усадищенское</w:t>
      </w:r>
      <w:r>
        <w:rPr>
          <w:sz w:val="28"/>
          <w:szCs w:val="28"/>
        </w:rPr>
        <w:t xml:space="preserve"> сельское поселение» Волховского муниципального района Ленинградской области,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51991" w:rsidRDefault="00C51991" w:rsidP="00C51991">
      <w:pPr>
        <w:pStyle w:val="ConsPlusNormal"/>
        <w:ind w:firstLine="540"/>
        <w:jc w:val="both"/>
        <w:rPr>
          <w:sz w:val="28"/>
          <w:szCs w:val="28"/>
        </w:rPr>
      </w:pPr>
      <w:bookmarkStart w:id="2" w:name="P192"/>
      <w:bookmarkEnd w:id="2"/>
      <w:r>
        <w:rPr>
          <w:sz w:val="28"/>
          <w:szCs w:val="28"/>
        </w:rPr>
        <w:t>&lt;2&gt; Сведения указываются, если общая сумма совершенных сделок превышает общий доход лица, замещающего должность муниципальной службы администрации Волховского муниципального района  Ленинградской области и его супруги (супруга) за три последних года, предшествующих отчетному периоду.</w:t>
      </w:r>
    </w:p>
    <w:p w:rsidR="00C51991" w:rsidRDefault="00C51991" w:rsidP="00C51991">
      <w:pPr>
        <w:pStyle w:val="ConsPlusNormal"/>
        <w:rPr>
          <w:sz w:val="28"/>
          <w:szCs w:val="28"/>
        </w:rPr>
      </w:pPr>
    </w:p>
    <w:p w:rsidR="007D1DE1" w:rsidRDefault="007D1DE1"/>
    <w:sectPr w:rsidR="007D1DE1" w:rsidSect="009B7EE7">
      <w:pgSz w:w="16838" w:h="11906" w:orient="landscape"/>
      <w:pgMar w:top="567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1991"/>
    <w:rsid w:val="000203B0"/>
    <w:rsid w:val="00073F32"/>
    <w:rsid w:val="000D56D7"/>
    <w:rsid w:val="001E491D"/>
    <w:rsid w:val="00200934"/>
    <w:rsid w:val="00254E40"/>
    <w:rsid w:val="00313669"/>
    <w:rsid w:val="00344F59"/>
    <w:rsid w:val="0052091F"/>
    <w:rsid w:val="00630609"/>
    <w:rsid w:val="006A3DCA"/>
    <w:rsid w:val="007D1DE1"/>
    <w:rsid w:val="009B7EE7"/>
    <w:rsid w:val="00A2310B"/>
    <w:rsid w:val="00B029A7"/>
    <w:rsid w:val="00C51991"/>
    <w:rsid w:val="00CE79AD"/>
    <w:rsid w:val="00EF1818"/>
    <w:rsid w:val="00FD4EEB"/>
    <w:rsid w:val="00F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51991"/>
    <w:rPr>
      <w:color w:val="0000FF"/>
      <w:u w:val="single"/>
    </w:rPr>
  </w:style>
  <w:style w:type="paragraph" w:styleId="a4">
    <w:name w:val="Body Text"/>
    <w:basedOn w:val="a"/>
    <w:link w:val="a5"/>
    <w:rsid w:val="009B7EE7"/>
    <w:pPr>
      <w:jc w:val="both"/>
    </w:pPr>
  </w:style>
  <w:style w:type="character" w:customStyle="1" w:styleId="a5">
    <w:name w:val="Основной текст Знак"/>
    <w:basedOn w:val="a0"/>
    <w:link w:val="a4"/>
    <w:rsid w:val="009B7E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51991"/>
    <w:rPr>
      <w:color w:val="0000FF"/>
      <w:u w:val="single"/>
    </w:rPr>
  </w:style>
  <w:style w:type="paragraph" w:styleId="a4">
    <w:name w:val="Body Text"/>
    <w:basedOn w:val="a"/>
    <w:link w:val="a5"/>
    <w:rsid w:val="009B7EE7"/>
    <w:pPr>
      <w:jc w:val="both"/>
    </w:pPr>
  </w:style>
  <w:style w:type="character" w:customStyle="1" w:styleId="a5">
    <w:name w:val="Основной текст Знак"/>
    <w:basedOn w:val="a0"/>
    <w:link w:val="a4"/>
    <w:rsid w:val="009B7E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4;&#1073;&#1084;&#1077;&#1085;\&#1057;&#1040;&#1051;&#1068;&#1053;&#1048;&#1050;&#1054;&#1042;&#1040;%20&#1040;.&#1052;\2017\&#1087;&#1086;&#1089;&#1090;&#1072;&#1085;&#1086;&#1074;&#1083;&#1077;&#1085;&#1080;&#1103;%202017\&#1055;&#1086;&#1089;&#1090;.%20&#8470;%20415%20&#1086;&#1090;%2029.12.17%20&#1075;.%20&#1086;%20%20&#1055;&#1086;&#1088;&#1103;&#1076;&#1082;&#1077;%20&#1088;&#1072;&#1079;&#1084;&#1077;&#1097;&#1077;&#1085;&#1080;&#1103;%20&#1089;&#1074;&#1077;&#1076;&#1077;&#1085;.%20&#1086;%20&#1076;&#1086;&#1093;.,%20&#1088;&#1072;&#1089;&#1093;,%20&#1084;&#1091;&#1085;&#1080;&#1094;.%20&#1089;&#1083;&#1091;&#1078;.%20&#1085;&#1072;%20&#1089;&#1072;&#1081;&#1090;&#1077;(&#1086;&#1090;&#1084;&#1077;&#1085;&#1072;%20&#1086;&#1090;%20%2017%20&#1084;&#1072;&#1103;%202013%20&#1075;.%20%20&#8470;%2098).docx" TargetMode="External"/><Relationship Id="rId4" Type="http://schemas.openxmlformats.org/officeDocument/2006/relationships/hyperlink" Target="file:///D:\&#1054;&#1073;&#1084;&#1077;&#1085;\&#1057;&#1040;&#1051;&#1068;&#1053;&#1048;&#1050;&#1054;&#1042;&#1040;%20&#1040;.&#1052;\2017\&#1087;&#1086;&#1089;&#1090;&#1072;&#1085;&#1086;&#1074;&#1083;&#1077;&#1085;&#1080;&#1103;%202017\&#1055;&#1086;&#1089;&#1090;.%20&#8470;%20415%20&#1086;&#1090;%2029.12.17%20&#1075;.%20&#1086;%20%20&#1055;&#1086;&#1088;&#1103;&#1076;&#1082;&#1077;%20&#1088;&#1072;&#1079;&#1084;&#1077;&#1097;&#1077;&#1085;&#1080;&#1103;%20&#1089;&#1074;&#1077;&#1076;&#1077;&#1085;.%20&#1086;%20&#1076;&#1086;&#1093;.,%20&#1088;&#1072;&#1089;&#1093;,%20&#1084;&#1091;&#1085;&#1080;&#1094;.%20&#1089;&#1083;&#1091;&#1078;.%20&#1085;&#1072;%20&#1089;&#1072;&#1081;&#1090;&#1077;(&#1086;&#1090;&#1084;&#1077;&#1085;&#1072;%20&#1086;&#1090;%20%2017%20&#1084;&#1072;&#1103;%202013%20&#1075;.%20%20&#8470;%2098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2020-08-12T11:09:00Z</dcterms:created>
  <dcterms:modified xsi:type="dcterms:W3CDTF">2020-08-12T12:01:00Z</dcterms:modified>
</cp:coreProperties>
</file>