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2E8" w:rsidRPr="00AC3DFA" w:rsidRDefault="005C42E8" w:rsidP="005528B9">
      <w:pPr>
        <w:tabs>
          <w:tab w:val="left" w:pos="8460"/>
        </w:tabs>
        <w:jc w:val="right"/>
        <w:rPr>
          <w:sz w:val="24"/>
          <w:szCs w:val="24"/>
        </w:rPr>
      </w:pPr>
      <w:r w:rsidRPr="00AC3DFA">
        <w:rPr>
          <w:sz w:val="24"/>
          <w:szCs w:val="24"/>
        </w:rPr>
        <w:t>Приложение 1</w:t>
      </w:r>
    </w:p>
    <w:p w:rsidR="005C42E8" w:rsidRDefault="005C42E8" w:rsidP="005528B9">
      <w:pPr>
        <w:tabs>
          <w:tab w:val="left" w:pos="6375"/>
          <w:tab w:val="left" w:pos="8460"/>
          <w:tab w:val="right" w:pos="10488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к решению </w:t>
      </w:r>
      <w:r w:rsidRPr="00AC3DFA">
        <w:rPr>
          <w:sz w:val="24"/>
          <w:szCs w:val="24"/>
        </w:rPr>
        <w:t>С</w:t>
      </w:r>
      <w:r>
        <w:rPr>
          <w:sz w:val="24"/>
          <w:szCs w:val="24"/>
        </w:rPr>
        <w:t xml:space="preserve">овета  депутатов  МО </w:t>
      </w:r>
    </w:p>
    <w:p w:rsidR="005C42E8" w:rsidRPr="00AC3DFA" w:rsidRDefault="005C42E8" w:rsidP="005528B9">
      <w:pPr>
        <w:tabs>
          <w:tab w:val="left" w:pos="6375"/>
          <w:tab w:val="left" w:pos="8460"/>
          <w:tab w:val="right" w:pos="10488"/>
        </w:tabs>
        <w:jc w:val="right"/>
        <w:rPr>
          <w:sz w:val="24"/>
          <w:szCs w:val="24"/>
        </w:rPr>
      </w:pPr>
      <w:r>
        <w:rPr>
          <w:sz w:val="24"/>
          <w:szCs w:val="24"/>
        </w:rPr>
        <w:t>Усадищенское  сельское поселение</w:t>
      </w:r>
    </w:p>
    <w:p w:rsidR="005C42E8" w:rsidRPr="00AC3DFA" w:rsidRDefault="005C42E8" w:rsidP="005528B9">
      <w:pPr>
        <w:tabs>
          <w:tab w:val="left" w:pos="6375"/>
          <w:tab w:val="left" w:pos="8460"/>
          <w:tab w:val="right" w:pos="10488"/>
        </w:tabs>
        <w:jc w:val="right"/>
        <w:rPr>
          <w:sz w:val="24"/>
          <w:szCs w:val="24"/>
        </w:rPr>
      </w:pPr>
    </w:p>
    <w:p w:rsidR="005C42E8" w:rsidRPr="00AC3DFA" w:rsidRDefault="005C42E8" w:rsidP="005528B9">
      <w:pPr>
        <w:tabs>
          <w:tab w:val="left" w:pos="8460"/>
        </w:tabs>
        <w:jc w:val="right"/>
        <w:rPr>
          <w:sz w:val="24"/>
          <w:szCs w:val="24"/>
        </w:rPr>
      </w:pPr>
      <w:r w:rsidRPr="00AC3DFA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 17</w:t>
      </w:r>
      <w:r w:rsidRPr="00AC3DFA">
        <w:rPr>
          <w:sz w:val="24"/>
          <w:szCs w:val="24"/>
        </w:rPr>
        <w:t>.0</w:t>
      </w:r>
      <w:r>
        <w:rPr>
          <w:sz w:val="24"/>
          <w:szCs w:val="24"/>
        </w:rPr>
        <w:t>1</w:t>
      </w:r>
      <w:r w:rsidRPr="00AC3DFA">
        <w:rPr>
          <w:sz w:val="24"/>
          <w:szCs w:val="24"/>
        </w:rPr>
        <w:t>.</w:t>
      </w:r>
      <w:r>
        <w:rPr>
          <w:sz w:val="24"/>
          <w:szCs w:val="24"/>
        </w:rPr>
        <w:t>2024</w:t>
      </w:r>
      <w:r w:rsidRPr="00AC3DFA">
        <w:rPr>
          <w:sz w:val="24"/>
          <w:szCs w:val="24"/>
        </w:rPr>
        <w:t>г.</w:t>
      </w:r>
      <w:r>
        <w:rPr>
          <w:sz w:val="24"/>
          <w:szCs w:val="24"/>
        </w:rPr>
        <w:t xml:space="preserve"> № 1</w:t>
      </w:r>
    </w:p>
    <w:p w:rsidR="005C42E8" w:rsidRDefault="005C42E8" w:rsidP="005C42E8">
      <w:pPr>
        <w:jc w:val="right"/>
        <w:rPr>
          <w:b/>
        </w:rPr>
      </w:pPr>
    </w:p>
    <w:p w:rsidR="005C42E8" w:rsidRDefault="005C42E8" w:rsidP="005C42E8">
      <w:pPr>
        <w:jc w:val="center"/>
        <w:rPr>
          <w:b/>
        </w:rPr>
      </w:pPr>
      <w:r w:rsidRPr="009B6558">
        <w:rPr>
          <w:b/>
        </w:rPr>
        <w:t>ОТЧЕТ  ГЛАВЫ</w:t>
      </w:r>
    </w:p>
    <w:p w:rsidR="005C42E8" w:rsidRDefault="005C42E8" w:rsidP="005C42E8">
      <w:pPr>
        <w:jc w:val="center"/>
      </w:pPr>
      <w:r w:rsidRPr="009B6558">
        <w:t>Муниципального образования Усадищенское сельское поселение об итогах работы в 20</w:t>
      </w:r>
      <w:r>
        <w:t>23</w:t>
      </w:r>
      <w:r w:rsidR="00EE6B19">
        <w:t xml:space="preserve"> </w:t>
      </w:r>
      <w:r w:rsidRPr="009B6558">
        <w:t>году</w:t>
      </w:r>
    </w:p>
    <w:p w:rsidR="005C42E8" w:rsidRDefault="005C42E8" w:rsidP="005C42E8"/>
    <w:p w:rsidR="005C42E8" w:rsidRPr="0098054B" w:rsidRDefault="005C42E8" w:rsidP="005C42E8">
      <w:pPr>
        <w:jc w:val="center"/>
        <w:rPr>
          <w:b/>
        </w:rPr>
      </w:pPr>
      <w:r w:rsidRPr="0098054B">
        <w:rPr>
          <w:b/>
        </w:rPr>
        <w:t>Уважаемые депутаты, жители и гости Усадищенского сельского поселения!</w:t>
      </w:r>
    </w:p>
    <w:p w:rsidR="005C42E8" w:rsidRPr="0098054B" w:rsidRDefault="005C42E8" w:rsidP="00EE6B19">
      <w:pPr>
        <w:jc w:val="both"/>
        <w:rPr>
          <w:b/>
        </w:rPr>
      </w:pPr>
      <w:r>
        <w:t xml:space="preserve">     Сегодня я </w:t>
      </w:r>
      <w:proofErr w:type="gramStart"/>
      <w:r>
        <w:t>отчитаюсь о</w:t>
      </w:r>
      <w:proofErr w:type="gramEnd"/>
      <w:r>
        <w:t xml:space="preserve"> своей  работе в качестве главы МО Усадищенское сельское поселения и работе  депутатов четвертого созыва.</w:t>
      </w:r>
    </w:p>
    <w:p w:rsidR="005C42E8" w:rsidRDefault="005C42E8" w:rsidP="00EE6B19">
      <w:pPr>
        <w:jc w:val="both"/>
      </w:pPr>
      <w:r>
        <w:t xml:space="preserve">     В 2023 году в представительном орган  МО Усадищенское сельское поселение   количественно и качественно изменений не произошло. Совет депутатов поселения исполнял свои полномочия в соответствии с Уставом поселения, Федеральным законом «Об организации местного самоуправления в Российской Федерации»  № 131-ФЗ от 06.10.2003 г. Работало четыре</w:t>
      </w:r>
      <w:r w:rsidR="00EE6B19">
        <w:t xml:space="preserve"> </w:t>
      </w:r>
      <w:r>
        <w:t>постоянно действующих комиссии</w:t>
      </w:r>
      <w:r>
        <w:rPr>
          <w:szCs w:val="28"/>
        </w:rPr>
        <w:t>.</w:t>
      </w:r>
    </w:p>
    <w:p w:rsidR="005C42E8" w:rsidRDefault="005C42E8" w:rsidP="00EE6B19">
      <w:pPr>
        <w:jc w:val="both"/>
      </w:pPr>
      <w:r>
        <w:t xml:space="preserve">       За прошедший период депутатами проведено 12 заседаний, на которых рассмотрено 40 вопросов, принято 36 решений.  На заседаниях  рассматривались  принятие и исполнения бюджета, вносились поправки в бюджет, утверждались налоги, приводились в соответствие с действующим законодательством нормативно-правовые акты муниципального образования по различным сферам деятельности поселения: противодействия коррупции</w:t>
      </w:r>
      <w:r w:rsidR="00EE6B19">
        <w:t>,</w:t>
      </w:r>
      <w:r>
        <w:t xml:space="preserve"> благоустройство, приватизации муниципального имущества, поддержки субъектов малого бизнеса,  а так же многие иные вопросы.</w:t>
      </w:r>
    </w:p>
    <w:p w:rsidR="00D76759" w:rsidRDefault="005C42E8" w:rsidP="00EE6B19">
      <w:pPr>
        <w:jc w:val="both"/>
      </w:pPr>
      <w:r>
        <w:t xml:space="preserve">     Исполняя антикоррупционное  законодательство, все депутаты представили информацию о доходах и расходах своих  и членов своих семей.</w:t>
      </w:r>
      <w:r w:rsidR="00EE6B19">
        <w:t xml:space="preserve"> </w:t>
      </w:r>
      <w:r>
        <w:t>По вопросам исполнения и принятия бюджета</w:t>
      </w:r>
      <w:r w:rsidR="00D76759">
        <w:t xml:space="preserve">, принятия Устава муниципального образования </w:t>
      </w:r>
      <w:r>
        <w:t xml:space="preserve"> проводились публичные слушания.  </w:t>
      </w:r>
    </w:p>
    <w:p w:rsidR="00D76759" w:rsidRDefault="00EE6B19" w:rsidP="00EE6B19">
      <w:pPr>
        <w:jc w:val="both"/>
      </w:pPr>
      <w:r>
        <w:t xml:space="preserve">      </w:t>
      </w:r>
      <w:r w:rsidR="00DC036F">
        <w:t xml:space="preserve">В преддверии муниципальных выборов депутатами МО Усадищенского сельского поселения была утверждена схема </w:t>
      </w:r>
      <w:r w:rsidR="00DC036F">
        <w:lastRenderedPageBreak/>
        <w:t>многомандатного избирательного округа по выборам депутатов Совета депутатов МО Усадищенское сельское поселение.</w:t>
      </w:r>
    </w:p>
    <w:p w:rsidR="005C42E8" w:rsidRDefault="005C42E8" w:rsidP="00EE6B19">
      <w:pPr>
        <w:jc w:val="both"/>
      </w:pPr>
      <w:r>
        <w:t xml:space="preserve">       Депутаты поселения – люди активные, ответственные. Они принимали участие в мероприятиях, проводимых на территории муниципального образования: сходах, субботниках, митингах посвященных Великой победе. </w:t>
      </w:r>
    </w:p>
    <w:p w:rsidR="005C42E8" w:rsidRDefault="005C42E8" w:rsidP="00EE6B19">
      <w:pPr>
        <w:jc w:val="both"/>
      </w:pPr>
      <w:r>
        <w:t xml:space="preserve">      Большой проблемой Усадищенского сельского поселения является отсутствие фельдшерско-акушерского пункта. Долгое время на территории муниципального образования отсутствовал врач,  проблема  отсутствия врача систематически  повторяется. Совет депутатов принимал участие  в решении</w:t>
      </w:r>
      <w:r w:rsidR="00B00BB8">
        <w:t xml:space="preserve"> этого непростого </w:t>
      </w:r>
      <w:r>
        <w:t xml:space="preserve"> вопроса Усадищенс</w:t>
      </w:r>
      <w:r w:rsidR="00920657">
        <w:t>к</w:t>
      </w:r>
      <w:r>
        <w:t>ого сельского поселения.</w:t>
      </w:r>
    </w:p>
    <w:p w:rsidR="005C42E8" w:rsidRDefault="00EE6B19" w:rsidP="005C42E8">
      <w:pPr>
        <w:jc w:val="both"/>
      </w:pPr>
      <w:r>
        <w:t xml:space="preserve">      </w:t>
      </w:r>
      <w:r w:rsidR="00B00BB8">
        <w:t>Поступивши</w:t>
      </w:r>
      <w:r w:rsidR="001754FC">
        <w:t>е</w:t>
      </w:r>
      <w:r w:rsidR="00B00BB8">
        <w:t xml:space="preserve"> в</w:t>
      </w:r>
      <w:r w:rsidR="005C42E8">
        <w:t xml:space="preserve"> Совет депутатов в прошлом году </w:t>
      </w:r>
      <w:r w:rsidR="00B00BB8">
        <w:t>обращения</w:t>
      </w:r>
      <w:r w:rsidR="005C42E8">
        <w:t xml:space="preserve">  рассмотрены, даны ответы. </w:t>
      </w:r>
    </w:p>
    <w:p w:rsidR="005C42E8" w:rsidRDefault="00EE6B19" w:rsidP="005C42E8">
      <w:pPr>
        <w:jc w:val="both"/>
      </w:pPr>
      <w:r>
        <w:t xml:space="preserve">      </w:t>
      </w:r>
      <w:r w:rsidR="005C42E8" w:rsidRPr="006264E5">
        <w:t>Рассмотрено 4  протеста   прокуратуры, приняты меры по исполнению содержащихся в них требований</w:t>
      </w:r>
      <w:r w:rsidR="005C42E8">
        <w:t>.</w:t>
      </w:r>
    </w:p>
    <w:p w:rsidR="00882751" w:rsidRDefault="00EE6B19" w:rsidP="005C42E8">
      <w:pPr>
        <w:jc w:val="both"/>
      </w:pPr>
      <w:r>
        <w:t xml:space="preserve">      </w:t>
      </w:r>
      <w:r w:rsidR="00882751">
        <w:t xml:space="preserve">Благодаря совместной работе органов местного самоуправления нашего муниципального образования, оно становится комфортнее и безопаснее: появляются новые водоемы, чистятся имеющиеся, меняются сети уличного освещения, строятся площадки для вывоза ТБО. По строительству </w:t>
      </w:r>
      <w:proofErr w:type="gramStart"/>
      <w:r w:rsidR="00882751">
        <w:t>последних</w:t>
      </w:r>
      <w:proofErr w:type="gramEnd"/>
      <w:r>
        <w:t xml:space="preserve">, </w:t>
      </w:r>
      <w:r w:rsidR="00882751">
        <w:t xml:space="preserve"> депутатами пр</w:t>
      </w:r>
      <w:r w:rsidR="00EB1FFB">
        <w:t>о</w:t>
      </w:r>
      <w:r w:rsidR="00882751">
        <w:t>водились встречи с населением</w:t>
      </w:r>
      <w:r w:rsidR="00EB1FFB">
        <w:t xml:space="preserve">. </w:t>
      </w:r>
    </w:p>
    <w:p w:rsidR="00EB1FFB" w:rsidRDefault="00EB1FFB" w:rsidP="005C42E8">
      <w:pPr>
        <w:jc w:val="both"/>
      </w:pPr>
      <w:r>
        <w:t xml:space="preserve">      Под депутатским контролем осуществлена установка детского игрового оборудования в двух дворах деревни Усадище.</w:t>
      </w:r>
    </w:p>
    <w:p w:rsidR="005C42E8" w:rsidRDefault="005C42E8" w:rsidP="005C42E8">
      <w:pPr>
        <w:jc w:val="both"/>
      </w:pPr>
      <w:r>
        <w:t xml:space="preserve">      Депутаты Билялова Т.Е и </w:t>
      </w:r>
      <w:proofErr w:type="spellStart"/>
      <w:r>
        <w:t>Лавриненков</w:t>
      </w:r>
      <w:proofErr w:type="spellEnd"/>
      <w:r>
        <w:t xml:space="preserve"> О.С. представляли интересы поселения в Совете депутатов Волховского муниципального района. Благодаря им, бюджет поселения получил дополнительно порядка 5000,0 тыс. рублей. Депутаты Билялова Т.Е. и </w:t>
      </w:r>
      <w:proofErr w:type="spellStart"/>
      <w:r>
        <w:t>Лавриненков</w:t>
      </w:r>
      <w:proofErr w:type="spellEnd"/>
      <w:r>
        <w:t xml:space="preserve"> О.С.  активно принимали участие в заседаниях Совета депутатов района</w:t>
      </w:r>
    </w:p>
    <w:p w:rsidR="0030649F" w:rsidRDefault="005C42E8" w:rsidP="005C42E8">
      <w:pPr>
        <w:jc w:val="both"/>
      </w:pPr>
      <w:r>
        <w:t xml:space="preserve">     Особое внимание депутатами уделялось состоянию здания Досугового центра. Для </w:t>
      </w:r>
      <w:r w:rsidR="002362DA">
        <w:t>получения паспорта безопасности объекта депутаты добились выде</w:t>
      </w:r>
      <w:r>
        <w:t xml:space="preserve">ления </w:t>
      </w:r>
      <w:r w:rsidR="002362DA">
        <w:t xml:space="preserve">дополнительных </w:t>
      </w:r>
      <w:r>
        <w:t>ас</w:t>
      </w:r>
      <w:r w:rsidR="002362DA">
        <w:t xml:space="preserve">сигнований из районного бюджета на установление видеонаблюдения и системы пожарного оповещения в размере 1450 тыс. руб. </w:t>
      </w:r>
    </w:p>
    <w:p w:rsidR="005C42E8" w:rsidRDefault="005C42E8" w:rsidP="005C42E8">
      <w:pPr>
        <w:jc w:val="both"/>
      </w:pPr>
      <w:r>
        <w:t>Депутат Лавриненков О.С., как и прежде, оказывает большую финансовую поддержку бюджетным учреждениям поселения, являясь меценатом  культуры, спорта и образования.</w:t>
      </w:r>
    </w:p>
    <w:p w:rsidR="005C42E8" w:rsidRDefault="005C42E8" w:rsidP="005C42E8">
      <w:pPr>
        <w:jc w:val="both"/>
      </w:pPr>
      <w:r>
        <w:lastRenderedPageBreak/>
        <w:t xml:space="preserve">      Сельские депутаты принимают активное участие в жизни муниципального образования. Они принимают участие в художественной самодеятельности, конкурсах, проводимых на территории поселения.</w:t>
      </w:r>
    </w:p>
    <w:p w:rsidR="005C42E8" w:rsidRDefault="005C42E8" w:rsidP="005C42E8">
      <w:pPr>
        <w:jc w:val="both"/>
      </w:pPr>
      <w:r>
        <w:t xml:space="preserve">       Не остаются без внимания депутатов и пожилые жители наших деревень. Депутат Лавриненков О.С. выделяет личные средства на подарки для них и проведение мероприятий. Совет ветеранов совместно с  Досуговым центром проводит концерты, организует встречи группы здоровья для различных возрастных групп.</w:t>
      </w:r>
    </w:p>
    <w:p w:rsidR="005C42E8" w:rsidRDefault="005C42E8" w:rsidP="005C42E8">
      <w:pPr>
        <w:jc w:val="both"/>
      </w:pPr>
      <w:r>
        <w:t xml:space="preserve">    Надлежащий контроль за деятельностью администрации со стороны депутатского корпуса привел к эффективному использованию бюджетных средств.</w:t>
      </w:r>
    </w:p>
    <w:p w:rsidR="005365F9" w:rsidRDefault="005365F9" w:rsidP="005C42E8">
      <w:pPr>
        <w:jc w:val="both"/>
      </w:pPr>
      <w:r>
        <w:t xml:space="preserve">    2024 год – год президентских и муниципальных выборов. Давайте проявим гражданскую зрелость и дружно, все вместе придем на избирательный участок и сделаем правильный выбор. </w:t>
      </w:r>
      <w:bookmarkStart w:id="0" w:name="_GoBack"/>
      <w:bookmarkEnd w:id="0"/>
    </w:p>
    <w:p w:rsidR="005C42E8" w:rsidRDefault="005C42E8" w:rsidP="005C42E8"/>
    <w:p w:rsidR="005C42E8" w:rsidRDefault="005C42E8" w:rsidP="005C42E8"/>
    <w:p w:rsidR="00EA0EEA" w:rsidRDefault="00EA0EEA"/>
    <w:sectPr w:rsidR="00EA0EEA" w:rsidSect="00962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45CD"/>
    <w:rsid w:val="001754FC"/>
    <w:rsid w:val="002362DA"/>
    <w:rsid w:val="0030649F"/>
    <w:rsid w:val="005365F9"/>
    <w:rsid w:val="005528B9"/>
    <w:rsid w:val="005C42E8"/>
    <w:rsid w:val="006245CD"/>
    <w:rsid w:val="00882751"/>
    <w:rsid w:val="00920657"/>
    <w:rsid w:val="009621B4"/>
    <w:rsid w:val="00B00BB8"/>
    <w:rsid w:val="00D76759"/>
    <w:rsid w:val="00DC036F"/>
    <w:rsid w:val="00EA0EEA"/>
    <w:rsid w:val="00EB1FFB"/>
    <w:rsid w:val="00EE6B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2E8"/>
    <w:pPr>
      <w:spacing w:after="0" w:line="240" w:lineRule="auto"/>
    </w:pPr>
    <w:rPr>
      <w:rFonts w:ascii="Times New Roman" w:eastAsia="Times New Roman" w:hAnsi="Times New Roman" w:cs="Times New Roman"/>
      <w:spacing w:val="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2E8"/>
    <w:pPr>
      <w:spacing w:after="0" w:line="240" w:lineRule="auto"/>
    </w:pPr>
    <w:rPr>
      <w:rFonts w:ascii="Times New Roman" w:eastAsia="Times New Roman" w:hAnsi="Times New Roman" w:cs="Times New Roman"/>
      <w:spacing w:val="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User</cp:lastModifiedBy>
  <cp:revision>10</cp:revision>
  <dcterms:created xsi:type="dcterms:W3CDTF">2024-01-09T12:19:00Z</dcterms:created>
  <dcterms:modified xsi:type="dcterms:W3CDTF">2024-01-18T07:52:00Z</dcterms:modified>
</cp:coreProperties>
</file>